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BB721F" w14:paraId="6C65111E" w14:textId="77777777" w:rsidTr="00881B6F">
        <w:trPr>
          <w:trHeight w:val="1162"/>
        </w:trPr>
        <w:tc>
          <w:tcPr>
            <w:tcW w:w="9156" w:type="dxa"/>
            <w:tcBorders>
              <w:bottom w:val="single" w:sz="24" w:space="0" w:color="22413A"/>
            </w:tcBorders>
          </w:tcPr>
          <w:p w14:paraId="35C1F1C6" w14:textId="77777777" w:rsidR="00C20562" w:rsidRPr="00BB721F" w:rsidRDefault="00C20562" w:rsidP="00323E71">
            <w:bookmarkStart w:id="0" w:name="_Toc466022543"/>
          </w:p>
        </w:tc>
      </w:tr>
      <w:tr w:rsidR="00D0226A" w:rsidRPr="00BB721F"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FB1E404" w:rsidR="00595C8C" w:rsidRPr="00BB721F" w:rsidRDefault="00595C8C" w:rsidP="00595C8C">
            <w:pPr>
              <w:pStyle w:val="InnerCoverTitle"/>
              <w:rPr>
                <w:sz w:val="36"/>
                <w:szCs w:val="36"/>
              </w:rPr>
            </w:pPr>
            <w:r w:rsidRPr="00BB721F">
              <w:rPr>
                <w:sz w:val="36"/>
                <w:szCs w:val="36"/>
              </w:rPr>
              <w:t xml:space="preserve">ONR </w:t>
            </w:r>
            <w:r w:rsidR="00837918" w:rsidRPr="00BB721F">
              <w:rPr>
                <w:sz w:val="36"/>
                <w:szCs w:val="36"/>
              </w:rPr>
              <w:t>site report</w:t>
            </w:r>
          </w:p>
          <w:p w14:paraId="7C4EA414" w14:textId="109C6701" w:rsidR="00D0226A" w:rsidRPr="00BB721F" w:rsidRDefault="00000000" w:rsidP="001E03E1">
            <w:pPr>
              <w:pStyle w:val="CoverTitle"/>
              <w:rPr>
                <w:szCs w:val="90"/>
              </w:rPr>
            </w:pPr>
            <w:sdt>
              <w:sdtPr>
                <w:rPr>
                  <w:rFonts w:ascii="Arial Bold" w:hAnsi="Arial Bold"/>
                  <w:sz w:val="36"/>
                </w:rPr>
                <w:alias w:val="Dutyholder"/>
                <w:tag w:val="Dutyholder"/>
                <w:id w:val="1703974128"/>
                <w:lock w:val="sdtLocked"/>
                <w:placeholder>
                  <w:docPart w:val="B3A1D902102244A1AD0EC188A034F599"/>
                </w:placeholder>
                <w:dataBinding w:prefixMappings="xmlns:ns0='http://schemas.openxmlformats.org/officeDocument/2006/extended-properties' " w:xpath="/ns0:Properties[1]/ns0:Company[1]" w:storeItemID="{6668398D-A668-4E3E-A5EB-62B293D839F1}"/>
                <w:text/>
              </w:sdtPr>
              <w:sdtContent>
                <w:r w:rsidR="001638F6" w:rsidRPr="00BB721F">
                  <w:rPr>
                    <w:rFonts w:ascii="Arial Bold" w:hAnsi="Arial Bold"/>
                    <w:sz w:val="36"/>
                  </w:rPr>
                  <w:t>Nuclear Restoration Services Ltd</w:t>
                </w:r>
              </w:sdtContent>
            </w:sdt>
            <w:r w:rsidR="002B07AE" w:rsidRPr="00BB721F">
              <w:rPr>
                <w:sz w:val="72"/>
                <w:szCs w:val="72"/>
              </w:rPr>
              <w:t xml:space="preserve"> </w:t>
            </w:r>
            <w:r w:rsidR="0061026E" w:rsidRPr="00BB721F">
              <w:rPr>
                <w:sz w:val="36"/>
                <w:szCs w:val="36"/>
              </w:rPr>
              <w:t>–</w:t>
            </w:r>
            <w:r w:rsidR="002B07AE" w:rsidRPr="00BB721F">
              <w:rPr>
                <w:sz w:val="72"/>
                <w:szCs w:val="72"/>
              </w:rPr>
              <w:t xml:space="preserve"> </w:t>
            </w:r>
            <w:sdt>
              <w:sdtPr>
                <w:rPr>
                  <w:rStyle w:val="Style7"/>
                </w:rPr>
                <w:alias w:val="Site Name"/>
                <w:tag w:val="Site Name"/>
                <w:id w:val="1228188510"/>
                <w:placeholder>
                  <w:docPart w:val="DefaultPlaceholder_-1854013440"/>
                </w:placeholder>
              </w:sdtPr>
              <w:sdtContent>
                <w:sdt>
                  <w:sdtPr>
                    <w:rPr>
                      <w:rFonts w:ascii="Arial Bold" w:hAnsi="Arial Bold"/>
                      <w:b w:val="0"/>
                      <w:sz w:val="36"/>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Content>
                    <w:r w:rsidR="004E093C">
                      <w:rPr>
                        <w:rFonts w:ascii="Arial Bold" w:hAnsi="Arial Bold"/>
                        <w:sz w:val="36"/>
                      </w:rPr>
                      <w:t>Oldbury</w:t>
                    </w:r>
                  </w:sdtContent>
                </w:sdt>
              </w:sdtContent>
            </w:sdt>
          </w:p>
        </w:tc>
      </w:tr>
    </w:tbl>
    <w:p w14:paraId="56A09D10" w14:textId="779E3F86" w:rsidR="00D0226A" w:rsidRPr="00BB721F" w:rsidRDefault="0016079B">
      <w:pPr>
        <w:spacing w:after="0"/>
      </w:pPr>
      <w:r w:rsidRPr="00BB721F">
        <w:rPr>
          <w:noProof/>
        </w:rPr>
        <w:drawing>
          <wp:anchor distT="0" distB="0" distL="114300" distR="114300" simplePos="0" relativeHeight="251657216" behindDoc="1" locked="0" layoutInCell="1" allowOverlap="1" wp14:anchorId="10B0A4AA" wp14:editId="44C65CC4">
            <wp:simplePos x="0" y="0"/>
            <wp:positionH relativeFrom="page">
              <wp:posOffset>0</wp:posOffset>
            </wp:positionH>
            <wp:positionV relativeFrom="page">
              <wp:posOffset>551815</wp:posOffset>
            </wp:positionV>
            <wp:extent cx="7567930" cy="958723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0" cstate="print">
                      <a:extLst>
                        <a:ext uri="{28A0092B-C50C-407E-A947-70E740481C1C}">
                          <a14:useLocalDpi xmlns:a14="http://schemas.microsoft.com/office/drawing/2010/main" val="0"/>
                        </a:ext>
                      </a:extLst>
                    </a:blip>
                    <a:srcRect t="5165" b="5165"/>
                    <a:stretch/>
                  </pic:blipFill>
                  <pic:spPr bwMode="auto">
                    <a:xfrm>
                      <a:off x="0" y="0"/>
                      <a:ext cx="7567930" cy="9587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95C5E66" w:rsidR="00D0226A" w:rsidRPr="00BB721F" w:rsidRDefault="00D0226A">
      <w:pPr>
        <w:spacing w:after="0"/>
      </w:pPr>
    </w:p>
    <w:p w14:paraId="6D1C8B33" w14:textId="77777777" w:rsidR="00267815" w:rsidRPr="00BB721F" w:rsidRDefault="00267815">
      <w:pPr>
        <w:spacing w:after="0"/>
      </w:pPr>
      <w:r w:rsidRPr="00BB721F">
        <w:br w:type="page"/>
      </w:r>
    </w:p>
    <w:p w14:paraId="108F43C7" w14:textId="3FAD553A" w:rsidR="00004C16" w:rsidRPr="00BB721F" w:rsidRDefault="00004C16" w:rsidP="00004C16">
      <w:pPr>
        <w:rPr>
          <w:color w:val="22413A"/>
          <w:sz w:val="36"/>
          <w:szCs w:val="36"/>
        </w:rPr>
      </w:pPr>
      <w:r w:rsidRPr="00BB721F">
        <w:rPr>
          <w:color w:val="22413A"/>
          <w:sz w:val="36"/>
          <w:szCs w:val="36"/>
        </w:rPr>
        <w:lastRenderedPageBreak/>
        <w:t xml:space="preserve">ONR </w:t>
      </w:r>
      <w:r w:rsidR="00837918" w:rsidRPr="00BB721F">
        <w:rPr>
          <w:color w:val="22413A"/>
          <w:sz w:val="36"/>
          <w:szCs w:val="36"/>
        </w:rPr>
        <w:t>s</w:t>
      </w:r>
      <w:r w:rsidR="00D04326" w:rsidRPr="00BB721F">
        <w:rPr>
          <w:color w:val="22413A"/>
          <w:sz w:val="36"/>
          <w:szCs w:val="36"/>
        </w:rPr>
        <w:t xml:space="preserve">ite </w:t>
      </w:r>
      <w:r w:rsidR="00837918" w:rsidRPr="00BB721F">
        <w:rPr>
          <w:color w:val="22413A"/>
          <w:sz w:val="36"/>
          <w:szCs w:val="36"/>
        </w:rPr>
        <w:t>r</w:t>
      </w:r>
      <w:r w:rsidR="00D04326" w:rsidRPr="00BB721F">
        <w:rPr>
          <w:color w:val="22413A"/>
          <w:sz w:val="36"/>
          <w:szCs w:val="36"/>
        </w:rPr>
        <w:t>eport</w:t>
      </w:r>
    </w:p>
    <w:p w14:paraId="297D790E" w14:textId="3510B1BB" w:rsidR="00004C16" w:rsidRPr="00BB721F" w:rsidRDefault="00000000" w:rsidP="00004C16">
      <w:pPr>
        <w:rPr>
          <w:rStyle w:val="Style2"/>
        </w:rPr>
      </w:pPr>
      <w:sdt>
        <w:sdtPr>
          <w:rPr>
            <w:rStyle w:val="Style3"/>
          </w:rPr>
          <w:alias w:val="Dutyholder"/>
          <w:tag w:val=""/>
          <w:id w:val="107092610"/>
          <w:lock w:val="sdtLocked"/>
          <w:placeholder>
            <w:docPart w:val="21A28D0454AB401D8B9E0913EB105627"/>
          </w:placeholder>
          <w:dataBinding w:prefixMappings="xmlns:ns0='http://schemas.openxmlformats.org/officeDocument/2006/extended-properties' " w:xpath="/ns0:Properties[1]/ns0:Company[1]" w:storeItemID="{6668398D-A668-4E3E-A5EB-62B293D839F1}"/>
          <w:text/>
        </w:sdtPr>
        <w:sdtEndPr>
          <w:rPr>
            <w:rStyle w:val="Style2"/>
            <w:sz w:val="48"/>
          </w:rPr>
        </w:sdtEndPr>
        <w:sdtContent>
          <w:r w:rsidR="001638F6" w:rsidRPr="00BB721F">
            <w:rPr>
              <w:rStyle w:val="Style3"/>
            </w:rPr>
            <w:t>Nuclear Restoration Services Ltd</w:t>
          </w:r>
        </w:sdtContent>
      </w:sdt>
      <w:r w:rsidR="002B07AE" w:rsidRPr="00BB721F">
        <w:rPr>
          <w:rStyle w:val="Style2"/>
        </w:rPr>
        <w:t xml:space="preserve"> </w:t>
      </w:r>
      <w:r w:rsidR="002B07AE" w:rsidRPr="00BB721F">
        <w:rPr>
          <w:rStyle w:val="Style2"/>
          <w:sz w:val="36"/>
          <w:szCs w:val="16"/>
        </w:rPr>
        <w:t>-</w:t>
      </w:r>
      <w:r w:rsidR="002B07AE" w:rsidRPr="00BB721F">
        <w:rPr>
          <w:rStyle w:val="Style2"/>
        </w:rPr>
        <w:t xml:space="preserve"> </w:t>
      </w:r>
      <w:sdt>
        <w:sdtPr>
          <w:rPr>
            <w:rStyle w:val="Style3"/>
          </w:rPr>
          <w:alias w:val="Site Nam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24"/>
          </w:rPr>
        </w:sdtEndPr>
        <w:sdtContent>
          <w:r w:rsidR="004E093C">
            <w:rPr>
              <w:rStyle w:val="Style3"/>
            </w:rPr>
            <w:t>Oldbury</w:t>
          </w:r>
        </w:sdtContent>
      </w:sdt>
    </w:p>
    <w:p w14:paraId="2A318818" w14:textId="53664710" w:rsidR="00D04326" w:rsidRPr="00BB721F" w:rsidRDefault="00D04326" w:rsidP="00320E69">
      <w:pPr>
        <w:jc w:val="both"/>
        <w:rPr>
          <w:sz w:val="28"/>
          <w:szCs w:val="28"/>
        </w:rPr>
      </w:pPr>
      <w:r w:rsidRPr="00BB721F">
        <w:rPr>
          <w:rStyle w:val="Style2"/>
          <w:b/>
          <w:bCs/>
          <w:sz w:val="28"/>
          <w:szCs w:val="28"/>
        </w:rPr>
        <w:t>Report for period</w:t>
      </w:r>
      <w:r w:rsidR="007A7E3A" w:rsidRPr="00BB721F">
        <w:rPr>
          <w:rStyle w:val="Style2"/>
          <w:sz w:val="28"/>
          <w:szCs w:val="28"/>
        </w:rPr>
        <w:t xml:space="preserve">: </w:t>
      </w:r>
      <w:r w:rsidR="00F225B9" w:rsidRPr="00BB721F">
        <w:rPr>
          <w:rStyle w:val="Style2"/>
          <w:sz w:val="28"/>
          <w:szCs w:val="28"/>
        </w:rPr>
        <w:t>1</w:t>
      </w:r>
      <w:r w:rsidR="00204217" w:rsidRPr="00BB721F">
        <w:rPr>
          <w:rStyle w:val="Style2"/>
          <w:sz w:val="28"/>
          <w:szCs w:val="28"/>
        </w:rPr>
        <w:t xml:space="preserve"> </w:t>
      </w:r>
      <w:r w:rsidR="00CE4EEA" w:rsidRPr="00BB721F">
        <w:rPr>
          <w:rStyle w:val="Style2"/>
          <w:sz w:val="28"/>
          <w:szCs w:val="28"/>
        </w:rPr>
        <w:t>January</w:t>
      </w:r>
      <w:r w:rsidR="00204217" w:rsidRPr="00BB721F">
        <w:rPr>
          <w:rStyle w:val="Style2"/>
          <w:sz w:val="28"/>
          <w:szCs w:val="28"/>
        </w:rPr>
        <w:t xml:space="preserve"> </w:t>
      </w:r>
      <w:r w:rsidR="007A7E3A" w:rsidRPr="00BB721F">
        <w:rPr>
          <w:rStyle w:val="Style2"/>
          <w:sz w:val="28"/>
          <w:szCs w:val="28"/>
        </w:rPr>
        <w:t xml:space="preserve">– </w:t>
      </w:r>
      <w:r w:rsidR="00F225B9" w:rsidRPr="00BB721F">
        <w:rPr>
          <w:rStyle w:val="Style2"/>
          <w:sz w:val="28"/>
          <w:szCs w:val="28"/>
        </w:rPr>
        <w:t>3</w:t>
      </w:r>
      <w:r w:rsidR="004E093C">
        <w:rPr>
          <w:rStyle w:val="Style2"/>
          <w:sz w:val="28"/>
          <w:szCs w:val="28"/>
        </w:rPr>
        <w:t>0</w:t>
      </w:r>
      <w:r w:rsidR="00204217" w:rsidRPr="00BB721F">
        <w:rPr>
          <w:rStyle w:val="Style2"/>
          <w:sz w:val="28"/>
          <w:szCs w:val="28"/>
        </w:rPr>
        <w:t xml:space="preserve"> </w:t>
      </w:r>
      <w:r w:rsidR="00320E69" w:rsidRPr="00BB721F">
        <w:rPr>
          <w:rStyle w:val="Style2"/>
          <w:sz w:val="28"/>
          <w:szCs w:val="28"/>
        </w:rPr>
        <w:t>June</w:t>
      </w:r>
      <w:r w:rsidR="00204217" w:rsidRPr="00BB721F">
        <w:rPr>
          <w:rStyle w:val="Style2"/>
          <w:sz w:val="28"/>
          <w:szCs w:val="28"/>
        </w:rPr>
        <w:t xml:space="preserve"> 202</w:t>
      </w:r>
      <w:r w:rsidR="00CE4EEA" w:rsidRPr="00BB721F">
        <w:rPr>
          <w:rStyle w:val="Style2"/>
          <w:sz w:val="28"/>
          <w:szCs w:val="28"/>
        </w:rPr>
        <w:t>6</w:t>
      </w:r>
    </w:p>
    <w:p w14:paraId="61A25C0F" w14:textId="39EC7DBA" w:rsidR="00004C16" w:rsidRPr="00BB721F" w:rsidRDefault="00004C16" w:rsidP="00004C16">
      <w:pPr>
        <w:rPr>
          <w:sz w:val="28"/>
          <w:szCs w:val="28"/>
        </w:rPr>
      </w:pPr>
    </w:p>
    <w:p w14:paraId="4D99E381" w14:textId="638CED02" w:rsidR="00004C16" w:rsidRPr="00BB721F" w:rsidRDefault="00004C16" w:rsidP="00004C16">
      <w:pPr>
        <w:rPr>
          <w:szCs w:val="24"/>
        </w:rPr>
      </w:pPr>
      <w:r w:rsidRPr="00BB721F">
        <w:rPr>
          <w:b/>
          <w:bCs/>
          <w:szCs w:val="24"/>
        </w:rPr>
        <w:t>Authored by</w:t>
      </w:r>
      <w:r w:rsidR="003A7E1C" w:rsidRPr="00BB721F">
        <w:rPr>
          <w:szCs w:val="24"/>
        </w:rPr>
        <w:t>:</w:t>
      </w:r>
      <w:r w:rsidRPr="00BB721F">
        <w:rPr>
          <w:szCs w:val="24"/>
        </w:rPr>
        <w:t xml:space="preserve"> </w:t>
      </w:r>
      <w:r w:rsidR="00507FBB" w:rsidRPr="00BB721F">
        <w:rPr>
          <w:szCs w:val="24"/>
        </w:rPr>
        <w:t>Safety</w:t>
      </w:r>
      <w:r w:rsidR="004E3909" w:rsidRPr="00BB721F">
        <w:rPr>
          <w:szCs w:val="24"/>
        </w:rPr>
        <w:t xml:space="preserve"> Inspector</w:t>
      </w:r>
    </w:p>
    <w:p w14:paraId="6F04AA67" w14:textId="193D606B" w:rsidR="00583B36" w:rsidRPr="00BB721F" w:rsidRDefault="00004C16" w:rsidP="00583B36">
      <w:pPr>
        <w:rPr>
          <w:szCs w:val="24"/>
        </w:rPr>
      </w:pPr>
      <w:r w:rsidRPr="00BB721F">
        <w:rPr>
          <w:b/>
          <w:bCs/>
          <w:szCs w:val="24"/>
        </w:rPr>
        <w:t>Approved by</w:t>
      </w:r>
      <w:r w:rsidR="003A7E1C" w:rsidRPr="00BB721F">
        <w:rPr>
          <w:szCs w:val="24"/>
        </w:rPr>
        <w:t>:</w:t>
      </w:r>
      <w:r w:rsidRPr="00BB721F">
        <w:rPr>
          <w:szCs w:val="24"/>
        </w:rPr>
        <w:t xml:space="preserve"> </w:t>
      </w:r>
      <w:r w:rsidR="008819B1" w:rsidRPr="00BB721F">
        <w:rPr>
          <w:szCs w:val="24"/>
        </w:rPr>
        <w:t>Delivery Lead</w:t>
      </w:r>
    </w:p>
    <w:p w14:paraId="247E3769" w14:textId="210A2B08" w:rsidR="00004C16" w:rsidRPr="00BB721F" w:rsidRDefault="00004C16" w:rsidP="00583B36">
      <w:pPr>
        <w:rPr>
          <w:szCs w:val="24"/>
        </w:rPr>
      </w:pPr>
      <w:r w:rsidRPr="00BB721F">
        <w:rPr>
          <w:b/>
          <w:bCs/>
          <w:szCs w:val="24"/>
        </w:rPr>
        <w:t>Issue:</w:t>
      </w:r>
      <w:r w:rsidRPr="00BB721F">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Content>
          <w:r w:rsidR="00FC4389" w:rsidRPr="00BB721F">
            <w:rPr>
              <w:szCs w:val="24"/>
            </w:rPr>
            <w:t>1</w:t>
          </w:r>
        </w:sdtContent>
      </w:sdt>
    </w:p>
    <w:p w14:paraId="19206F45" w14:textId="0F807F4F" w:rsidR="00004C16" w:rsidRDefault="008227C8" w:rsidP="00004C16">
      <w:r w:rsidRPr="34D36A05">
        <w:rPr>
          <w:b/>
          <w:bCs/>
        </w:rPr>
        <w:t>Published</w:t>
      </w:r>
      <w:r w:rsidR="00004C16">
        <w:t xml:space="preserve">: </w:t>
      </w:r>
      <w:r w:rsidR="790EC501">
        <w:t>October</w:t>
      </w:r>
      <w:r w:rsidR="00FF5B2A">
        <w:t xml:space="preserve"> 202</w:t>
      </w:r>
      <w:r w:rsidR="00CE4EEA">
        <w:t>6</w:t>
      </w:r>
    </w:p>
    <w:p w14:paraId="12358A58" w14:textId="3E0A9460" w:rsidR="000E4D5E" w:rsidRPr="00BB721F" w:rsidRDefault="00180AA9" w:rsidP="14FBC7C9">
      <w:r w:rsidRPr="14FBC7C9">
        <w:rPr>
          <w:b/>
          <w:bCs/>
        </w:rPr>
        <w:t>Record reference</w:t>
      </w:r>
      <w:r>
        <w:t xml:space="preserve">: </w:t>
      </w:r>
      <w:r w:rsidR="798260CF">
        <w:t>SDFW-1782333081-30710</w:t>
      </w:r>
    </w:p>
    <w:p w14:paraId="40324F2E" w14:textId="76E92D3F" w:rsidR="000E4D5E" w:rsidRPr="00BB721F" w:rsidRDefault="000E4D5E" w:rsidP="14FBC7C9">
      <w:pPr>
        <w:rPr>
          <w:color w:val="22413A"/>
          <w:sz w:val="48"/>
          <w:szCs w:val="48"/>
        </w:rPr>
      </w:pPr>
    </w:p>
    <w:p w14:paraId="7961B4A8" w14:textId="2A4547EB" w:rsidR="000E4D5E" w:rsidRPr="00BB721F" w:rsidRDefault="000E4D5E" w:rsidP="14FBC7C9">
      <w:pPr>
        <w:rPr>
          <w:color w:val="22413A"/>
          <w:sz w:val="48"/>
          <w:szCs w:val="48"/>
        </w:rPr>
      </w:pPr>
      <w:r w:rsidRPr="14FBC7C9">
        <w:rPr>
          <w:color w:val="22413A"/>
          <w:sz w:val="48"/>
          <w:szCs w:val="48"/>
        </w:rPr>
        <w:t>Foreword</w:t>
      </w:r>
    </w:p>
    <w:p w14:paraId="345C8DF0" w14:textId="19F81421" w:rsidR="000E4D5E" w:rsidRPr="00BB721F" w:rsidRDefault="000E4D5E" w:rsidP="000E4D5E">
      <w:pPr>
        <w:pStyle w:val="F9-Paragraph"/>
      </w:pPr>
      <w:r w:rsidRPr="00BB721F">
        <w:t xml:space="preserve">This report is issued as part of </w:t>
      </w:r>
      <w:r w:rsidR="008721C9" w:rsidRPr="00BB721F">
        <w:t xml:space="preserve">our </w:t>
      </w:r>
      <w:r w:rsidRPr="00BB721F">
        <w:t xml:space="preserve">commitment to make information about inspection and regulatory activities relating to the above site available to the public. Reports are distributed to members for the </w:t>
      </w:r>
      <w:r w:rsidR="003D11CE">
        <w:t>Oldbury</w:t>
      </w:r>
      <w:r w:rsidR="003D11CE" w:rsidRPr="00BB721F">
        <w:t xml:space="preserve"> </w:t>
      </w:r>
      <w:r w:rsidR="003D11CE">
        <w:t>and Berkel</w:t>
      </w:r>
      <w:r w:rsidR="00BC7AD3">
        <w:t>e</w:t>
      </w:r>
      <w:r w:rsidR="003D11CE">
        <w:t xml:space="preserve">y </w:t>
      </w:r>
      <w:r w:rsidR="00FD69D7" w:rsidRPr="00BB721F">
        <w:t xml:space="preserve">Site Stakeholder Group </w:t>
      </w:r>
      <w:r w:rsidRPr="00BB721F">
        <w:t xml:space="preserve">and are also available on </w:t>
      </w:r>
      <w:r w:rsidR="005D69BC" w:rsidRPr="00BB721F">
        <w:t>our w</w:t>
      </w:r>
      <w:r w:rsidRPr="00BB721F">
        <w:t>ebsite</w:t>
      </w:r>
      <w:r w:rsidR="00772847" w:rsidRPr="00BB721F">
        <w:t xml:space="preserve">: </w:t>
      </w:r>
      <w:hyperlink r:id="rId11" w:history="1">
        <w:r w:rsidR="00772847" w:rsidRPr="00BB721F">
          <w:rPr>
            <w:rStyle w:val="Hyperlink"/>
          </w:rPr>
          <w:t>www.onr.org.uk/publications/regulatory-reports/site-specific-reports/llcssg-reports</w:t>
        </w:r>
      </w:hyperlink>
      <w:r w:rsidRPr="00BB721F">
        <w:t>.</w:t>
      </w:r>
    </w:p>
    <w:p w14:paraId="1FDB4B56" w14:textId="08EE3879" w:rsidR="000E4D5E" w:rsidRPr="00BB721F" w:rsidRDefault="00C35562" w:rsidP="002A3A99">
      <w:pPr>
        <w:pStyle w:val="F9-Paragraph"/>
        <w:sectPr w:rsidR="000E4D5E" w:rsidRPr="00BB721F" w:rsidSect="0016079B">
          <w:headerReference w:type="default" r:id="rId12"/>
          <w:footerReference w:type="default" r:id="rId13"/>
          <w:headerReference w:type="first" r:id="rId14"/>
          <w:pgSz w:w="11906" w:h="16838" w:code="9"/>
          <w:pgMar w:top="1440" w:right="1440" w:bottom="1440" w:left="1440" w:header="397" w:footer="397" w:gutter="0"/>
          <w:cols w:space="312"/>
          <w:titlePg/>
          <w:docGrid w:linePitch="360"/>
        </w:sectPr>
      </w:pPr>
      <w:r w:rsidRPr="00BB721F">
        <w:t xml:space="preserve">Our </w:t>
      </w:r>
      <w:r w:rsidR="00772847" w:rsidRPr="00BB721F">
        <w:t>s</w:t>
      </w:r>
      <w:r w:rsidR="000E4D5E" w:rsidRPr="00BB721F">
        <w:t xml:space="preserve">ite inspectors usually attend </w:t>
      </w:r>
      <w:r w:rsidR="003D11CE">
        <w:t>Oldbury and Berkeley</w:t>
      </w:r>
      <w:r w:rsidR="003D11CE" w:rsidRPr="00BB721F">
        <w:t xml:space="preserve"> </w:t>
      </w:r>
      <w:r w:rsidR="000C7837" w:rsidRPr="00BB721F">
        <w:t xml:space="preserve">Site Stakeholder Group </w:t>
      </w:r>
      <w:r w:rsidR="000E4D5E" w:rsidRPr="00BB721F">
        <w:t xml:space="preserve">meetings where these reports are presented and will respond to any questions raised there. Any person wishing to inquire about matters covered by this report should contact </w:t>
      </w:r>
      <w:r w:rsidR="000952FA" w:rsidRPr="00BB721F">
        <w:t xml:space="preserve">us via email at </w:t>
      </w:r>
      <w:hyperlink r:id="rId15" w:history="1">
        <w:r w:rsidR="002A3A99" w:rsidRPr="00BB721F">
          <w:rPr>
            <w:rStyle w:val="Hyperlink"/>
          </w:rPr>
          <w:t>contact@onr.gov.uk</w:t>
        </w:r>
      </w:hyperlink>
      <w:r w:rsidR="008728C5" w:rsidRPr="00BB721F">
        <w:t>.</w:t>
      </w:r>
    </w:p>
    <w:bookmarkEnd w:id="0"/>
    <w:p w14:paraId="5AF20216" w14:textId="19F00630" w:rsidR="0084061E" w:rsidRPr="00BB721F" w:rsidRDefault="0084061E">
      <w:pPr>
        <w:pStyle w:val="TOC1"/>
        <w:tabs>
          <w:tab w:val="left" w:pos="720"/>
        </w:tabs>
        <w:rPr>
          <w:noProof w:val="0"/>
          <w:color w:val="22413A"/>
          <w:sz w:val="48"/>
        </w:rPr>
      </w:pPr>
      <w:r w:rsidRPr="00BB721F">
        <w:rPr>
          <w:noProof w:val="0"/>
          <w:color w:val="22413A"/>
          <w:sz w:val="48"/>
        </w:rPr>
        <w:lastRenderedPageBreak/>
        <w:t>Contents</w:t>
      </w:r>
    </w:p>
    <w:p w14:paraId="016C3F68" w14:textId="61D28781" w:rsidR="008819B1" w:rsidRPr="00BB721F" w:rsidRDefault="0084061E">
      <w:pPr>
        <w:pStyle w:val="TOC1"/>
        <w:tabs>
          <w:tab w:val="left" w:pos="720"/>
        </w:tabs>
        <w:rPr>
          <w:rFonts w:asciiTheme="minorHAnsi" w:eastAsiaTheme="minorEastAsia" w:hAnsiTheme="minorHAnsi" w:cstheme="minorBidi"/>
          <w:noProof w:val="0"/>
          <w:kern w:val="2"/>
          <w:szCs w:val="24"/>
          <w:lang w:eastAsia="en-GB" w:bidi="ar-SA"/>
          <w14:ligatures w14:val="standardContextual"/>
        </w:rPr>
      </w:pPr>
      <w:r w:rsidRPr="00BB721F">
        <w:rPr>
          <w:noProof w:val="0"/>
          <w:color w:val="22413A"/>
          <w:sz w:val="48"/>
        </w:rPr>
        <w:fldChar w:fldCharType="begin"/>
      </w:r>
      <w:r w:rsidRPr="00BB721F">
        <w:rPr>
          <w:noProof w:val="0"/>
          <w:color w:val="22413A"/>
          <w:sz w:val="48"/>
        </w:rPr>
        <w:instrText xml:space="preserve"> TOC \o "1-1" \h \z \u </w:instrText>
      </w:r>
      <w:r w:rsidRPr="00BB721F">
        <w:rPr>
          <w:noProof w:val="0"/>
          <w:color w:val="22413A"/>
          <w:sz w:val="48"/>
        </w:rPr>
        <w:fldChar w:fldCharType="separate"/>
      </w:r>
      <w:hyperlink w:anchor="_Toc238146571" w:history="1">
        <w:r w:rsidR="008819B1" w:rsidRPr="00BB721F">
          <w:rPr>
            <w:rStyle w:val="Hyperlink"/>
            <w:noProof w:val="0"/>
          </w:rPr>
          <w:t>1.</w:t>
        </w:r>
        <w:r w:rsidR="008819B1" w:rsidRPr="00BB721F">
          <w:rPr>
            <w:rFonts w:asciiTheme="minorHAnsi" w:eastAsiaTheme="minorEastAsia" w:hAnsiTheme="minorHAnsi" w:cstheme="minorBidi"/>
            <w:noProof w:val="0"/>
            <w:kern w:val="2"/>
            <w:szCs w:val="24"/>
            <w:lang w:eastAsia="en-GB" w:bidi="ar-SA"/>
            <w14:ligatures w14:val="standardContextual"/>
          </w:rPr>
          <w:tab/>
        </w:r>
        <w:r w:rsidR="008819B1" w:rsidRPr="00BB721F">
          <w:rPr>
            <w:rStyle w:val="Hyperlink"/>
            <w:noProof w:val="0"/>
          </w:rPr>
          <w:t>Inspections</w:t>
        </w:r>
        <w:r w:rsidR="008819B1" w:rsidRPr="00BB721F">
          <w:rPr>
            <w:noProof w:val="0"/>
            <w:webHidden/>
          </w:rPr>
          <w:tab/>
        </w:r>
        <w:r w:rsidR="008819B1" w:rsidRPr="00BB721F">
          <w:rPr>
            <w:noProof w:val="0"/>
            <w:webHidden/>
          </w:rPr>
          <w:fldChar w:fldCharType="begin"/>
        </w:r>
        <w:r w:rsidR="008819B1" w:rsidRPr="00BB721F">
          <w:rPr>
            <w:noProof w:val="0"/>
            <w:webHidden/>
          </w:rPr>
          <w:instrText xml:space="preserve"> PAGEREF _Toc238146571 \h </w:instrText>
        </w:r>
        <w:r w:rsidR="008819B1" w:rsidRPr="00BB721F">
          <w:rPr>
            <w:noProof w:val="0"/>
            <w:webHidden/>
          </w:rPr>
        </w:r>
        <w:r w:rsidR="008819B1" w:rsidRPr="00BB721F">
          <w:rPr>
            <w:noProof w:val="0"/>
            <w:webHidden/>
          </w:rPr>
          <w:fldChar w:fldCharType="separate"/>
        </w:r>
        <w:r w:rsidR="008819B1" w:rsidRPr="00BB721F">
          <w:rPr>
            <w:noProof w:val="0"/>
            <w:webHidden/>
          </w:rPr>
          <w:t>4</w:t>
        </w:r>
        <w:r w:rsidR="008819B1" w:rsidRPr="00BB721F">
          <w:rPr>
            <w:noProof w:val="0"/>
            <w:webHidden/>
          </w:rPr>
          <w:fldChar w:fldCharType="end"/>
        </w:r>
      </w:hyperlink>
    </w:p>
    <w:p w14:paraId="30C92A89" w14:textId="356F145A" w:rsidR="008819B1" w:rsidRPr="00BB721F" w:rsidRDefault="008819B1">
      <w:pPr>
        <w:pStyle w:val="TOC1"/>
        <w:tabs>
          <w:tab w:val="left" w:pos="720"/>
        </w:tabs>
        <w:rPr>
          <w:rFonts w:asciiTheme="minorHAnsi" w:eastAsiaTheme="minorEastAsia" w:hAnsiTheme="minorHAnsi" w:cstheme="minorBidi"/>
          <w:noProof w:val="0"/>
          <w:kern w:val="2"/>
          <w:szCs w:val="24"/>
          <w:lang w:eastAsia="en-GB" w:bidi="ar-SA"/>
          <w14:ligatures w14:val="standardContextual"/>
        </w:rPr>
      </w:pPr>
      <w:hyperlink w:anchor="_Toc238146572" w:history="1">
        <w:r w:rsidRPr="00BB721F">
          <w:rPr>
            <w:rStyle w:val="Hyperlink"/>
            <w:caps/>
            <w:noProof w:val="0"/>
          </w:rPr>
          <w:t>2.</w:t>
        </w:r>
        <w:r w:rsidRPr="00BB721F">
          <w:rPr>
            <w:rFonts w:asciiTheme="minorHAnsi" w:eastAsiaTheme="minorEastAsia" w:hAnsiTheme="minorHAnsi" w:cstheme="minorBidi"/>
            <w:noProof w:val="0"/>
            <w:kern w:val="2"/>
            <w:szCs w:val="24"/>
            <w:lang w:eastAsia="en-GB" w:bidi="ar-SA"/>
            <w14:ligatures w14:val="standardContextual"/>
          </w:rPr>
          <w:tab/>
        </w:r>
        <w:r w:rsidRPr="00BB721F">
          <w:rPr>
            <w:rStyle w:val="Hyperlink"/>
            <w:noProof w:val="0"/>
          </w:rPr>
          <w:t>Routine matters</w:t>
        </w:r>
        <w:r w:rsidRPr="00BB721F">
          <w:rPr>
            <w:noProof w:val="0"/>
            <w:webHidden/>
          </w:rPr>
          <w:tab/>
        </w:r>
        <w:r w:rsidRPr="00BB721F">
          <w:rPr>
            <w:noProof w:val="0"/>
            <w:webHidden/>
          </w:rPr>
          <w:fldChar w:fldCharType="begin"/>
        </w:r>
        <w:r w:rsidRPr="00BB721F">
          <w:rPr>
            <w:noProof w:val="0"/>
            <w:webHidden/>
          </w:rPr>
          <w:instrText xml:space="preserve"> PAGEREF _Toc238146572 \h </w:instrText>
        </w:r>
        <w:r w:rsidRPr="00BB721F">
          <w:rPr>
            <w:noProof w:val="0"/>
            <w:webHidden/>
          </w:rPr>
        </w:r>
        <w:r w:rsidRPr="00BB721F">
          <w:rPr>
            <w:noProof w:val="0"/>
            <w:webHidden/>
          </w:rPr>
          <w:fldChar w:fldCharType="separate"/>
        </w:r>
        <w:r w:rsidRPr="00BB721F">
          <w:rPr>
            <w:noProof w:val="0"/>
            <w:webHidden/>
          </w:rPr>
          <w:t>5</w:t>
        </w:r>
        <w:r w:rsidRPr="00BB721F">
          <w:rPr>
            <w:noProof w:val="0"/>
            <w:webHidden/>
          </w:rPr>
          <w:fldChar w:fldCharType="end"/>
        </w:r>
      </w:hyperlink>
    </w:p>
    <w:p w14:paraId="307194A0" w14:textId="3C99E0A7" w:rsidR="008819B1" w:rsidRPr="00BB721F" w:rsidRDefault="008819B1">
      <w:pPr>
        <w:pStyle w:val="TOC1"/>
        <w:tabs>
          <w:tab w:val="left" w:pos="720"/>
        </w:tabs>
        <w:rPr>
          <w:rFonts w:asciiTheme="minorHAnsi" w:eastAsiaTheme="minorEastAsia" w:hAnsiTheme="minorHAnsi" w:cstheme="minorBidi"/>
          <w:noProof w:val="0"/>
          <w:kern w:val="2"/>
          <w:szCs w:val="24"/>
          <w:lang w:eastAsia="en-GB" w:bidi="ar-SA"/>
          <w14:ligatures w14:val="standardContextual"/>
        </w:rPr>
      </w:pPr>
      <w:hyperlink w:anchor="_Toc238146573" w:history="1">
        <w:r w:rsidRPr="00BB721F">
          <w:rPr>
            <w:rStyle w:val="Hyperlink"/>
            <w:caps/>
            <w:noProof w:val="0"/>
          </w:rPr>
          <w:t>3.</w:t>
        </w:r>
        <w:r w:rsidRPr="00BB721F">
          <w:rPr>
            <w:rFonts w:asciiTheme="minorHAnsi" w:eastAsiaTheme="minorEastAsia" w:hAnsiTheme="minorHAnsi" w:cstheme="minorBidi"/>
            <w:noProof w:val="0"/>
            <w:kern w:val="2"/>
            <w:szCs w:val="24"/>
            <w:lang w:eastAsia="en-GB" w:bidi="ar-SA"/>
            <w14:ligatures w14:val="standardContextual"/>
          </w:rPr>
          <w:tab/>
        </w:r>
        <w:r w:rsidRPr="00BB721F">
          <w:rPr>
            <w:rStyle w:val="Hyperlink"/>
            <w:noProof w:val="0"/>
          </w:rPr>
          <w:t>Non-routine matters</w:t>
        </w:r>
        <w:r w:rsidRPr="00BB721F">
          <w:rPr>
            <w:noProof w:val="0"/>
            <w:webHidden/>
          </w:rPr>
          <w:tab/>
        </w:r>
        <w:r w:rsidRPr="00BB721F">
          <w:rPr>
            <w:noProof w:val="0"/>
            <w:webHidden/>
          </w:rPr>
          <w:fldChar w:fldCharType="begin"/>
        </w:r>
        <w:r w:rsidRPr="00BB721F">
          <w:rPr>
            <w:noProof w:val="0"/>
            <w:webHidden/>
          </w:rPr>
          <w:instrText xml:space="preserve"> PAGEREF _Toc238146573 \h </w:instrText>
        </w:r>
        <w:r w:rsidRPr="00BB721F">
          <w:rPr>
            <w:noProof w:val="0"/>
            <w:webHidden/>
          </w:rPr>
        </w:r>
        <w:r w:rsidRPr="00BB721F">
          <w:rPr>
            <w:noProof w:val="0"/>
            <w:webHidden/>
          </w:rPr>
          <w:fldChar w:fldCharType="separate"/>
        </w:r>
        <w:r w:rsidRPr="00BB721F">
          <w:rPr>
            <w:noProof w:val="0"/>
            <w:webHidden/>
          </w:rPr>
          <w:t>7</w:t>
        </w:r>
        <w:r w:rsidRPr="00BB721F">
          <w:rPr>
            <w:noProof w:val="0"/>
            <w:webHidden/>
          </w:rPr>
          <w:fldChar w:fldCharType="end"/>
        </w:r>
      </w:hyperlink>
    </w:p>
    <w:p w14:paraId="105F8EB7" w14:textId="640EF27C" w:rsidR="008819B1" w:rsidRPr="00BB721F" w:rsidRDefault="008819B1">
      <w:pPr>
        <w:pStyle w:val="TOC1"/>
        <w:tabs>
          <w:tab w:val="left" w:pos="720"/>
        </w:tabs>
        <w:rPr>
          <w:rFonts w:asciiTheme="minorHAnsi" w:eastAsiaTheme="minorEastAsia" w:hAnsiTheme="minorHAnsi" w:cstheme="minorBidi"/>
          <w:noProof w:val="0"/>
          <w:kern w:val="2"/>
          <w:szCs w:val="24"/>
          <w:lang w:eastAsia="en-GB" w:bidi="ar-SA"/>
          <w14:ligatures w14:val="standardContextual"/>
        </w:rPr>
      </w:pPr>
      <w:hyperlink w:anchor="_Toc238146574" w:history="1">
        <w:r w:rsidRPr="00BB721F">
          <w:rPr>
            <w:rStyle w:val="Hyperlink"/>
            <w:caps/>
            <w:noProof w:val="0"/>
          </w:rPr>
          <w:t>4.</w:t>
        </w:r>
        <w:r w:rsidRPr="00BB721F">
          <w:rPr>
            <w:rFonts w:asciiTheme="minorHAnsi" w:eastAsiaTheme="minorEastAsia" w:hAnsiTheme="minorHAnsi" w:cstheme="minorBidi"/>
            <w:noProof w:val="0"/>
            <w:kern w:val="2"/>
            <w:szCs w:val="24"/>
            <w:lang w:eastAsia="en-GB" w:bidi="ar-SA"/>
            <w14:ligatures w14:val="standardContextual"/>
          </w:rPr>
          <w:tab/>
        </w:r>
        <w:r w:rsidRPr="00BB721F">
          <w:rPr>
            <w:rStyle w:val="Hyperlink"/>
            <w:noProof w:val="0"/>
          </w:rPr>
          <w:t>Regulatory activity</w:t>
        </w:r>
        <w:r w:rsidRPr="00BB721F">
          <w:rPr>
            <w:noProof w:val="0"/>
            <w:webHidden/>
          </w:rPr>
          <w:tab/>
        </w:r>
        <w:r w:rsidRPr="00BB721F">
          <w:rPr>
            <w:noProof w:val="0"/>
            <w:webHidden/>
          </w:rPr>
          <w:fldChar w:fldCharType="begin"/>
        </w:r>
        <w:r w:rsidRPr="00BB721F">
          <w:rPr>
            <w:noProof w:val="0"/>
            <w:webHidden/>
          </w:rPr>
          <w:instrText xml:space="preserve"> PAGEREF _Toc238146574 \h </w:instrText>
        </w:r>
        <w:r w:rsidRPr="00BB721F">
          <w:rPr>
            <w:noProof w:val="0"/>
            <w:webHidden/>
          </w:rPr>
        </w:r>
        <w:r w:rsidRPr="00BB721F">
          <w:rPr>
            <w:noProof w:val="0"/>
            <w:webHidden/>
          </w:rPr>
          <w:fldChar w:fldCharType="separate"/>
        </w:r>
        <w:r w:rsidRPr="00BB721F">
          <w:rPr>
            <w:noProof w:val="0"/>
            <w:webHidden/>
          </w:rPr>
          <w:t>8</w:t>
        </w:r>
        <w:r w:rsidRPr="00BB721F">
          <w:rPr>
            <w:noProof w:val="0"/>
            <w:webHidden/>
          </w:rPr>
          <w:fldChar w:fldCharType="end"/>
        </w:r>
      </w:hyperlink>
    </w:p>
    <w:p w14:paraId="3CF2B060" w14:textId="4916EE53" w:rsidR="008819B1" w:rsidRPr="00BB721F" w:rsidRDefault="008819B1">
      <w:pPr>
        <w:pStyle w:val="TOC1"/>
        <w:tabs>
          <w:tab w:val="left" w:pos="720"/>
        </w:tabs>
        <w:rPr>
          <w:rFonts w:asciiTheme="minorHAnsi" w:eastAsiaTheme="minorEastAsia" w:hAnsiTheme="minorHAnsi" w:cstheme="minorBidi"/>
          <w:noProof w:val="0"/>
          <w:kern w:val="2"/>
          <w:szCs w:val="24"/>
          <w:lang w:eastAsia="en-GB" w:bidi="ar-SA"/>
          <w14:ligatures w14:val="standardContextual"/>
        </w:rPr>
      </w:pPr>
      <w:hyperlink w:anchor="_Toc238146575" w:history="1">
        <w:r w:rsidRPr="00BB721F">
          <w:rPr>
            <w:rStyle w:val="Hyperlink"/>
            <w:caps/>
            <w:noProof w:val="0"/>
          </w:rPr>
          <w:t>5.</w:t>
        </w:r>
        <w:r w:rsidRPr="00BB721F">
          <w:rPr>
            <w:rFonts w:asciiTheme="minorHAnsi" w:eastAsiaTheme="minorEastAsia" w:hAnsiTheme="minorHAnsi" w:cstheme="minorBidi"/>
            <w:noProof w:val="0"/>
            <w:kern w:val="2"/>
            <w:szCs w:val="24"/>
            <w:lang w:eastAsia="en-GB" w:bidi="ar-SA"/>
            <w14:ligatures w14:val="standardContextual"/>
          </w:rPr>
          <w:tab/>
        </w:r>
        <w:r w:rsidRPr="00BB721F">
          <w:rPr>
            <w:rStyle w:val="Hyperlink"/>
            <w:noProof w:val="0"/>
          </w:rPr>
          <w:t>News from ONR</w:t>
        </w:r>
        <w:r w:rsidRPr="00BB721F">
          <w:rPr>
            <w:noProof w:val="0"/>
            <w:webHidden/>
          </w:rPr>
          <w:tab/>
        </w:r>
        <w:r w:rsidRPr="00BB721F">
          <w:rPr>
            <w:noProof w:val="0"/>
            <w:webHidden/>
          </w:rPr>
          <w:fldChar w:fldCharType="begin"/>
        </w:r>
        <w:r w:rsidRPr="00BB721F">
          <w:rPr>
            <w:noProof w:val="0"/>
            <w:webHidden/>
          </w:rPr>
          <w:instrText xml:space="preserve"> PAGEREF _Toc238146575 \h </w:instrText>
        </w:r>
        <w:r w:rsidRPr="00BB721F">
          <w:rPr>
            <w:noProof w:val="0"/>
            <w:webHidden/>
          </w:rPr>
        </w:r>
        <w:r w:rsidRPr="00BB721F">
          <w:rPr>
            <w:noProof w:val="0"/>
            <w:webHidden/>
          </w:rPr>
          <w:fldChar w:fldCharType="separate"/>
        </w:r>
        <w:r w:rsidRPr="00BB721F">
          <w:rPr>
            <w:noProof w:val="0"/>
            <w:webHidden/>
          </w:rPr>
          <w:t>9</w:t>
        </w:r>
        <w:r w:rsidRPr="00BB721F">
          <w:rPr>
            <w:noProof w:val="0"/>
            <w:webHidden/>
          </w:rPr>
          <w:fldChar w:fldCharType="end"/>
        </w:r>
      </w:hyperlink>
    </w:p>
    <w:p w14:paraId="4565234F" w14:textId="146B61EB" w:rsidR="008819B1" w:rsidRPr="00BB721F" w:rsidRDefault="008819B1">
      <w:pPr>
        <w:pStyle w:val="TOC1"/>
        <w:tabs>
          <w:tab w:val="left" w:pos="720"/>
        </w:tabs>
        <w:rPr>
          <w:rFonts w:asciiTheme="minorHAnsi" w:eastAsiaTheme="minorEastAsia" w:hAnsiTheme="minorHAnsi" w:cstheme="minorBidi"/>
          <w:noProof w:val="0"/>
          <w:kern w:val="2"/>
          <w:szCs w:val="24"/>
          <w:lang w:eastAsia="en-GB" w:bidi="ar-SA"/>
          <w14:ligatures w14:val="standardContextual"/>
        </w:rPr>
      </w:pPr>
      <w:hyperlink w:anchor="_Toc238146576" w:history="1">
        <w:r w:rsidRPr="00BB721F">
          <w:rPr>
            <w:rStyle w:val="Hyperlink"/>
            <w:caps/>
            <w:noProof w:val="0"/>
          </w:rPr>
          <w:t>6.</w:t>
        </w:r>
        <w:r w:rsidRPr="00BB721F">
          <w:rPr>
            <w:rFonts w:asciiTheme="minorHAnsi" w:eastAsiaTheme="minorEastAsia" w:hAnsiTheme="minorHAnsi" w:cstheme="minorBidi"/>
            <w:noProof w:val="0"/>
            <w:kern w:val="2"/>
            <w:szCs w:val="24"/>
            <w:lang w:eastAsia="en-GB" w:bidi="ar-SA"/>
            <w14:ligatures w14:val="standardContextual"/>
          </w:rPr>
          <w:tab/>
        </w:r>
        <w:r w:rsidRPr="00BB721F">
          <w:rPr>
            <w:rStyle w:val="Hyperlink"/>
            <w:noProof w:val="0"/>
          </w:rPr>
          <w:t>Contacts</w:t>
        </w:r>
        <w:r w:rsidRPr="00BB721F">
          <w:rPr>
            <w:noProof w:val="0"/>
            <w:webHidden/>
          </w:rPr>
          <w:tab/>
        </w:r>
        <w:r w:rsidRPr="00BB721F">
          <w:rPr>
            <w:noProof w:val="0"/>
            <w:webHidden/>
          </w:rPr>
          <w:fldChar w:fldCharType="begin"/>
        </w:r>
        <w:r w:rsidRPr="00BB721F">
          <w:rPr>
            <w:noProof w:val="0"/>
            <w:webHidden/>
          </w:rPr>
          <w:instrText xml:space="preserve"> PAGEREF _Toc238146576 \h </w:instrText>
        </w:r>
        <w:r w:rsidRPr="00BB721F">
          <w:rPr>
            <w:noProof w:val="0"/>
            <w:webHidden/>
          </w:rPr>
        </w:r>
        <w:r w:rsidRPr="00BB721F">
          <w:rPr>
            <w:noProof w:val="0"/>
            <w:webHidden/>
          </w:rPr>
          <w:fldChar w:fldCharType="separate"/>
        </w:r>
        <w:r w:rsidRPr="00BB721F">
          <w:rPr>
            <w:noProof w:val="0"/>
            <w:webHidden/>
          </w:rPr>
          <w:t>9</w:t>
        </w:r>
        <w:r w:rsidRPr="00BB721F">
          <w:rPr>
            <w:noProof w:val="0"/>
            <w:webHidden/>
          </w:rPr>
          <w:fldChar w:fldCharType="end"/>
        </w:r>
      </w:hyperlink>
    </w:p>
    <w:p w14:paraId="7A4747C4" w14:textId="54087A58" w:rsidR="0084061E" w:rsidRPr="00BB721F" w:rsidRDefault="0084061E" w:rsidP="003429B0">
      <w:pPr>
        <w:pStyle w:val="F9-Paragraph"/>
        <w:rPr>
          <w:rFonts w:eastAsia="Calibri" w:cs="Arial"/>
          <w:color w:val="22413A"/>
          <w:sz w:val="48"/>
          <w:szCs w:val="22"/>
          <w:lang w:bidi="he-IL"/>
        </w:rPr>
        <w:sectPr w:rsidR="0084061E" w:rsidRPr="00BB721F" w:rsidSect="000E4D5E">
          <w:headerReference w:type="even" r:id="rId16"/>
          <w:headerReference w:type="default" r:id="rId17"/>
          <w:footerReference w:type="even" r:id="rId18"/>
          <w:footerReference w:type="default" r:id="rId19"/>
          <w:pgSz w:w="11906" w:h="16838" w:code="9"/>
          <w:pgMar w:top="1440" w:right="1440" w:bottom="1440" w:left="1440" w:header="397" w:footer="397" w:gutter="0"/>
          <w:cols w:space="312"/>
          <w:docGrid w:linePitch="360"/>
        </w:sectPr>
      </w:pPr>
      <w:r w:rsidRPr="00BB721F">
        <w:rPr>
          <w:rFonts w:eastAsia="Calibri" w:cs="Arial"/>
          <w:color w:val="22413A"/>
          <w:sz w:val="48"/>
          <w:szCs w:val="22"/>
          <w:lang w:bidi="he-IL"/>
        </w:rPr>
        <w:fldChar w:fldCharType="end"/>
      </w:r>
    </w:p>
    <w:p w14:paraId="05AAE39A" w14:textId="79F2A016" w:rsidR="008D49A5" w:rsidRPr="00BB721F" w:rsidRDefault="008072C7" w:rsidP="0016079B">
      <w:pPr>
        <w:pStyle w:val="Heading1"/>
      </w:pPr>
      <w:bookmarkStart w:id="1" w:name="_Toc109727646"/>
      <w:bookmarkStart w:id="2" w:name="_Toc238146571"/>
      <w:r w:rsidRPr="00BB721F">
        <w:lastRenderedPageBreak/>
        <w:t>Inspections</w:t>
      </w:r>
      <w:bookmarkEnd w:id="1"/>
      <w:bookmarkEnd w:id="2"/>
    </w:p>
    <w:p w14:paraId="6E712D03" w14:textId="18160C4D" w:rsidR="009E0E52" w:rsidRPr="00BB721F" w:rsidRDefault="009A5071" w:rsidP="0016079B">
      <w:pPr>
        <w:pStyle w:val="Heading2"/>
      </w:pPr>
      <w:bookmarkStart w:id="3" w:name="_Toc109727647"/>
      <w:r w:rsidRPr="00BB721F">
        <w:t xml:space="preserve">Date(s) of </w:t>
      </w:r>
      <w:r w:rsidR="00A67D75" w:rsidRPr="00BB721F">
        <w:t>i</w:t>
      </w:r>
      <w:r w:rsidRPr="00BB721F">
        <w:t>nspection</w:t>
      </w:r>
      <w:bookmarkEnd w:id="3"/>
    </w:p>
    <w:p w14:paraId="22BBC850" w14:textId="516120B4" w:rsidR="004A677B" w:rsidRDefault="003A4856" w:rsidP="004A677B">
      <w:pPr>
        <w:spacing w:before="240" w:after="120"/>
      </w:pPr>
      <w:r>
        <w:t>ONR s</w:t>
      </w:r>
      <w:r w:rsidR="00BE1652" w:rsidRPr="00BB721F">
        <w:t>ite</w:t>
      </w:r>
      <w:r w:rsidR="00244274" w:rsidRPr="00BB721F">
        <w:t xml:space="preserve"> safety</w:t>
      </w:r>
      <w:r w:rsidR="00BE1652" w:rsidRPr="00BB721F">
        <w:t xml:space="preserve"> inspector</w:t>
      </w:r>
      <w:r w:rsidR="0038121D" w:rsidRPr="00BB721F">
        <w:t>s</w:t>
      </w:r>
      <w:r w:rsidR="00BE1652" w:rsidRPr="00BB721F">
        <w:t xml:space="preserve"> made </w:t>
      </w:r>
      <w:r w:rsidR="00C33719" w:rsidRPr="00BB721F">
        <w:t>no</w:t>
      </w:r>
      <w:r w:rsidR="004A677B">
        <w:t xml:space="preserve"> formal</w:t>
      </w:r>
      <w:r w:rsidR="00C33719" w:rsidRPr="00BB721F">
        <w:t xml:space="preserve"> </w:t>
      </w:r>
      <w:r w:rsidR="00BE1652" w:rsidRPr="00BB721F">
        <w:t xml:space="preserve">inspections during the report period </w:t>
      </w:r>
      <w:r w:rsidR="002130B6" w:rsidRPr="00BB721F">
        <w:t xml:space="preserve">1 </w:t>
      </w:r>
      <w:r w:rsidR="00C33719" w:rsidRPr="00BB721F">
        <w:t>January</w:t>
      </w:r>
      <w:r w:rsidR="00993529" w:rsidRPr="00BB721F">
        <w:t xml:space="preserve"> </w:t>
      </w:r>
      <w:r w:rsidR="00C06844" w:rsidRPr="00BB721F">
        <w:t>– 3</w:t>
      </w:r>
      <w:r w:rsidR="00857EE7" w:rsidRPr="00BB721F">
        <w:t>0</w:t>
      </w:r>
      <w:r w:rsidR="00C06844" w:rsidRPr="00BB721F">
        <w:t xml:space="preserve"> </w:t>
      </w:r>
      <w:r w:rsidR="00857EE7" w:rsidRPr="00BB721F">
        <w:t>June</w:t>
      </w:r>
      <w:r w:rsidR="00C06844" w:rsidRPr="00BB721F">
        <w:t xml:space="preserve"> 202</w:t>
      </w:r>
      <w:r w:rsidR="00C33719" w:rsidRPr="00BB721F">
        <w:t>6</w:t>
      </w:r>
      <w:r w:rsidR="004A677B">
        <w:t xml:space="preserve"> but regular meetings and engagements still continued between the site and the regulatory site inspector during this time.</w:t>
      </w:r>
    </w:p>
    <w:p w14:paraId="7A9B19C6" w14:textId="77777777" w:rsidR="00C67B5C" w:rsidRPr="00BB721F" w:rsidRDefault="00C67B5C" w:rsidP="00C67B5C">
      <w:pPr>
        <w:pStyle w:val="Bulletlist1"/>
        <w:numPr>
          <w:ilvl w:val="0"/>
          <w:numId w:val="0"/>
        </w:numPr>
        <w:ind w:left="360" w:hanging="360"/>
        <w:rPr>
          <w:noProof w:val="0"/>
        </w:rPr>
      </w:pPr>
    </w:p>
    <w:p w14:paraId="4BF54006" w14:textId="77777777" w:rsidR="00931A09" w:rsidRPr="00BB721F" w:rsidRDefault="00931A09" w:rsidP="00931A09">
      <w:pPr>
        <w:pStyle w:val="Bulletlist1"/>
        <w:numPr>
          <w:ilvl w:val="0"/>
          <w:numId w:val="0"/>
        </w:numPr>
        <w:ind w:left="360" w:hanging="360"/>
        <w:rPr>
          <w:noProof w:val="0"/>
        </w:rPr>
      </w:pPr>
    </w:p>
    <w:p w14:paraId="10C8194F" w14:textId="3D69D6A5" w:rsidR="00991905" w:rsidRPr="00BB721F" w:rsidRDefault="00991905" w:rsidP="00931A09">
      <w:pPr>
        <w:pStyle w:val="Bulletlist1"/>
        <w:numPr>
          <w:ilvl w:val="0"/>
          <w:numId w:val="0"/>
        </w:numPr>
        <w:ind w:left="360" w:hanging="360"/>
        <w:rPr>
          <w:noProof w:val="0"/>
        </w:rPr>
        <w:sectPr w:rsidR="00991905" w:rsidRPr="00BB721F" w:rsidSect="000E4D5E">
          <w:pgSz w:w="11906" w:h="16838" w:code="9"/>
          <w:pgMar w:top="1440" w:right="1440" w:bottom="1440" w:left="1440" w:header="397" w:footer="397" w:gutter="0"/>
          <w:cols w:space="312"/>
          <w:docGrid w:linePitch="360"/>
        </w:sectPr>
      </w:pPr>
    </w:p>
    <w:p w14:paraId="728A6882" w14:textId="2B376454" w:rsidR="00745534" w:rsidRPr="00BB721F" w:rsidRDefault="00745534" w:rsidP="006134DB">
      <w:pPr>
        <w:pStyle w:val="Heading1"/>
        <w:rPr>
          <w:caps/>
        </w:rPr>
      </w:pPr>
      <w:bookmarkStart w:id="4" w:name="_Toc95889183"/>
      <w:bookmarkStart w:id="5" w:name="_Toc238146572"/>
      <w:r w:rsidRPr="00BB721F">
        <w:lastRenderedPageBreak/>
        <w:t xml:space="preserve">Routine </w:t>
      </w:r>
      <w:r w:rsidR="00A67D75" w:rsidRPr="00BB721F">
        <w:t>m</w:t>
      </w:r>
      <w:r w:rsidRPr="00BB721F">
        <w:t>atters</w:t>
      </w:r>
      <w:bookmarkEnd w:id="4"/>
      <w:bookmarkEnd w:id="5"/>
    </w:p>
    <w:p w14:paraId="7D12CB1E" w14:textId="77777777" w:rsidR="00745534" w:rsidRPr="00BB721F" w:rsidRDefault="00745534" w:rsidP="006134DB">
      <w:pPr>
        <w:pStyle w:val="Heading2"/>
        <w:rPr>
          <w:sz w:val="24"/>
          <w:szCs w:val="28"/>
        </w:rPr>
      </w:pPr>
      <w:r w:rsidRPr="00BB721F">
        <w:t xml:space="preserve">Inspections </w:t>
      </w:r>
    </w:p>
    <w:p w14:paraId="513A3783" w14:textId="77777777" w:rsidR="00C5510E" w:rsidRPr="00BB721F" w:rsidRDefault="00C5510E" w:rsidP="00C5510E">
      <w:r w:rsidRPr="00BB721F">
        <w:t xml:space="preserve">Inspections are undertaken as part of the process for monitoring compliance with: </w:t>
      </w:r>
    </w:p>
    <w:p w14:paraId="41707275" w14:textId="77777777" w:rsidR="00C5510E" w:rsidRPr="00BB721F" w:rsidRDefault="00C5510E" w:rsidP="00C5510E">
      <w:pPr>
        <w:pStyle w:val="Bulletlist1"/>
        <w:rPr>
          <w:noProof w:val="0"/>
        </w:rPr>
      </w:pPr>
      <w:r w:rsidRPr="00BB721F">
        <w:rPr>
          <w:noProof w:val="0"/>
        </w:rPr>
        <w:t>the Energy Act 2013;</w:t>
      </w:r>
    </w:p>
    <w:p w14:paraId="11E3D27D" w14:textId="77777777" w:rsidR="00C5510E" w:rsidRPr="00BB721F" w:rsidRDefault="00C5510E" w:rsidP="00C5510E">
      <w:pPr>
        <w:pStyle w:val="Bulletlist1"/>
        <w:rPr>
          <w:noProof w:val="0"/>
        </w:rPr>
      </w:pPr>
      <w:r w:rsidRPr="00BB721F">
        <w:rPr>
          <w:noProof w:val="0"/>
        </w:rPr>
        <w:t xml:space="preserve">regulations made under the Energy Act 2013, for example the Nuclear Industries Security Regulations 2003 and the Nuclear Safeguards (EU Exit) Regulations 2019; </w:t>
      </w:r>
    </w:p>
    <w:p w14:paraId="6C0ED309" w14:textId="77777777" w:rsidR="00C5510E" w:rsidRPr="00BB721F" w:rsidRDefault="00C5510E" w:rsidP="00C5510E">
      <w:pPr>
        <w:pStyle w:val="Bulletlist1"/>
        <w:rPr>
          <w:noProof w:val="0"/>
        </w:rPr>
      </w:pPr>
      <w:r w:rsidRPr="00BB721F">
        <w:rPr>
          <w:noProof w:val="0"/>
        </w:rPr>
        <w:t xml:space="preserve">the conditions attached by ONR to the nuclear site licence granted under the Nuclear Installations Act 1965 (NIA65) (as amended); </w:t>
      </w:r>
    </w:p>
    <w:p w14:paraId="0FC2E101" w14:textId="77777777" w:rsidR="00C5510E" w:rsidRPr="00BB721F" w:rsidRDefault="00C5510E" w:rsidP="00C5510E">
      <w:pPr>
        <w:pStyle w:val="Bulletlist1"/>
        <w:rPr>
          <w:noProof w:val="0"/>
        </w:rPr>
      </w:pPr>
      <w:r w:rsidRPr="00BB721F">
        <w:rPr>
          <w:noProof w:val="0"/>
        </w:rPr>
        <w:t xml:space="preserve">the Health and Safety at Work etc Act 1974 (HSWA74); and </w:t>
      </w:r>
    </w:p>
    <w:p w14:paraId="423EAA05" w14:textId="7C242FB5" w:rsidR="00C5510E" w:rsidRPr="00BB721F" w:rsidRDefault="00C5510E" w:rsidP="00C5510E">
      <w:pPr>
        <w:pStyle w:val="Bulletlist1"/>
        <w:rPr>
          <w:noProof w:val="0"/>
        </w:rPr>
      </w:pPr>
      <w:r w:rsidRPr="00BB721F">
        <w:rPr>
          <w:noProof w:val="0"/>
        </w:rPr>
        <w:t xml:space="preserve">regulations made under HSWA74, for example the Ionising Radiations Regulations 2017 (IRR17) and the Management of Health and Safety at Work Regulations 1999 (MHSWR99). </w:t>
      </w:r>
    </w:p>
    <w:p w14:paraId="790D66AB" w14:textId="55FC79DD" w:rsidR="00C5510E" w:rsidRPr="00BB721F" w:rsidRDefault="00C5510E" w:rsidP="00C5510E">
      <w:r w:rsidRPr="00BB721F">
        <w:t xml:space="preserve">The inspections entail monitoring the licensee’s actions on the site in relation to incidents, operations, maintenance, projects, modifications, safety case changes and any other matters that may affect legal compliance. The licensee is required to make and implement adequate arrangements under the conditions attached to the licence </w:t>
      </w:r>
      <w:r w:rsidR="002770EE" w:rsidRPr="00BB721F">
        <w:t>to</w:t>
      </w:r>
      <w:r w:rsidRPr="00BB721F">
        <w:t xml:space="preserve"> ensure legal compliance. Inspections seek to judge both the adequacy of these arrangements and their implementation.</w:t>
      </w:r>
    </w:p>
    <w:p w14:paraId="12289AB2" w14:textId="34634EBD" w:rsidR="00C5510E" w:rsidRPr="00BB721F" w:rsidRDefault="00C5510E" w:rsidP="00C5510E">
      <w:r w:rsidRPr="00BB721F">
        <w:t>In this period,</w:t>
      </w:r>
      <w:r w:rsidR="00B165A3" w:rsidRPr="00BB721F">
        <w:t xml:space="preserve"> routine</w:t>
      </w:r>
      <w:r w:rsidRPr="00BB721F">
        <w:t xml:space="preserve"> </w:t>
      </w:r>
      <w:r w:rsidR="00B464C4" w:rsidRPr="00BB721F">
        <w:t>interactions with N</w:t>
      </w:r>
      <w:r w:rsidR="001A6B23" w:rsidRPr="00BB721F">
        <w:t xml:space="preserve">uclear </w:t>
      </w:r>
      <w:r w:rsidR="00B464C4" w:rsidRPr="00BB721F">
        <w:t>R</w:t>
      </w:r>
      <w:r w:rsidR="001A6B23" w:rsidRPr="00BB721F">
        <w:t xml:space="preserve">estoration </w:t>
      </w:r>
      <w:r w:rsidR="00B464C4" w:rsidRPr="00BB721F">
        <w:t>S</w:t>
      </w:r>
      <w:r w:rsidR="001A6B23" w:rsidRPr="00BB721F">
        <w:t>ervice</w:t>
      </w:r>
      <w:r w:rsidR="007D5416" w:rsidRPr="00BB721F">
        <w:t>s (NRS)</w:t>
      </w:r>
      <w:r w:rsidR="00DC55F6" w:rsidRPr="00BB721F">
        <w:t xml:space="preserve"> Ltd </w:t>
      </w:r>
      <w:r w:rsidR="007D5416" w:rsidRPr="00BB721F">
        <w:t>-</w:t>
      </w:r>
      <w:r w:rsidR="00DC55F6" w:rsidRPr="00BB721F">
        <w:t xml:space="preserve"> </w:t>
      </w:r>
      <w:r w:rsidR="00857EE7" w:rsidRPr="00BB721F">
        <w:t>Berke</w:t>
      </w:r>
      <w:r w:rsidR="000C5111" w:rsidRPr="00BB721F">
        <w:t>ley</w:t>
      </w:r>
      <w:r w:rsidRPr="00BB721F">
        <w:t xml:space="preserve"> covered the following: </w:t>
      </w:r>
    </w:p>
    <w:p w14:paraId="0DE7538A" w14:textId="775C5281" w:rsidR="005F5287" w:rsidRPr="00BB721F" w:rsidRDefault="00B7482C" w:rsidP="005F5287">
      <w:pPr>
        <w:pStyle w:val="Bulletlist1"/>
        <w:rPr>
          <w:rStyle w:val="cf01"/>
          <w:rFonts w:ascii="Arial" w:hAnsi="Arial" w:cs="Arial"/>
          <w:noProof w:val="0"/>
          <w:sz w:val="24"/>
          <w:szCs w:val="24"/>
          <w:lang w:eastAsia="en-GB" w:bidi="ar-SA"/>
        </w:rPr>
      </w:pPr>
      <w:r w:rsidRPr="00BB721F">
        <w:rPr>
          <w:rStyle w:val="cf01"/>
          <w:rFonts w:ascii="Arial" w:hAnsi="Arial" w:cs="Arial"/>
          <w:noProof w:val="0"/>
          <w:sz w:val="24"/>
          <w:szCs w:val="24"/>
        </w:rPr>
        <w:t>decommissioning</w:t>
      </w:r>
      <w:r w:rsidR="002C2C00" w:rsidRPr="00BB721F">
        <w:rPr>
          <w:rStyle w:val="cf01"/>
          <w:rFonts w:ascii="Arial" w:hAnsi="Arial" w:cs="Arial"/>
          <w:noProof w:val="0"/>
          <w:sz w:val="24"/>
          <w:szCs w:val="24"/>
        </w:rPr>
        <w:t>;</w:t>
      </w:r>
    </w:p>
    <w:p w14:paraId="683831B8" w14:textId="4882E419" w:rsidR="00C55CFD" w:rsidRPr="00BB721F" w:rsidRDefault="0006786D" w:rsidP="002B2860">
      <w:pPr>
        <w:pStyle w:val="Bulletlist1"/>
        <w:rPr>
          <w:rStyle w:val="cf01"/>
          <w:rFonts w:ascii="Arial" w:hAnsi="Arial" w:cs="Arial"/>
          <w:noProof w:val="0"/>
          <w:sz w:val="24"/>
          <w:szCs w:val="24"/>
          <w:lang w:eastAsia="en-GB" w:bidi="ar-SA"/>
        </w:rPr>
      </w:pPr>
      <w:r w:rsidRPr="00BB721F">
        <w:rPr>
          <w:rStyle w:val="cf01"/>
          <w:rFonts w:ascii="Arial" w:hAnsi="Arial" w:cs="Arial"/>
          <w:noProof w:val="0"/>
          <w:sz w:val="24"/>
          <w:szCs w:val="24"/>
          <w:lang w:eastAsia="en-GB" w:bidi="ar-SA"/>
        </w:rPr>
        <w:t>quarterly</w:t>
      </w:r>
      <w:r w:rsidR="00C55CFD" w:rsidRPr="00BB721F">
        <w:rPr>
          <w:rStyle w:val="cf01"/>
          <w:rFonts w:ascii="Arial" w:hAnsi="Arial" w:cs="Arial"/>
          <w:noProof w:val="0"/>
          <w:sz w:val="24"/>
          <w:szCs w:val="24"/>
          <w:lang w:eastAsia="en-GB" w:bidi="ar-SA"/>
        </w:rPr>
        <w:t xml:space="preserve"> </w:t>
      </w:r>
      <w:r w:rsidRPr="00BB721F">
        <w:rPr>
          <w:rStyle w:val="cf01"/>
          <w:rFonts w:ascii="Arial" w:hAnsi="Arial" w:cs="Arial"/>
          <w:noProof w:val="0"/>
          <w:sz w:val="24"/>
          <w:szCs w:val="24"/>
          <w:lang w:eastAsia="en-GB" w:bidi="ar-SA"/>
        </w:rPr>
        <w:t>interface</w:t>
      </w:r>
      <w:r w:rsidR="00C55CFD" w:rsidRPr="00BB721F">
        <w:rPr>
          <w:rStyle w:val="cf01"/>
          <w:rFonts w:ascii="Arial" w:hAnsi="Arial" w:cs="Arial"/>
          <w:noProof w:val="0"/>
          <w:sz w:val="24"/>
          <w:szCs w:val="24"/>
          <w:lang w:eastAsia="en-GB" w:bidi="ar-SA"/>
        </w:rPr>
        <w:t xml:space="preserve"> meetings;</w:t>
      </w:r>
    </w:p>
    <w:p w14:paraId="7FA470C6" w14:textId="179FCAEA" w:rsidR="002B2860" w:rsidRPr="00BB721F" w:rsidRDefault="002B2860" w:rsidP="002B2860">
      <w:pPr>
        <w:pStyle w:val="Bulletlist1"/>
        <w:rPr>
          <w:rStyle w:val="cf01"/>
          <w:rFonts w:ascii="Arial" w:hAnsi="Arial" w:cs="Arial"/>
          <w:noProof w:val="0"/>
          <w:sz w:val="24"/>
          <w:szCs w:val="24"/>
          <w:lang w:eastAsia="en-GB" w:bidi="ar-SA"/>
        </w:rPr>
      </w:pPr>
      <w:r w:rsidRPr="00BB721F">
        <w:rPr>
          <w:rStyle w:val="cf01"/>
          <w:rFonts w:ascii="Arial" w:hAnsi="Arial" w:cs="Arial"/>
          <w:noProof w:val="0"/>
          <w:sz w:val="24"/>
          <w:szCs w:val="24"/>
          <w:lang w:eastAsia="en-GB" w:bidi="ar-SA"/>
        </w:rPr>
        <w:t>annual review of safety;</w:t>
      </w:r>
    </w:p>
    <w:p w14:paraId="7AFF0608" w14:textId="0EA8DFF5" w:rsidR="002B2860" w:rsidRPr="00BB721F" w:rsidRDefault="00B7482C" w:rsidP="002B2860">
      <w:pPr>
        <w:pStyle w:val="Bulletlist1"/>
        <w:rPr>
          <w:rStyle w:val="cf01"/>
          <w:rFonts w:ascii="Arial" w:hAnsi="Arial" w:cs="Arial"/>
          <w:noProof w:val="0"/>
          <w:sz w:val="24"/>
          <w:szCs w:val="24"/>
          <w:lang w:eastAsia="en-GB" w:bidi="ar-SA"/>
        </w:rPr>
      </w:pPr>
      <w:r w:rsidRPr="00BB721F">
        <w:rPr>
          <w:rStyle w:val="cf01"/>
          <w:rFonts w:ascii="Arial" w:hAnsi="Arial" w:cs="Arial"/>
          <w:noProof w:val="0"/>
          <w:sz w:val="24"/>
          <w:szCs w:val="24"/>
        </w:rPr>
        <w:t>future projects</w:t>
      </w:r>
      <w:r w:rsidR="002C2C00" w:rsidRPr="00BB721F">
        <w:rPr>
          <w:rStyle w:val="cf01"/>
          <w:rFonts w:ascii="Arial" w:hAnsi="Arial" w:cs="Arial"/>
          <w:noProof w:val="0"/>
          <w:sz w:val="24"/>
          <w:szCs w:val="24"/>
        </w:rPr>
        <w:t>;</w:t>
      </w:r>
    </w:p>
    <w:p w14:paraId="108B34E4" w14:textId="77777777" w:rsidR="002C2C00" w:rsidRPr="00BB721F" w:rsidRDefault="002C2C00" w:rsidP="002C2C00">
      <w:pPr>
        <w:pStyle w:val="Bulletlist1"/>
        <w:rPr>
          <w:noProof w:val="0"/>
        </w:rPr>
      </w:pPr>
      <w:r w:rsidRPr="00BB721F">
        <w:rPr>
          <w:noProof w:val="0"/>
        </w:rPr>
        <w:t>conventional (non-nuclear) health and safety; and</w:t>
      </w:r>
    </w:p>
    <w:p w14:paraId="1379331B" w14:textId="04DEEDFA" w:rsidR="00B7482C" w:rsidRPr="00BB721F" w:rsidRDefault="002C2C00" w:rsidP="002C2C00">
      <w:pPr>
        <w:pStyle w:val="Bulletlist1"/>
        <w:rPr>
          <w:noProof w:val="0"/>
        </w:rPr>
      </w:pPr>
      <w:r w:rsidRPr="00BB721F">
        <w:rPr>
          <w:noProof w:val="0"/>
        </w:rPr>
        <w:t xml:space="preserve">security. </w:t>
      </w:r>
    </w:p>
    <w:p w14:paraId="02543FD4" w14:textId="77777777" w:rsidR="0085419E" w:rsidRPr="00BB721F" w:rsidRDefault="00745534" w:rsidP="0085419E">
      <w:r w:rsidRPr="00BB721F">
        <w:t xml:space="preserve">Members of the public who would like further information on </w:t>
      </w:r>
      <w:r w:rsidR="008728C5" w:rsidRPr="00BB721F">
        <w:t xml:space="preserve">our </w:t>
      </w:r>
      <w:r w:rsidRPr="00BB721F">
        <w:t xml:space="preserve">inspection activities during the reporting period can view site </w:t>
      </w:r>
      <w:r w:rsidR="00344675" w:rsidRPr="00BB721F">
        <w:t>i</w:t>
      </w:r>
      <w:r w:rsidR="00CA4547" w:rsidRPr="00BB721F">
        <w:t xml:space="preserve">nspection </w:t>
      </w:r>
      <w:r w:rsidR="00344675" w:rsidRPr="00BB721F">
        <w:t>r</w:t>
      </w:r>
      <w:r w:rsidR="00CA4547" w:rsidRPr="00BB721F">
        <w:t xml:space="preserve">ecords </w:t>
      </w:r>
      <w:r w:rsidRPr="00BB721F">
        <w:t>on our website</w:t>
      </w:r>
      <w:r w:rsidR="00CA4547" w:rsidRPr="00BB721F">
        <w:t>:</w:t>
      </w:r>
      <w:r w:rsidR="00344675" w:rsidRPr="00BB721F">
        <w:t xml:space="preserve"> </w:t>
      </w:r>
      <w:hyperlink r:id="rId20" w:history="1">
        <w:r w:rsidR="00344675" w:rsidRPr="00BB721F">
          <w:rPr>
            <w:rStyle w:val="Hyperlink"/>
          </w:rPr>
          <w:t>www.onr.org.uk/publications/regulatory-reports/site-specific-reports/inspection-records</w:t>
        </w:r>
      </w:hyperlink>
      <w:r w:rsidR="00344675" w:rsidRPr="00BB721F">
        <w:t>.</w:t>
      </w:r>
    </w:p>
    <w:p w14:paraId="654EAF6C" w14:textId="411FF705" w:rsidR="00745534" w:rsidRPr="00BB721F" w:rsidRDefault="00745534" w:rsidP="0085419E">
      <w:r w:rsidRPr="00BB721F">
        <w:lastRenderedPageBreak/>
        <w:t xml:space="preserve">Should you have any queries regarding our inspection activities, please email </w:t>
      </w:r>
      <w:hyperlink r:id="rId21" w:history="1">
        <w:r w:rsidR="00344675" w:rsidRPr="00BB721F">
          <w:rPr>
            <w:rStyle w:val="Hyperlink"/>
          </w:rPr>
          <w:t>contact@onr.gov.uk</w:t>
        </w:r>
      </w:hyperlink>
      <w:r w:rsidRPr="00BB721F">
        <w:t>.</w:t>
      </w:r>
    </w:p>
    <w:p w14:paraId="1B6D946D" w14:textId="59EBE05D" w:rsidR="00745534" w:rsidRPr="00BB721F" w:rsidRDefault="00745534" w:rsidP="0016079B">
      <w:pPr>
        <w:pStyle w:val="Heading2"/>
      </w:pPr>
      <w:r w:rsidRPr="00BB721F">
        <w:t xml:space="preserve">Other </w:t>
      </w:r>
      <w:r w:rsidR="00A67D75" w:rsidRPr="00BB721F">
        <w:t>w</w:t>
      </w:r>
      <w:r w:rsidRPr="00BB721F">
        <w:t>ork</w:t>
      </w:r>
    </w:p>
    <w:p w14:paraId="0D7382DB" w14:textId="53FEEDFF" w:rsidR="00B11CCE" w:rsidRPr="00B11CCE" w:rsidRDefault="00B11CCE" w:rsidP="00C27FA6">
      <w:pPr>
        <w:pStyle w:val="F9-Paragraph"/>
      </w:pPr>
      <w:r w:rsidRPr="00B11CCE">
        <w:t>During this reporting period, regulatory activity was primarily focused on the handover and transfer of site regulatory responsibilities to the incoming site inspector. Consequently, much of the inspector's activity centred on site induction and familiarisation, developing an understanding of the site, its activities and priorities and establishing effective working relationships with the licensee's management team and safety representatives. This work, together with routine regulatory engagements, has established a sound basis for future regulatory oversight and inspection activities.</w:t>
      </w:r>
    </w:p>
    <w:p w14:paraId="234BC758" w14:textId="53EBC135" w:rsidR="002C3D08" w:rsidRPr="00BB721F" w:rsidRDefault="002C3D08" w:rsidP="002C3D08">
      <w:pPr>
        <w:pStyle w:val="F9-Paragraph"/>
      </w:pPr>
      <w:r w:rsidRPr="00BB721F">
        <w:t xml:space="preserve">The site inspector attended the </w:t>
      </w:r>
      <w:r w:rsidR="00C27FA6">
        <w:t>NRS</w:t>
      </w:r>
      <w:r w:rsidRPr="00BB721F">
        <w:t xml:space="preserve"> Oldbury</w:t>
      </w:r>
      <w:r w:rsidR="00604A7E" w:rsidRPr="00BB721F">
        <w:t xml:space="preserve"> and </w:t>
      </w:r>
      <w:r w:rsidRPr="00BB721F">
        <w:t>Berkeley Quarterly Regulator Interface Meeting</w:t>
      </w:r>
      <w:r w:rsidR="00604A7E" w:rsidRPr="00BB721F">
        <w:t>s</w:t>
      </w:r>
      <w:r w:rsidRPr="00BB721F">
        <w:t xml:space="preserve"> on  </w:t>
      </w:r>
      <w:r w:rsidR="00C3767D" w:rsidRPr="00BB721F">
        <w:t>27</w:t>
      </w:r>
      <w:r w:rsidRPr="00BB721F">
        <w:t xml:space="preserve"> January and  </w:t>
      </w:r>
      <w:r w:rsidR="000C1B76" w:rsidRPr="00BB721F">
        <w:t>8</w:t>
      </w:r>
      <w:r w:rsidRPr="00BB721F">
        <w:t xml:space="preserve"> April 202</w:t>
      </w:r>
      <w:r w:rsidR="00C3767D" w:rsidRPr="00BB721F">
        <w:t>6</w:t>
      </w:r>
      <w:r w:rsidRPr="00BB721F">
        <w:t xml:space="preserve"> to discuss issues, events and project milestone updates at the sites. The second meeting included an annual review of safety, security and environmental performance. The overall site performance across the NRS Ltd southwest region remains adequate and no new issues</w:t>
      </w:r>
      <w:r w:rsidR="000254EB" w:rsidRPr="00BB721F">
        <w:t>,</w:t>
      </w:r>
      <w:r w:rsidRPr="00BB721F">
        <w:t xml:space="preserve"> which would significantly impact our purposes</w:t>
      </w:r>
      <w:r w:rsidR="000254EB" w:rsidRPr="00BB721F">
        <w:t>,</w:t>
      </w:r>
      <w:r w:rsidRPr="00BB721F">
        <w:t xml:space="preserve"> were identified.   </w:t>
      </w:r>
    </w:p>
    <w:p w14:paraId="2D428D09" w14:textId="291F91E4" w:rsidR="00AD4660" w:rsidRPr="00AD4660" w:rsidRDefault="00AD4660" w:rsidP="00AD4660">
      <w:pPr>
        <w:pStyle w:val="F9-Paragraph"/>
      </w:pPr>
      <w:r w:rsidRPr="00AD4660">
        <w:t xml:space="preserve">The site inspector held regular meetings with the </w:t>
      </w:r>
      <w:r w:rsidR="004A677B">
        <w:t>s</w:t>
      </w:r>
      <w:r w:rsidRPr="00AD4660">
        <w:t xml:space="preserve">ite </w:t>
      </w:r>
      <w:r w:rsidR="004A677B">
        <w:t>d</w:t>
      </w:r>
      <w:r w:rsidRPr="00AD4660">
        <w:t>irector and weekly keep-in-touch meetings with operational staff. Discussions covered regulatory matters, site incidents, future permissioning activities and progress in delivering significant decommissioning milestones. There are currently no outstanding regulatory issues at the site requiring ONR intervention.</w:t>
      </w:r>
    </w:p>
    <w:p w14:paraId="4616FA24" w14:textId="77777777" w:rsidR="002D7C50" w:rsidRPr="002D7C50" w:rsidRDefault="002D7C50" w:rsidP="002D7C50">
      <w:pPr>
        <w:pStyle w:val="F9-Paragraph"/>
      </w:pPr>
      <w:r w:rsidRPr="002D7C50">
        <w:t>As part of the site handover and familiarisation process, the site inspector met with safety representatives to discuss matters relating to the health, safety and welfare of employees and to support their role in representing the workforce.</w:t>
      </w:r>
    </w:p>
    <w:p w14:paraId="00746279" w14:textId="77777777" w:rsidR="008B762B" w:rsidRPr="00BB721F" w:rsidRDefault="008B762B" w:rsidP="00EF7B21">
      <w:pPr>
        <w:pStyle w:val="F9-Paragraph"/>
      </w:pPr>
    </w:p>
    <w:p w14:paraId="78F3AE41" w14:textId="4A217812" w:rsidR="00173DFE" w:rsidRPr="00BB721F" w:rsidRDefault="00173DFE" w:rsidP="00173DFE">
      <w:pPr>
        <w:pStyle w:val="Bulletlist1"/>
        <w:numPr>
          <w:ilvl w:val="0"/>
          <w:numId w:val="0"/>
        </w:numPr>
        <w:rPr>
          <w:noProof w:val="0"/>
        </w:rPr>
      </w:pPr>
    </w:p>
    <w:p w14:paraId="21C5E67A" w14:textId="01F53088" w:rsidR="00745534" w:rsidRPr="00BB721F" w:rsidRDefault="00745534" w:rsidP="00745534"/>
    <w:p w14:paraId="4027A931" w14:textId="77777777" w:rsidR="00745534" w:rsidRPr="00BB721F" w:rsidRDefault="00745534" w:rsidP="00B7732D">
      <w:pPr>
        <w:pStyle w:val="TSHeadingNumbered1"/>
        <w:tabs>
          <w:tab w:val="clear" w:pos="-31680"/>
        </w:tabs>
        <w:rPr>
          <w:sz w:val="24"/>
        </w:rPr>
        <w:sectPr w:rsidR="00745534" w:rsidRPr="00BB721F" w:rsidSect="000E4D5E">
          <w:pgSz w:w="11906" w:h="16838" w:code="9"/>
          <w:pgMar w:top="1440" w:right="1440" w:bottom="1440" w:left="1440" w:header="431" w:footer="567" w:gutter="0"/>
          <w:cols w:space="708"/>
          <w:docGrid w:linePitch="360"/>
        </w:sectPr>
      </w:pPr>
    </w:p>
    <w:p w14:paraId="4C929298" w14:textId="214C4895" w:rsidR="00745534" w:rsidRPr="00BB721F" w:rsidRDefault="00745534" w:rsidP="000A58A7">
      <w:pPr>
        <w:pStyle w:val="Heading1"/>
        <w:rPr>
          <w:caps/>
        </w:rPr>
      </w:pPr>
      <w:bookmarkStart w:id="6" w:name="_Toc95889184"/>
      <w:bookmarkStart w:id="7" w:name="_Toc238146573"/>
      <w:r w:rsidRPr="00BB721F">
        <w:lastRenderedPageBreak/>
        <w:t>Non-</w:t>
      </w:r>
      <w:r w:rsidR="00A67D75" w:rsidRPr="00BB721F">
        <w:t>r</w:t>
      </w:r>
      <w:r w:rsidRPr="00BB721F">
        <w:t xml:space="preserve">outine </w:t>
      </w:r>
      <w:r w:rsidR="00A67D75" w:rsidRPr="00BB721F">
        <w:t>m</w:t>
      </w:r>
      <w:r w:rsidRPr="00BB721F">
        <w:t>atters</w:t>
      </w:r>
      <w:bookmarkEnd w:id="6"/>
      <w:bookmarkEnd w:id="7"/>
    </w:p>
    <w:p w14:paraId="2E0EAA3C" w14:textId="45EE1F7B" w:rsidR="00745534" w:rsidRPr="00BB721F" w:rsidRDefault="00745534" w:rsidP="000A58A7">
      <w:r w:rsidRPr="00BB721F">
        <w:t xml:space="preserve">Licensees are required to have arrangements to respond to non-routine matters and events. </w:t>
      </w:r>
      <w:r w:rsidR="000952FA" w:rsidRPr="00BB721F">
        <w:t xml:space="preserve">Our </w:t>
      </w:r>
      <w:r w:rsidRPr="00BB721F">
        <w:t xml:space="preserve">inspectors judge the adequacy of the licensee’s response, including actions taken to implement any necessary improvements. </w:t>
      </w:r>
    </w:p>
    <w:p w14:paraId="3D5C8CED" w14:textId="511D132B" w:rsidR="00745534" w:rsidRPr="00BB721F" w:rsidRDefault="008D7DF4" w:rsidP="008D7DF4">
      <w:pPr>
        <w:pStyle w:val="Bulletlist1"/>
        <w:numPr>
          <w:ilvl w:val="0"/>
          <w:numId w:val="0"/>
        </w:numPr>
        <w:ind w:left="360" w:hanging="360"/>
        <w:rPr>
          <w:noProof w:val="0"/>
        </w:rPr>
        <w:sectPr w:rsidR="00745534" w:rsidRPr="00BB721F" w:rsidSect="000E4D5E">
          <w:pgSz w:w="11906" w:h="16838" w:code="9"/>
          <w:pgMar w:top="1440" w:right="1440" w:bottom="1440" w:left="1440" w:header="431" w:footer="567" w:gutter="0"/>
          <w:cols w:space="708"/>
          <w:docGrid w:linePitch="360"/>
        </w:sectPr>
      </w:pPr>
      <w:r w:rsidRPr="008D7DF4">
        <w:rPr>
          <w:noProof w:val="0"/>
        </w:rPr>
        <w:t>There were no such matters or events of significance during the period.  </w:t>
      </w:r>
    </w:p>
    <w:p w14:paraId="2297234F" w14:textId="10FF3E34" w:rsidR="00745534" w:rsidRPr="00BB721F" w:rsidRDefault="00745534" w:rsidP="000A58A7">
      <w:pPr>
        <w:pStyle w:val="Heading1"/>
        <w:rPr>
          <w:caps/>
        </w:rPr>
      </w:pPr>
      <w:bookmarkStart w:id="8" w:name="_Toc95889185"/>
      <w:bookmarkStart w:id="9" w:name="_Toc238146574"/>
      <w:r w:rsidRPr="00BB721F">
        <w:lastRenderedPageBreak/>
        <w:t xml:space="preserve">Regulatory </w:t>
      </w:r>
      <w:r w:rsidR="00A67D75" w:rsidRPr="00BB721F">
        <w:t>a</w:t>
      </w:r>
      <w:r w:rsidRPr="00BB721F">
        <w:t>ctivity</w:t>
      </w:r>
      <w:bookmarkEnd w:id="8"/>
      <w:bookmarkEnd w:id="9"/>
    </w:p>
    <w:p w14:paraId="33764F78" w14:textId="243CE533" w:rsidR="000952FA" w:rsidRPr="00BB721F" w:rsidRDefault="000952FA">
      <w:r w:rsidRPr="00BB721F">
        <w:t xml:space="preserve">We </w:t>
      </w:r>
      <w:r w:rsidR="00745534" w:rsidRPr="00BB721F">
        <w:t xml:space="preserve">may issue formal documents to ensure compliance with regulatory requirements. Under nuclear site licence conditions, </w:t>
      </w:r>
      <w:r w:rsidR="002C0799" w:rsidRPr="00BB721F">
        <w:t xml:space="preserve">we </w:t>
      </w:r>
      <w:r w:rsidR="00745534" w:rsidRPr="00BB721F">
        <w:t>issue regulatory documents, which either permit an activity or require some form of action to be taken</w:t>
      </w:r>
      <w:r w:rsidR="002C0799" w:rsidRPr="00BB721F">
        <w:t>.</w:t>
      </w:r>
      <w:r w:rsidR="00745534" w:rsidRPr="00BB721F">
        <w:t xml:space="preserve"> </w:t>
      </w:r>
      <w:r w:rsidR="002C0799" w:rsidRPr="00BB721F">
        <w:t>T</w:t>
      </w:r>
      <w:r w:rsidR="00745534" w:rsidRPr="00BB721F">
        <w:t xml:space="preserve">hese are usually collectively termed </w:t>
      </w:r>
      <w:r w:rsidR="002C0799" w:rsidRPr="00BB721F">
        <w:t>l</w:t>
      </w:r>
      <w:r w:rsidR="00745534" w:rsidRPr="00BB721F">
        <w:t xml:space="preserve">icence </w:t>
      </w:r>
      <w:r w:rsidR="002C0799" w:rsidRPr="00BB721F">
        <w:t>i</w:t>
      </w:r>
      <w:r w:rsidR="00745534" w:rsidRPr="00BB721F">
        <w:t xml:space="preserve">nstruments but can take other forms. In addition, inspectors may take a range of enforcement actions, to include issuing an </w:t>
      </w:r>
      <w:r w:rsidR="002C0799" w:rsidRPr="00BB721F">
        <w:t>e</w:t>
      </w:r>
      <w:r w:rsidR="00745534" w:rsidRPr="00BB721F">
        <w:t xml:space="preserve">nforcement </w:t>
      </w:r>
      <w:r w:rsidR="002C0799" w:rsidRPr="00BB721F">
        <w:t>n</w:t>
      </w:r>
      <w:r w:rsidR="00745534" w:rsidRPr="00BB721F">
        <w:t xml:space="preserve">otice. </w:t>
      </w:r>
    </w:p>
    <w:p w14:paraId="687DAE3A" w14:textId="6D5D0840" w:rsidR="5B3EB032" w:rsidRPr="00BB721F" w:rsidRDefault="5B3EB032" w:rsidP="194D9406">
      <w:pPr>
        <w:pStyle w:val="Bulletlist1"/>
        <w:rPr>
          <w:noProof w:val="0"/>
          <w:szCs w:val="24"/>
        </w:rPr>
      </w:pPr>
      <w:r w:rsidRPr="00BB721F">
        <w:rPr>
          <w:noProof w:val="0"/>
          <w:color w:val="000000" w:themeColor="text2"/>
          <w:szCs w:val="24"/>
        </w:rPr>
        <w:t>No licence instruments, enforcement notices or enforcement letters were issued during this period.</w:t>
      </w:r>
    </w:p>
    <w:p w14:paraId="647E9FB4" w14:textId="520D3C56" w:rsidR="006C3704" w:rsidRPr="00BB721F" w:rsidRDefault="006C3704" w:rsidP="00D74E0E">
      <w:pPr>
        <w:pStyle w:val="Bulletlist1"/>
        <w:numPr>
          <w:ilvl w:val="0"/>
          <w:numId w:val="0"/>
        </w:numPr>
        <w:ind w:left="360" w:hanging="360"/>
        <w:rPr>
          <w:noProof w:val="0"/>
        </w:rPr>
        <w:sectPr w:rsidR="006C3704" w:rsidRPr="00BB721F" w:rsidSect="000E4D5E">
          <w:pgSz w:w="11906" w:h="16838" w:code="9"/>
          <w:pgMar w:top="1440" w:right="1440" w:bottom="1440" w:left="1440" w:header="431" w:footer="567" w:gutter="0"/>
          <w:cols w:space="708"/>
          <w:docGrid w:linePitch="360"/>
        </w:sectPr>
      </w:pPr>
    </w:p>
    <w:p w14:paraId="68C1B5FF" w14:textId="77777777" w:rsidR="00745534" w:rsidRPr="00BB721F" w:rsidRDefault="00745534" w:rsidP="006D53D9">
      <w:pPr>
        <w:pStyle w:val="Heading1"/>
        <w:rPr>
          <w:caps/>
        </w:rPr>
      </w:pPr>
      <w:bookmarkStart w:id="10" w:name="_Toc95889186"/>
      <w:bookmarkStart w:id="11" w:name="_Toc238146575"/>
      <w:r w:rsidRPr="00BB721F">
        <w:lastRenderedPageBreak/>
        <w:t>News from ONR</w:t>
      </w:r>
      <w:bookmarkEnd w:id="10"/>
      <w:bookmarkEnd w:id="11"/>
    </w:p>
    <w:p w14:paraId="636171D6" w14:textId="2D163ED0" w:rsidR="00745534" w:rsidRPr="00BB721F" w:rsidRDefault="00745534" w:rsidP="005B7B04">
      <w:r w:rsidRPr="00BB721F">
        <w:t xml:space="preserve">For the latest </w:t>
      </w:r>
      <w:r w:rsidR="00CA1B18" w:rsidRPr="00BB721F">
        <w:t xml:space="preserve">updates </w:t>
      </w:r>
      <w:r w:rsidRPr="00BB721F">
        <w:t>and information</w:t>
      </w:r>
      <w:r w:rsidR="00CA1B18" w:rsidRPr="00BB721F">
        <w:t xml:space="preserve"> on our work,</w:t>
      </w:r>
      <w:r w:rsidRPr="00BB721F">
        <w:t xml:space="preserve"> please subscribe to our regular email newsletter</w:t>
      </w:r>
      <w:r w:rsidR="00CA1B18" w:rsidRPr="00BB721F">
        <w:t>, ONR News,</w:t>
      </w:r>
      <w:r w:rsidRPr="00BB721F">
        <w:t xml:space="preserve"> at </w:t>
      </w:r>
      <w:hyperlink r:id="rId22" w:history="1">
        <w:r w:rsidR="006134DB" w:rsidRPr="00BB721F">
          <w:rPr>
            <w:rStyle w:val="Hyperlink"/>
          </w:rPr>
          <w:t>www.onr.org.uk/news/newsletter</w:t>
        </w:r>
      </w:hyperlink>
      <w:r w:rsidR="005B7B04" w:rsidRPr="00BB721F">
        <w:t>.</w:t>
      </w:r>
    </w:p>
    <w:p w14:paraId="668FBC0C" w14:textId="77777777" w:rsidR="00687789" w:rsidRPr="00BB721F" w:rsidRDefault="00687789" w:rsidP="005B7B04"/>
    <w:p w14:paraId="2C5918BA" w14:textId="77777777" w:rsidR="00745534" w:rsidRPr="00BB721F" w:rsidRDefault="00745534" w:rsidP="006D53D9">
      <w:pPr>
        <w:pStyle w:val="Heading1"/>
        <w:rPr>
          <w:caps/>
        </w:rPr>
      </w:pPr>
      <w:bookmarkStart w:id="12" w:name="_Toc95889187"/>
      <w:bookmarkStart w:id="13" w:name="_Toc238146576"/>
      <w:r w:rsidRPr="00BB721F">
        <w:t>Contacts</w:t>
      </w:r>
      <w:bookmarkEnd w:id="12"/>
      <w:bookmarkEnd w:id="13"/>
    </w:p>
    <w:p w14:paraId="71166651" w14:textId="77777777" w:rsidR="00745534" w:rsidRPr="00BB721F" w:rsidRDefault="00745534" w:rsidP="00745534">
      <w:pPr>
        <w:pStyle w:val="F9-Paragraph"/>
        <w:contextualSpacing/>
      </w:pPr>
      <w:r w:rsidRPr="00BB721F">
        <w:t>Office for Nuclear Regulation</w:t>
      </w:r>
    </w:p>
    <w:p w14:paraId="03602DF6" w14:textId="77777777" w:rsidR="00745534" w:rsidRPr="00BB721F" w:rsidRDefault="00745534" w:rsidP="00745534">
      <w:pPr>
        <w:pStyle w:val="F9-Paragraph"/>
        <w:contextualSpacing/>
      </w:pPr>
      <w:r w:rsidRPr="00BB721F">
        <w:t>Redgrave Court</w:t>
      </w:r>
    </w:p>
    <w:p w14:paraId="1BCFE5A6" w14:textId="77777777" w:rsidR="00745534" w:rsidRPr="00BB721F" w:rsidRDefault="00745534" w:rsidP="00745534">
      <w:pPr>
        <w:pStyle w:val="F9-Paragraph"/>
        <w:contextualSpacing/>
      </w:pPr>
      <w:r w:rsidRPr="00BB721F">
        <w:t>Merton Road</w:t>
      </w:r>
    </w:p>
    <w:p w14:paraId="11A9DC63" w14:textId="77777777" w:rsidR="00745534" w:rsidRPr="00BB721F" w:rsidRDefault="00745534" w:rsidP="00745534">
      <w:pPr>
        <w:pStyle w:val="F9-Paragraph"/>
        <w:contextualSpacing/>
      </w:pPr>
      <w:r w:rsidRPr="00BB721F">
        <w:t>Bootle</w:t>
      </w:r>
    </w:p>
    <w:p w14:paraId="3C787597" w14:textId="77777777" w:rsidR="00745534" w:rsidRPr="00BB721F" w:rsidRDefault="00745534" w:rsidP="00745534">
      <w:pPr>
        <w:pStyle w:val="F9-Paragraph"/>
        <w:contextualSpacing/>
      </w:pPr>
      <w:r w:rsidRPr="00BB721F">
        <w:t>Merseyside</w:t>
      </w:r>
    </w:p>
    <w:p w14:paraId="74440176" w14:textId="77777777" w:rsidR="00745534" w:rsidRPr="00BB721F" w:rsidRDefault="00745534" w:rsidP="00745534">
      <w:pPr>
        <w:pStyle w:val="F9-Paragraph"/>
        <w:contextualSpacing/>
      </w:pPr>
      <w:r w:rsidRPr="00BB721F">
        <w:t>L20 7HS</w:t>
      </w:r>
    </w:p>
    <w:p w14:paraId="6FF90360" w14:textId="27464BD4" w:rsidR="00745534" w:rsidRPr="00BB721F" w:rsidRDefault="00CD3A3B" w:rsidP="00745534">
      <w:pPr>
        <w:pStyle w:val="F9-Paragraph"/>
        <w:contextualSpacing/>
      </w:pPr>
      <w:r w:rsidRPr="00BB721F">
        <w:t>W</w:t>
      </w:r>
      <w:r w:rsidR="00745534" w:rsidRPr="00BB721F">
        <w:t>ebsite:</w:t>
      </w:r>
      <w:r w:rsidR="006D53D9" w:rsidRPr="00BB721F">
        <w:t xml:space="preserve"> </w:t>
      </w:r>
      <w:hyperlink r:id="rId23" w:history="1">
        <w:r w:rsidR="006D53D9" w:rsidRPr="00BB721F">
          <w:rPr>
            <w:rStyle w:val="Hyperlink"/>
          </w:rPr>
          <w:t>www.onr.org.uk</w:t>
        </w:r>
      </w:hyperlink>
    </w:p>
    <w:p w14:paraId="3F036F4A" w14:textId="67CA0345" w:rsidR="00745534" w:rsidRPr="00BB721F" w:rsidRDefault="003E4AC1" w:rsidP="00745534">
      <w:pPr>
        <w:pStyle w:val="F9-Paragraph"/>
        <w:contextualSpacing/>
      </w:pPr>
      <w:r w:rsidRPr="00BB721F">
        <w:t>Email :</w:t>
      </w:r>
      <w:r w:rsidR="00745534" w:rsidRPr="00BB721F">
        <w:t xml:space="preserve"> </w:t>
      </w:r>
      <w:hyperlink r:id="rId24" w:history="1">
        <w:r w:rsidR="00B25F57" w:rsidRPr="00BB721F">
          <w:rPr>
            <w:rStyle w:val="Hyperlink"/>
          </w:rPr>
          <w:t>contact@onr.gov.uk</w:t>
        </w:r>
      </w:hyperlink>
    </w:p>
    <w:p w14:paraId="01D135A4" w14:textId="51503DB7" w:rsidR="00745534" w:rsidRPr="00BB721F" w:rsidRDefault="00745534" w:rsidP="006D53D9">
      <w:r w:rsidRPr="00BB721F">
        <w:t xml:space="preserve">This document is issued by ONR. For further information about </w:t>
      </w:r>
      <w:r w:rsidR="000952FA" w:rsidRPr="00BB721F">
        <w:t>us</w:t>
      </w:r>
      <w:r w:rsidRPr="00BB721F">
        <w:t>, or to report inconsistencies or inaccuracies in this publication</w:t>
      </w:r>
      <w:r w:rsidR="00640FAA" w:rsidRPr="00BB721F">
        <w:t>,</w:t>
      </w:r>
      <w:r w:rsidRPr="00BB721F">
        <w:t xml:space="preserve"> please </w:t>
      </w:r>
      <w:r w:rsidR="00640FAA" w:rsidRPr="00BB721F">
        <w:t>email</w:t>
      </w:r>
      <w:r w:rsidR="00A67D75" w:rsidRPr="00BB721F">
        <w:t xml:space="preserve"> </w:t>
      </w:r>
      <w:hyperlink r:id="rId25" w:history="1">
        <w:r w:rsidR="00CA4547" w:rsidRPr="00BB721F">
          <w:rPr>
            <w:rStyle w:val="Hyperlink"/>
          </w:rPr>
          <w:t>contact@onr.gov.uk</w:t>
        </w:r>
      </w:hyperlink>
      <w:r w:rsidRPr="00BB721F">
        <w:t xml:space="preserve">. </w:t>
      </w:r>
    </w:p>
    <w:p w14:paraId="365FE0B6" w14:textId="77777777" w:rsidR="00323A8A" w:rsidRPr="00BB721F" w:rsidRDefault="00323A8A" w:rsidP="00323A8A">
      <w:pPr>
        <w:rPr>
          <w:rFonts w:ascii="Times New Roman" w:hAnsi="Times New Roman"/>
        </w:rPr>
      </w:pPr>
      <w:r w:rsidRPr="00BB721F">
        <w:t xml:space="preserve">If you wish to reuse this information, please visit </w:t>
      </w:r>
      <w:hyperlink r:id="rId26" w:history="1">
        <w:r w:rsidRPr="00BB721F">
          <w:rPr>
            <w:rStyle w:val="Hyperlink"/>
          </w:rPr>
          <w:t>www.onr.org.uk/access-to-information/copyright</w:t>
        </w:r>
      </w:hyperlink>
      <w:r w:rsidRPr="00BB721F">
        <w:t xml:space="preserve"> </w:t>
      </w:r>
      <w:hyperlink r:id="rId27" w:tooltip="blocked::blocked::BLOCKED::http://www.hse.gov.uk/copyright&#10;blocked::BLOCKED::http://www.hse.gov.uk/copyright&#10;http://www.hse.gov.uk/copyright" w:history="1">
        <w:r>
          <w:rPr>
            <w:rStyle w:val="Hyperlink"/>
          </w:rPr>
          <w:t>blocked::blocked::BLOCKED::http://www.hse.gov.uk/copyright</w:t>
        </w:r>
      </w:hyperlink>
      <w:r w:rsidRPr="00BB721F">
        <w:t xml:space="preserve">for details. </w:t>
      </w:r>
    </w:p>
    <w:p w14:paraId="6239C3AC" w14:textId="44A4FD83" w:rsidR="009E0E52" w:rsidRPr="00BB721F" w:rsidRDefault="00745534" w:rsidP="006134DB">
      <w:r w:rsidRPr="00BB721F">
        <w:t xml:space="preserve">For published documents, the electronic copy on </w:t>
      </w:r>
      <w:r w:rsidR="000952FA" w:rsidRPr="00BB721F">
        <w:t>our</w:t>
      </w:r>
      <w:r w:rsidRPr="00BB721F">
        <w:t xml:space="preserve"> website remains the most current publicly available version and copying or printing renders this document uncontrolled.</w:t>
      </w:r>
    </w:p>
    <w:p w14:paraId="76E7B523" w14:textId="77777777" w:rsidR="006134DB" w:rsidRDefault="006134DB" w:rsidP="006134DB"/>
    <w:sectPr w:rsidR="006134DB" w:rsidSect="000E4D5E">
      <w:pgSz w:w="11906" w:h="16838"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0"/>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13C81" w14:textId="77777777" w:rsidR="00A0746D" w:rsidRPr="00BB721F" w:rsidRDefault="00A0746D" w:rsidP="007D199A">
      <w:pPr>
        <w:spacing w:after="0"/>
      </w:pPr>
      <w:r w:rsidRPr="00BB721F">
        <w:separator/>
      </w:r>
    </w:p>
    <w:p w14:paraId="29AAE892" w14:textId="77777777" w:rsidR="00A0746D" w:rsidRPr="00BB721F" w:rsidRDefault="00A0746D"/>
  </w:endnote>
  <w:endnote w:type="continuationSeparator" w:id="0">
    <w:p w14:paraId="19E62EAA" w14:textId="77777777" w:rsidR="00A0746D" w:rsidRPr="00BB721F" w:rsidRDefault="00A0746D" w:rsidP="007D199A">
      <w:pPr>
        <w:spacing w:after="0"/>
      </w:pPr>
      <w:r w:rsidRPr="00BB721F">
        <w:continuationSeparator/>
      </w:r>
    </w:p>
    <w:p w14:paraId="2E98F00C" w14:textId="77777777" w:rsidR="00A0746D" w:rsidRPr="00BB721F" w:rsidRDefault="00A074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E96E" w14:textId="2490FF7D" w:rsidR="007C3C1D" w:rsidRPr="00BB721F" w:rsidRDefault="006A525B" w:rsidP="007C3C1D">
    <w:pPr>
      <w:pStyle w:val="Footer"/>
      <w:jc w:val="left"/>
      <w:rPr>
        <w:szCs w:val="24"/>
      </w:rPr>
    </w:pPr>
    <w:r w:rsidRPr="00BB721F">
      <w:rPr>
        <w:szCs w:val="24"/>
      </w:rPr>
      <w:t>ONR-DOC-TEMP-</w:t>
    </w:r>
    <w:r w:rsidR="003C4909" w:rsidRPr="00BB721F">
      <w:rPr>
        <w:szCs w:val="24"/>
      </w:rPr>
      <w:t>008</w:t>
    </w:r>
    <w:r w:rsidRPr="00BB721F">
      <w:rPr>
        <w:szCs w:val="24"/>
      </w:rPr>
      <w:t xml:space="preserve"> (Issue </w:t>
    </w:r>
    <w:r w:rsidR="003C4909" w:rsidRPr="00BB721F">
      <w:rPr>
        <w:szCs w:val="24"/>
      </w:rPr>
      <w:t>10</w:t>
    </w:r>
    <w:r w:rsidR="00586D96" w:rsidRPr="00BB721F">
      <w:rPr>
        <w:szCs w:val="24"/>
      </w:rPr>
      <w:t>.</w:t>
    </w:r>
    <w:r w:rsidR="00F77D1D" w:rsidRPr="00BB721F">
      <w:rPr>
        <w:szCs w:val="24"/>
      </w:rPr>
      <w:t>4</w:t>
    </w:r>
    <w:r w:rsidRPr="00BB721F">
      <w:rPr>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BB721F"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3D24390F" w:rsidR="004D16D7" w:rsidRPr="00BB721F" w:rsidRDefault="000E4D5E" w:rsidP="004D16D7">
    <w:pPr>
      <w:pStyle w:val="Footer"/>
    </w:pPr>
    <w:r w:rsidRPr="00BB721F">
      <w:t xml:space="preserve">Page | </w:t>
    </w:r>
    <w:r w:rsidRPr="00BB721F">
      <w:fldChar w:fldCharType="begin"/>
    </w:r>
    <w:r w:rsidRPr="00BB721F">
      <w:instrText xml:space="preserve"> PAGE   \* MERGEFORMAT </w:instrText>
    </w:r>
    <w:r w:rsidRPr="00BB721F">
      <w:fldChar w:fldCharType="separate"/>
    </w:r>
    <w:r w:rsidRPr="00BB721F">
      <w:t>1</w:t>
    </w:r>
    <w:r w:rsidRPr="00BB721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32394" w14:textId="77777777" w:rsidR="00A0746D" w:rsidRPr="00BB721F" w:rsidRDefault="00A0746D" w:rsidP="005E0344">
      <w:pPr>
        <w:spacing w:after="120"/>
        <w:rPr>
          <w:color w:val="000000" w:themeColor="text2"/>
        </w:rPr>
      </w:pPr>
      <w:r w:rsidRPr="00BB721F">
        <w:rPr>
          <w:color w:val="000000" w:themeColor="text2"/>
        </w:rPr>
        <w:separator/>
      </w:r>
    </w:p>
  </w:footnote>
  <w:footnote w:type="continuationSeparator" w:id="0">
    <w:p w14:paraId="5B1661C2" w14:textId="77777777" w:rsidR="00A0746D" w:rsidRPr="00BB721F" w:rsidRDefault="00A0746D" w:rsidP="0090581D">
      <w:pPr>
        <w:spacing w:after="120"/>
        <w:rPr>
          <w:color w:val="000000" w:themeColor="text2"/>
        </w:rPr>
      </w:pPr>
      <w:r w:rsidRPr="00BB721F">
        <w:rPr>
          <w:color w:val="000000" w:themeColor="text2"/>
        </w:rPr>
        <w:continuationSeparator/>
      </w:r>
    </w:p>
    <w:p w14:paraId="04B12CEB" w14:textId="77777777" w:rsidR="00A0746D" w:rsidRPr="00BB721F" w:rsidRDefault="00A0746D"/>
  </w:footnote>
  <w:footnote w:type="continuationNotice" w:id="1">
    <w:p w14:paraId="6611A539" w14:textId="77777777" w:rsidR="00A0746D" w:rsidRPr="00BB721F" w:rsidRDefault="00A0746D">
      <w:pPr>
        <w:spacing w:after="0"/>
      </w:pPr>
    </w:p>
    <w:p w14:paraId="4DFC5BEA" w14:textId="77777777" w:rsidR="00A0746D" w:rsidRPr="00BB721F" w:rsidRDefault="00A074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DAE0C" w14:textId="77777777" w:rsidR="0016079B" w:rsidRPr="00BB721F" w:rsidRDefault="0016079B" w:rsidP="0016079B">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1CEA" w14:textId="77777777" w:rsidR="00625A39" w:rsidRPr="00BB721F" w:rsidRDefault="00625A39" w:rsidP="0016079B">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BB721F"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C75F" w14:textId="34053C59" w:rsidR="00177666" w:rsidRPr="00BB721F" w:rsidRDefault="00000000" w:rsidP="009E0E52">
    <w:pPr>
      <w:pStyle w:val="Header"/>
      <w:rPr>
        <w:sz w:val="20"/>
        <w:szCs w:val="20"/>
      </w:rPr>
    </w:pPr>
    <w:sdt>
      <w:sdtPr>
        <w:rPr>
          <w:rStyle w:val="Style4"/>
        </w:rPr>
        <w:alias w:val="Dutyholder"/>
        <w:tag w:val=""/>
        <w:id w:val="297576496"/>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1638F6" w:rsidRPr="00BB721F">
          <w:rPr>
            <w:rStyle w:val="Style4"/>
          </w:rPr>
          <w:t>Nuclear Restoration Services Ltd</w:t>
        </w:r>
      </w:sdtContent>
    </w:sdt>
    <w:r w:rsidR="002B07AE" w:rsidRPr="00BB721F">
      <w:rPr>
        <w:sz w:val="20"/>
        <w:szCs w:val="20"/>
      </w:rPr>
      <w:t xml:space="preserve"> - </w:t>
    </w:r>
    <w:sdt>
      <w:sdtPr>
        <w:rPr>
          <w:rStyle w:val="Style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4E093C">
          <w:rPr>
            <w:rStyle w:val="Style4"/>
          </w:rPr>
          <w:t>Oldbury</w:t>
        </w:r>
      </w:sdtContent>
    </w:sdt>
    <w:r w:rsidR="00586D96" w:rsidRPr="00BB721F">
      <w:rPr>
        <w:sz w:val="20"/>
        <w:szCs w:val="20"/>
      </w:rPr>
      <w:br/>
    </w:r>
    <w:r w:rsidR="004E3932" w:rsidRPr="00BB721F">
      <w:rPr>
        <w:sz w:val="20"/>
        <w:szCs w:val="20"/>
      </w:rPr>
      <w:t xml:space="preserve">Issue: </w:t>
    </w:r>
    <w:sdt>
      <w:sdtPr>
        <w:rPr>
          <w:sz w:val="20"/>
          <w:szCs w:val="20"/>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Content>
        <w:r w:rsidR="00FC4389" w:rsidRPr="00BB721F">
          <w:rPr>
            <w:sz w:val="20"/>
            <w:szCs w:val="20"/>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E1493F"/>
    <w:multiLevelType w:val="hybridMultilevel"/>
    <w:tmpl w:val="68FE4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24C6DB9"/>
    <w:multiLevelType w:val="hybridMultilevel"/>
    <w:tmpl w:val="BAB65E54"/>
    <w:lvl w:ilvl="0" w:tplc="13AAB4A8">
      <w:start w:val="1"/>
      <w:numFmt w:val="bullet"/>
      <w:lvlText w:val=""/>
      <w:lvlJc w:val="left"/>
      <w:pPr>
        <w:ind w:left="720" w:hanging="360"/>
      </w:pPr>
      <w:rPr>
        <w:rFonts w:ascii="Symbol" w:hAnsi="Symbol" w:hint="default"/>
        <w:color w:val="0000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6D14A2"/>
    <w:multiLevelType w:val="multilevel"/>
    <w:tmpl w:val="8D52E6F6"/>
    <w:lvl w:ilvl="0">
      <w:start w:val="1"/>
      <w:numFmt w:val="decimal"/>
      <w:pStyle w:val="Heading1"/>
      <w:lvlText w:val="%1."/>
      <w:lvlJc w:val="left"/>
      <w:pPr>
        <w:ind w:left="360" w:hanging="360"/>
      </w:pPr>
    </w:lvl>
    <w:lvl w:ilvl="1">
      <w:start w:val="1"/>
      <w:numFmt w:val="decimal"/>
      <w:pStyle w:val="Heading2"/>
      <w:lvlText w:val="%1.%2."/>
      <w:lvlJc w:val="left"/>
      <w:pPr>
        <w:ind w:left="792" w:hanging="432"/>
      </w:pPr>
      <w:rPr>
        <w:sz w:val="36"/>
        <w:szCs w:val="40"/>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4682A57"/>
    <w:multiLevelType w:val="multilevel"/>
    <w:tmpl w:val="CC3211D8"/>
    <w:lvl w:ilvl="0">
      <w:start w:val="1"/>
      <w:numFmt w:val="decimal"/>
      <w:lvlText w:val="%1."/>
      <w:lvlJc w:val="left"/>
      <w:pPr>
        <w:ind w:left="360" w:hanging="360"/>
      </w:pPr>
    </w:lvl>
    <w:lvl w:ilvl="1">
      <w:start w:val="1"/>
      <w:numFmt w:val="decimal"/>
      <w:pStyle w:val="F6-Heading-2"/>
      <w:lvlText w:val="%1.%2."/>
      <w:lvlJc w:val="left"/>
      <w:pPr>
        <w:ind w:left="792" w:hanging="432"/>
      </w:pPr>
      <w:rPr>
        <w:sz w:val="36"/>
        <w:szCs w:val="4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401E5A"/>
    <w:multiLevelType w:val="multilevel"/>
    <w:tmpl w:val="90A6A1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BB70C27"/>
    <w:multiLevelType w:val="hybridMultilevel"/>
    <w:tmpl w:val="6658CF8E"/>
    <w:lvl w:ilvl="0" w:tplc="B1301426">
      <w:start w:val="1"/>
      <w:numFmt w:val="bullet"/>
      <w:lvlText w:val=""/>
      <w:lvlJc w:val="left"/>
      <w:pPr>
        <w:ind w:left="757" w:hanging="360"/>
      </w:pPr>
      <w:rPr>
        <w:rFonts w:ascii="Symbol" w:hAnsi="Symbol" w:hint="default"/>
        <w:strike w:val="0"/>
        <w:dstrike w:val="0"/>
        <w:color w:val="07716C" w:themeColor="accen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251AC3"/>
    <w:multiLevelType w:val="hybridMultilevel"/>
    <w:tmpl w:val="336C4152"/>
    <w:lvl w:ilvl="0" w:tplc="3148E282">
      <w:start w:val="1"/>
      <w:numFmt w:val="bullet"/>
      <w:lvlText w:val=""/>
      <w:lvlJc w:val="left"/>
      <w:pPr>
        <w:ind w:left="1072" w:hanging="358"/>
      </w:pPr>
      <w:rPr>
        <w:rFonts w:ascii="Symbol" w:hAnsi="Symbol" w:hint="default"/>
        <w:strike w:val="0"/>
        <w:dstrike w:val="0"/>
        <w:color w:val="10647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0C2195C"/>
    <w:multiLevelType w:val="hybridMultilevel"/>
    <w:tmpl w:val="A112BD92"/>
    <w:lvl w:ilvl="0" w:tplc="2C1A5948">
      <w:start w:val="1"/>
      <w:numFmt w:val="bullet"/>
      <w:pStyle w:val="TSBullet1Square"/>
      <w:lvlText w:val=""/>
      <w:lvlJc w:val="left"/>
      <w:pPr>
        <w:tabs>
          <w:tab w:val="num" w:pos="-31680"/>
        </w:tabs>
        <w:ind w:left="1440" w:hanging="720"/>
      </w:pPr>
      <w:rPr>
        <w:rFonts w:ascii="Wingdings" w:hAnsi="Wingdings" w:hint="default"/>
        <w:b w:val="0"/>
        <w:i w:val="0"/>
        <w:color w:val="333333"/>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18A0F99"/>
    <w:multiLevelType w:val="multilevel"/>
    <w:tmpl w:val="0468747C"/>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5F46359"/>
    <w:multiLevelType w:val="hybridMultilevel"/>
    <w:tmpl w:val="73445F06"/>
    <w:lvl w:ilvl="0" w:tplc="84566458">
      <w:start w:val="1"/>
      <w:numFmt w:val="bullet"/>
      <w:pStyle w:val="Bulletlist1"/>
      <w:lvlText w:val=""/>
      <w:lvlJc w:val="left"/>
      <w:pPr>
        <w:ind w:left="360" w:hanging="360"/>
      </w:pPr>
      <w:rPr>
        <w:rFonts w:ascii="Symbol" w:hAnsi="Symbol" w:hint="default"/>
        <w:strike w:val="0"/>
        <w:dstrike w:val="0"/>
        <w:color w:val="07716C" w:themeColor="accent1"/>
        <w:sz w:val="24"/>
      </w:rPr>
    </w:lvl>
    <w:lvl w:ilvl="1" w:tplc="8D1E33AC">
      <w:start w:val="1"/>
      <w:numFmt w:val="bullet"/>
      <w:pStyle w:val="Bulletlist2"/>
      <w:lvlText w:val="o"/>
      <w:lvlJc w:val="left"/>
      <w:pPr>
        <w:ind w:left="1440" w:hanging="360"/>
      </w:pPr>
      <w:rPr>
        <w:rFonts w:ascii="Courier New" w:hAnsi="Courier New" w:cs="Courier New" w:hint="default"/>
      </w:rPr>
    </w:lvl>
    <w:lvl w:ilvl="2" w:tplc="FB9AE3B6">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C4612E"/>
    <w:multiLevelType w:val="multilevel"/>
    <w:tmpl w:val="8D74199A"/>
    <w:lvl w:ilvl="0">
      <w:start w:val="1"/>
      <w:numFmt w:val="decimal"/>
      <w:lvlText w:val="%1"/>
      <w:lvlJc w:val="left"/>
      <w:pPr>
        <w:tabs>
          <w:tab w:val="num" w:pos="-31680"/>
        </w:tabs>
        <w:ind w:left="720" w:hanging="720"/>
      </w:pPr>
      <w:rPr>
        <w:rFonts w:hint="default"/>
        <w:sz w:val="48"/>
        <w:szCs w:val="52"/>
      </w:rPr>
    </w:lvl>
    <w:lvl w:ilvl="1">
      <w:start w:val="1"/>
      <w:numFmt w:val="decimal"/>
      <w:lvlText w:val="%1.%2"/>
      <w:lvlJc w:val="left"/>
      <w:pPr>
        <w:tabs>
          <w:tab w:val="num" w:pos="-31680"/>
        </w:tabs>
        <w:ind w:left="720" w:hanging="720"/>
      </w:pPr>
      <w:rPr>
        <w:rFonts w:hint="default"/>
        <w:sz w:val="36"/>
        <w:szCs w:val="36"/>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95346290">
    <w:abstractNumId w:val="9"/>
  </w:num>
  <w:num w:numId="2" w16cid:durableId="1518808069">
    <w:abstractNumId w:val="7"/>
  </w:num>
  <w:num w:numId="3" w16cid:durableId="1603996988">
    <w:abstractNumId w:val="6"/>
  </w:num>
  <w:num w:numId="4" w16cid:durableId="487747849">
    <w:abstractNumId w:val="5"/>
  </w:num>
  <w:num w:numId="5" w16cid:durableId="532156048">
    <w:abstractNumId w:val="4"/>
  </w:num>
  <w:num w:numId="6" w16cid:durableId="903299072">
    <w:abstractNumId w:val="8"/>
  </w:num>
  <w:num w:numId="7" w16cid:durableId="1313171082">
    <w:abstractNumId w:val="3"/>
  </w:num>
  <w:num w:numId="8" w16cid:durableId="1967546494">
    <w:abstractNumId w:val="2"/>
  </w:num>
  <w:num w:numId="9" w16cid:durableId="1623147324">
    <w:abstractNumId w:val="1"/>
  </w:num>
  <w:num w:numId="10" w16cid:durableId="625428296">
    <w:abstractNumId w:val="0"/>
  </w:num>
  <w:num w:numId="11" w16cid:durableId="144397386">
    <w:abstractNumId w:val="11"/>
  </w:num>
  <w:num w:numId="12" w16cid:durableId="2129204625">
    <w:abstractNumId w:val="22"/>
  </w:num>
  <w:num w:numId="13" w16cid:durableId="2040548924">
    <w:abstractNumId w:val="17"/>
  </w:num>
  <w:num w:numId="14" w16cid:durableId="1154493219">
    <w:abstractNumId w:val="12"/>
  </w:num>
  <w:num w:numId="15" w16cid:durableId="1043753120">
    <w:abstractNumId w:val="22"/>
    <w:lvlOverride w:ilvl="0">
      <w:startOverride w:val="1"/>
    </w:lvlOverride>
  </w:num>
  <w:num w:numId="16" w16cid:durableId="618613036">
    <w:abstractNumId w:val="17"/>
    <w:lvlOverride w:ilvl="0">
      <w:startOverride w:val="1"/>
    </w:lvlOverride>
  </w:num>
  <w:num w:numId="17" w16cid:durableId="247354054">
    <w:abstractNumId w:val="12"/>
    <w:lvlOverride w:ilvl="0">
      <w:startOverride w:val="1"/>
    </w:lvlOverride>
  </w:num>
  <w:num w:numId="18" w16cid:durableId="1667323368">
    <w:abstractNumId w:val="21"/>
  </w:num>
  <w:num w:numId="19" w16cid:durableId="1569727627">
    <w:abstractNumId w:val="18"/>
  </w:num>
  <w:num w:numId="20" w16cid:durableId="1735470086">
    <w:abstractNumId w:val="14"/>
  </w:num>
  <w:num w:numId="21" w16cid:durableId="1912344550">
    <w:abstractNumId w:val="19"/>
  </w:num>
  <w:num w:numId="22" w16cid:durableId="1054550158">
    <w:abstractNumId w:val="13"/>
  </w:num>
  <w:num w:numId="23" w16cid:durableId="1946691219">
    <w:abstractNumId w:val="20"/>
  </w:num>
  <w:num w:numId="24" w16cid:durableId="1522209820">
    <w:abstractNumId w:val="23"/>
  </w:num>
  <w:num w:numId="25" w16cid:durableId="825172123">
    <w:abstractNumId w:val="16"/>
  </w:num>
  <w:num w:numId="26" w16cid:durableId="1849905066">
    <w:abstractNumId w:val="15"/>
  </w:num>
  <w:num w:numId="27" w16cid:durableId="652024073">
    <w:abstractNumId w:val="10"/>
  </w:num>
  <w:num w:numId="28" w16cid:durableId="77039676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2389"/>
    <w:rsid w:val="00002F03"/>
    <w:rsid w:val="00004C16"/>
    <w:rsid w:val="00011177"/>
    <w:rsid w:val="000127B5"/>
    <w:rsid w:val="00013E15"/>
    <w:rsid w:val="00014814"/>
    <w:rsid w:val="00020D53"/>
    <w:rsid w:val="00024522"/>
    <w:rsid w:val="00024B2E"/>
    <w:rsid w:val="000254EB"/>
    <w:rsid w:val="00026644"/>
    <w:rsid w:val="00027B39"/>
    <w:rsid w:val="00027F4F"/>
    <w:rsid w:val="00030430"/>
    <w:rsid w:val="0003078E"/>
    <w:rsid w:val="00031B89"/>
    <w:rsid w:val="00033601"/>
    <w:rsid w:val="00035DE7"/>
    <w:rsid w:val="0003693D"/>
    <w:rsid w:val="00043F89"/>
    <w:rsid w:val="0004440F"/>
    <w:rsid w:val="00044BD8"/>
    <w:rsid w:val="00052C8A"/>
    <w:rsid w:val="000548C8"/>
    <w:rsid w:val="00054BA1"/>
    <w:rsid w:val="00055A15"/>
    <w:rsid w:val="0006786D"/>
    <w:rsid w:val="000700E3"/>
    <w:rsid w:val="0007327A"/>
    <w:rsid w:val="00075605"/>
    <w:rsid w:val="00075C66"/>
    <w:rsid w:val="000817D4"/>
    <w:rsid w:val="00082879"/>
    <w:rsid w:val="00091B3D"/>
    <w:rsid w:val="00091EEA"/>
    <w:rsid w:val="000952FA"/>
    <w:rsid w:val="00097991"/>
    <w:rsid w:val="000A105C"/>
    <w:rsid w:val="000A1556"/>
    <w:rsid w:val="000A58A7"/>
    <w:rsid w:val="000A75DB"/>
    <w:rsid w:val="000B03D2"/>
    <w:rsid w:val="000B1957"/>
    <w:rsid w:val="000C1B76"/>
    <w:rsid w:val="000C2B8E"/>
    <w:rsid w:val="000C2DDC"/>
    <w:rsid w:val="000C5111"/>
    <w:rsid w:val="000C7837"/>
    <w:rsid w:val="000D172F"/>
    <w:rsid w:val="000D2FD4"/>
    <w:rsid w:val="000D5F29"/>
    <w:rsid w:val="000E4D5E"/>
    <w:rsid w:val="000E7936"/>
    <w:rsid w:val="000F048F"/>
    <w:rsid w:val="000F1B7B"/>
    <w:rsid w:val="000F2ED4"/>
    <w:rsid w:val="000F5383"/>
    <w:rsid w:val="001028E8"/>
    <w:rsid w:val="0010320F"/>
    <w:rsid w:val="00104B94"/>
    <w:rsid w:val="001140F1"/>
    <w:rsid w:val="00120A05"/>
    <w:rsid w:val="00122FCC"/>
    <w:rsid w:val="0012476D"/>
    <w:rsid w:val="00124C2B"/>
    <w:rsid w:val="001262CD"/>
    <w:rsid w:val="00126752"/>
    <w:rsid w:val="00130B30"/>
    <w:rsid w:val="00140E1C"/>
    <w:rsid w:val="00146527"/>
    <w:rsid w:val="00147AE4"/>
    <w:rsid w:val="0015641E"/>
    <w:rsid w:val="001571E5"/>
    <w:rsid w:val="0016079B"/>
    <w:rsid w:val="001626F1"/>
    <w:rsid w:val="001638F6"/>
    <w:rsid w:val="00166097"/>
    <w:rsid w:val="00173242"/>
    <w:rsid w:val="00173DFE"/>
    <w:rsid w:val="00177666"/>
    <w:rsid w:val="00180AA9"/>
    <w:rsid w:val="001849CA"/>
    <w:rsid w:val="00185410"/>
    <w:rsid w:val="00192352"/>
    <w:rsid w:val="001975D9"/>
    <w:rsid w:val="001A6B23"/>
    <w:rsid w:val="001B700C"/>
    <w:rsid w:val="001C1C8D"/>
    <w:rsid w:val="001C4D63"/>
    <w:rsid w:val="001D096F"/>
    <w:rsid w:val="001D0DE0"/>
    <w:rsid w:val="001D5AFF"/>
    <w:rsid w:val="001D71B2"/>
    <w:rsid w:val="001D74B4"/>
    <w:rsid w:val="001E03E1"/>
    <w:rsid w:val="001E0875"/>
    <w:rsid w:val="001E4C5B"/>
    <w:rsid w:val="001F059F"/>
    <w:rsid w:val="001F2A42"/>
    <w:rsid w:val="00200811"/>
    <w:rsid w:val="00200CA1"/>
    <w:rsid w:val="00201E82"/>
    <w:rsid w:val="00202842"/>
    <w:rsid w:val="00204217"/>
    <w:rsid w:val="00210AC1"/>
    <w:rsid w:val="002130B6"/>
    <w:rsid w:val="0021338D"/>
    <w:rsid w:val="00214D43"/>
    <w:rsid w:val="002178C8"/>
    <w:rsid w:val="00223090"/>
    <w:rsid w:val="002238B4"/>
    <w:rsid w:val="00224A80"/>
    <w:rsid w:val="00226AE6"/>
    <w:rsid w:val="002319AB"/>
    <w:rsid w:val="002319AC"/>
    <w:rsid w:val="00234342"/>
    <w:rsid w:val="00234B73"/>
    <w:rsid w:val="00235EE3"/>
    <w:rsid w:val="00236A69"/>
    <w:rsid w:val="0024040D"/>
    <w:rsid w:val="00241BAE"/>
    <w:rsid w:val="00243DF5"/>
    <w:rsid w:val="00244274"/>
    <w:rsid w:val="00245A0A"/>
    <w:rsid w:val="00246E86"/>
    <w:rsid w:val="00251CD7"/>
    <w:rsid w:val="00253B01"/>
    <w:rsid w:val="00255FA3"/>
    <w:rsid w:val="00257288"/>
    <w:rsid w:val="00261FB6"/>
    <w:rsid w:val="002629F8"/>
    <w:rsid w:val="00263396"/>
    <w:rsid w:val="00263C01"/>
    <w:rsid w:val="002659FA"/>
    <w:rsid w:val="002674E9"/>
    <w:rsid w:val="00267815"/>
    <w:rsid w:val="002711EB"/>
    <w:rsid w:val="002729ED"/>
    <w:rsid w:val="002770EE"/>
    <w:rsid w:val="00280DDF"/>
    <w:rsid w:val="0028235C"/>
    <w:rsid w:val="0028358D"/>
    <w:rsid w:val="00283D79"/>
    <w:rsid w:val="00284A52"/>
    <w:rsid w:val="002917FF"/>
    <w:rsid w:val="00292ADF"/>
    <w:rsid w:val="002A0DEC"/>
    <w:rsid w:val="002A3A99"/>
    <w:rsid w:val="002A404A"/>
    <w:rsid w:val="002B07AE"/>
    <w:rsid w:val="002B1C53"/>
    <w:rsid w:val="002B2860"/>
    <w:rsid w:val="002C0799"/>
    <w:rsid w:val="002C2C00"/>
    <w:rsid w:val="002C3D08"/>
    <w:rsid w:val="002D02B1"/>
    <w:rsid w:val="002D4493"/>
    <w:rsid w:val="002D75F1"/>
    <w:rsid w:val="002D7900"/>
    <w:rsid w:val="002D7C50"/>
    <w:rsid w:val="002E0BE4"/>
    <w:rsid w:val="002E12B1"/>
    <w:rsid w:val="002E3B58"/>
    <w:rsid w:val="002E3E8A"/>
    <w:rsid w:val="002E6A6A"/>
    <w:rsid w:val="002E7922"/>
    <w:rsid w:val="002F24C4"/>
    <w:rsid w:val="002F3397"/>
    <w:rsid w:val="00301FA9"/>
    <w:rsid w:val="0030380D"/>
    <w:rsid w:val="00312411"/>
    <w:rsid w:val="00317551"/>
    <w:rsid w:val="0032068A"/>
    <w:rsid w:val="00320E69"/>
    <w:rsid w:val="00323A8A"/>
    <w:rsid w:val="00323E71"/>
    <w:rsid w:val="00326F77"/>
    <w:rsid w:val="00331AB8"/>
    <w:rsid w:val="003401B0"/>
    <w:rsid w:val="00340C4F"/>
    <w:rsid w:val="003429B0"/>
    <w:rsid w:val="00343ABC"/>
    <w:rsid w:val="00344675"/>
    <w:rsid w:val="00346C8E"/>
    <w:rsid w:val="00347008"/>
    <w:rsid w:val="003547AE"/>
    <w:rsid w:val="00367BD5"/>
    <w:rsid w:val="00372C01"/>
    <w:rsid w:val="00375965"/>
    <w:rsid w:val="003763DD"/>
    <w:rsid w:val="0038121D"/>
    <w:rsid w:val="00390327"/>
    <w:rsid w:val="00393066"/>
    <w:rsid w:val="00393B78"/>
    <w:rsid w:val="003A01E9"/>
    <w:rsid w:val="003A4856"/>
    <w:rsid w:val="003A7E1C"/>
    <w:rsid w:val="003B7F47"/>
    <w:rsid w:val="003C0306"/>
    <w:rsid w:val="003C114C"/>
    <w:rsid w:val="003C465D"/>
    <w:rsid w:val="003C4909"/>
    <w:rsid w:val="003C5710"/>
    <w:rsid w:val="003D11CE"/>
    <w:rsid w:val="003D495D"/>
    <w:rsid w:val="003E098E"/>
    <w:rsid w:val="003E2FAE"/>
    <w:rsid w:val="003E4AC1"/>
    <w:rsid w:val="00407757"/>
    <w:rsid w:val="00407CF7"/>
    <w:rsid w:val="00411C1D"/>
    <w:rsid w:val="00415ED6"/>
    <w:rsid w:val="00417CAF"/>
    <w:rsid w:val="00420A11"/>
    <w:rsid w:val="00422265"/>
    <w:rsid w:val="004243E8"/>
    <w:rsid w:val="004329FA"/>
    <w:rsid w:val="00435228"/>
    <w:rsid w:val="004373A7"/>
    <w:rsid w:val="00437D94"/>
    <w:rsid w:val="0044030C"/>
    <w:rsid w:val="004515BD"/>
    <w:rsid w:val="00453E79"/>
    <w:rsid w:val="00454096"/>
    <w:rsid w:val="004648A4"/>
    <w:rsid w:val="00471380"/>
    <w:rsid w:val="00482789"/>
    <w:rsid w:val="00485586"/>
    <w:rsid w:val="00485D0B"/>
    <w:rsid w:val="004901EA"/>
    <w:rsid w:val="00494F0D"/>
    <w:rsid w:val="00496BFD"/>
    <w:rsid w:val="004A25F8"/>
    <w:rsid w:val="004A3DF2"/>
    <w:rsid w:val="004A677B"/>
    <w:rsid w:val="004A77E9"/>
    <w:rsid w:val="004B0805"/>
    <w:rsid w:val="004B48B4"/>
    <w:rsid w:val="004B58A0"/>
    <w:rsid w:val="004C252D"/>
    <w:rsid w:val="004C361D"/>
    <w:rsid w:val="004C3E7B"/>
    <w:rsid w:val="004C4891"/>
    <w:rsid w:val="004D1010"/>
    <w:rsid w:val="004D16D7"/>
    <w:rsid w:val="004D2A03"/>
    <w:rsid w:val="004D2C89"/>
    <w:rsid w:val="004D668E"/>
    <w:rsid w:val="004E093C"/>
    <w:rsid w:val="004E3909"/>
    <w:rsid w:val="004E3932"/>
    <w:rsid w:val="004E7F78"/>
    <w:rsid w:val="004F1E79"/>
    <w:rsid w:val="004F3E78"/>
    <w:rsid w:val="004F5F33"/>
    <w:rsid w:val="0050103A"/>
    <w:rsid w:val="00503BF5"/>
    <w:rsid w:val="005049BE"/>
    <w:rsid w:val="00504CA0"/>
    <w:rsid w:val="00507FBB"/>
    <w:rsid w:val="00511B0F"/>
    <w:rsid w:val="00517A42"/>
    <w:rsid w:val="00521562"/>
    <w:rsid w:val="00523FF6"/>
    <w:rsid w:val="00524BE3"/>
    <w:rsid w:val="00530BCF"/>
    <w:rsid w:val="00530CE8"/>
    <w:rsid w:val="00532745"/>
    <w:rsid w:val="00532E58"/>
    <w:rsid w:val="00536D4C"/>
    <w:rsid w:val="005372C4"/>
    <w:rsid w:val="00542906"/>
    <w:rsid w:val="00542F5E"/>
    <w:rsid w:val="0054440B"/>
    <w:rsid w:val="00546A0D"/>
    <w:rsid w:val="0055388E"/>
    <w:rsid w:val="005754AE"/>
    <w:rsid w:val="00576D90"/>
    <w:rsid w:val="00577FB5"/>
    <w:rsid w:val="00580E10"/>
    <w:rsid w:val="00583B36"/>
    <w:rsid w:val="005852D1"/>
    <w:rsid w:val="00586D96"/>
    <w:rsid w:val="00587A22"/>
    <w:rsid w:val="0059299D"/>
    <w:rsid w:val="00593EB4"/>
    <w:rsid w:val="00595C8C"/>
    <w:rsid w:val="00597747"/>
    <w:rsid w:val="005A0CD0"/>
    <w:rsid w:val="005A4CDD"/>
    <w:rsid w:val="005B2531"/>
    <w:rsid w:val="005B50D2"/>
    <w:rsid w:val="005B57E4"/>
    <w:rsid w:val="005B5ABD"/>
    <w:rsid w:val="005B5B95"/>
    <w:rsid w:val="005B7B04"/>
    <w:rsid w:val="005C140A"/>
    <w:rsid w:val="005C1E52"/>
    <w:rsid w:val="005C209A"/>
    <w:rsid w:val="005C6763"/>
    <w:rsid w:val="005C7BD2"/>
    <w:rsid w:val="005D0C88"/>
    <w:rsid w:val="005D3164"/>
    <w:rsid w:val="005D69BC"/>
    <w:rsid w:val="005E0344"/>
    <w:rsid w:val="005E440B"/>
    <w:rsid w:val="005F2C85"/>
    <w:rsid w:val="005F483E"/>
    <w:rsid w:val="005F5287"/>
    <w:rsid w:val="006002A3"/>
    <w:rsid w:val="0060341C"/>
    <w:rsid w:val="00604A7E"/>
    <w:rsid w:val="00605ADB"/>
    <w:rsid w:val="0061026E"/>
    <w:rsid w:val="006112E8"/>
    <w:rsid w:val="00611C9F"/>
    <w:rsid w:val="006134DB"/>
    <w:rsid w:val="006248DE"/>
    <w:rsid w:val="00625A39"/>
    <w:rsid w:val="00626CD0"/>
    <w:rsid w:val="00627555"/>
    <w:rsid w:val="00631A13"/>
    <w:rsid w:val="006322A0"/>
    <w:rsid w:val="00632C28"/>
    <w:rsid w:val="006361FD"/>
    <w:rsid w:val="00640FAA"/>
    <w:rsid w:val="0064226F"/>
    <w:rsid w:val="00642DDB"/>
    <w:rsid w:val="00650319"/>
    <w:rsid w:val="00653298"/>
    <w:rsid w:val="00660F74"/>
    <w:rsid w:val="00663A4D"/>
    <w:rsid w:val="00663A7C"/>
    <w:rsid w:val="00667DF2"/>
    <w:rsid w:val="00670DF1"/>
    <w:rsid w:val="00671345"/>
    <w:rsid w:val="00672A9B"/>
    <w:rsid w:val="006736B6"/>
    <w:rsid w:val="00673B58"/>
    <w:rsid w:val="00675884"/>
    <w:rsid w:val="00675AEC"/>
    <w:rsid w:val="00681E0C"/>
    <w:rsid w:val="00687789"/>
    <w:rsid w:val="00696EE0"/>
    <w:rsid w:val="00697980"/>
    <w:rsid w:val="006A107A"/>
    <w:rsid w:val="006A19EF"/>
    <w:rsid w:val="006A43D5"/>
    <w:rsid w:val="006A525B"/>
    <w:rsid w:val="006B5054"/>
    <w:rsid w:val="006C045F"/>
    <w:rsid w:val="006C3704"/>
    <w:rsid w:val="006C4196"/>
    <w:rsid w:val="006C63B0"/>
    <w:rsid w:val="006C76A2"/>
    <w:rsid w:val="006C792E"/>
    <w:rsid w:val="006D0BBD"/>
    <w:rsid w:val="006D116C"/>
    <w:rsid w:val="006D1492"/>
    <w:rsid w:val="006D53D9"/>
    <w:rsid w:val="006E2C30"/>
    <w:rsid w:val="006E6054"/>
    <w:rsid w:val="006E7C42"/>
    <w:rsid w:val="006F168A"/>
    <w:rsid w:val="006F5076"/>
    <w:rsid w:val="006F6009"/>
    <w:rsid w:val="006F65DA"/>
    <w:rsid w:val="0070321D"/>
    <w:rsid w:val="007048F9"/>
    <w:rsid w:val="007058EB"/>
    <w:rsid w:val="007068BA"/>
    <w:rsid w:val="00711C5A"/>
    <w:rsid w:val="0071426A"/>
    <w:rsid w:val="007154C5"/>
    <w:rsid w:val="007165B1"/>
    <w:rsid w:val="00716AB1"/>
    <w:rsid w:val="00717933"/>
    <w:rsid w:val="00721402"/>
    <w:rsid w:val="00721D63"/>
    <w:rsid w:val="00722F86"/>
    <w:rsid w:val="00727989"/>
    <w:rsid w:val="00732C7B"/>
    <w:rsid w:val="0073348B"/>
    <w:rsid w:val="00734D2B"/>
    <w:rsid w:val="00737705"/>
    <w:rsid w:val="007408D4"/>
    <w:rsid w:val="007420AC"/>
    <w:rsid w:val="00742617"/>
    <w:rsid w:val="00745534"/>
    <w:rsid w:val="00750D6A"/>
    <w:rsid w:val="007576AD"/>
    <w:rsid w:val="00760867"/>
    <w:rsid w:val="007640F5"/>
    <w:rsid w:val="00771394"/>
    <w:rsid w:val="00772847"/>
    <w:rsid w:val="00773F2A"/>
    <w:rsid w:val="007771EB"/>
    <w:rsid w:val="00783AFA"/>
    <w:rsid w:val="00785427"/>
    <w:rsid w:val="00790540"/>
    <w:rsid w:val="00794A33"/>
    <w:rsid w:val="007968CA"/>
    <w:rsid w:val="00797E85"/>
    <w:rsid w:val="007A43FF"/>
    <w:rsid w:val="007A7E3A"/>
    <w:rsid w:val="007B1150"/>
    <w:rsid w:val="007B3918"/>
    <w:rsid w:val="007B57A7"/>
    <w:rsid w:val="007C2F0D"/>
    <w:rsid w:val="007C3C1D"/>
    <w:rsid w:val="007D199A"/>
    <w:rsid w:val="007D2BB9"/>
    <w:rsid w:val="007D2EBE"/>
    <w:rsid w:val="007D5416"/>
    <w:rsid w:val="007D57C7"/>
    <w:rsid w:val="007E039A"/>
    <w:rsid w:val="007E1C07"/>
    <w:rsid w:val="007E632F"/>
    <w:rsid w:val="007E6878"/>
    <w:rsid w:val="007F14CB"/>
    <w:rsid w:val="007F24B6"/>
    <w:rsid w:val="007F3641"/>
    <w:rsid w:val="00803D94"/>
    <w:rsid w:val="00805379"/>
    <w:rsid w:val="008072C7"/>
    <w:rsid w:val="00807592"/>
    <w:rsid w:val="008134E1"/>
    <w:rsid w:val="008138C4"/>
    <w:rsid w:val="0082235D"/>
    <w:rsid w:val="008227C8"/>
    <w:rsid w:val="008229BA"/>
    <w:rsid w:val="00823B53"/>
    <w:rsid w:val="00824151"/>
    <w:rsid w:val="00837918"/>
    <w:rsid w:val="0084061E"/>
    <w:rsid w:val="00845390"/>
    <w:rsid w:val="0084601B"/>
    <w:rsid w:val="00846BDF"/>
    <w:rsid w:val="00850785"/>
    <w:rsid w:val="008534B6"/>
    <w:rsid w:val="0085419E"/>
    <w:rsid w:val="00854D7A"/>
    <w:rsid w:val="00856463"/>
    <w:rsid w:val="008565FF"/>
    <w:rsid w:val="00856FF6"/>
    <w:rsid w:val="00857EE7"/>
    <w:rsid w:val="008606F0"/>
    <w:rsid w:val="0086472A"/>
    <w:rsid w:val="00865489"/>
    <w:rsid w:val="0086553D"/>
    <w:rsid w:val="008721C9"/>
    <w:rsid w:val="008728C5"/>
    <w:rsid w:val="00874FEB"/>
    <w:rsid w:val="00875B16"/>
    <w:rsid w:val="008819B1"/>
    <w:rsid w:val="00881B6F"/>
    <w:rsid w:val="00882AA4"/>
    <w:rsid w:val="00883E22"/>
    <w:rsid w:val="00884E43"/>
    <w:rsid w:val="00887EC6"/>
    <w:rsid w:val="0089084C"/>
    <w:rsid w:val="00891F8A"/>
    <w:rsid w:val="00893409"/>
    <w:rsid w:val="00893D9F"/>
    <w:rsid w:val="0089698A"/>
    <w:rsid w:val="008970E4"/>
    <w:rsid w:val="008A1A02"/>
    <w:rsid w:val="008A2379"/>
    <w:rsid w:val="008A429A"/>
    <w:rsid w:val="008A4329"/>
    <w:rsid w:val="008A578E"/>
    <w:rsid w:val="008B0E95"/>
    <w:rsid w:val="008B1519"/>
    <w:rsid w:val="008B1E09"/>
    <w:rsid w:val="008B2309"/>
    <w:rsid w:val="008B70F5"/>
    <w:rsid w:val="008B762B"/>
    <w:rsid w:val="008B7BCC"/>
    <w:rsid w:val="008C005A"/>
    <w:rsid w:val="008C0294"/>
    <w:rsid w:val="008C50C3"/>
    <w:rsid w:val="008C6446"/>
    <w:rsid w:val="008C685F"/>
    <w:rsid w:val="008C7094"/>
    <w:rsid w:val="008D152B"/>
    <w:rsid w:val="008D2B97"/>
    <w:rsid w:val="008D485C"/>
    <w:rsid w:val="008D49A5"/>
    <w:rsid w:val="008D6C81"/>
    <w:rsid w:val="008D7526"/>
    <w:rsid w:val="008D7DF4"/>
    <w:rsid w:val="008E380B"/>
    <w:rsid w:val="008E6CF0"/>
    <w:rsid w:val="008F1439"/>
    <w:rsid w:val="008F1780"/>
    <w:rsid w:val="008F5346"/>
    <w:rsid w:val="008F6F5D"/>
    <w:rsid w:val="008F7051"/>
    <w:rsid w:val="008F7952"/>
    <w:rsid w:val="00901DB6"/>
    <w:rsid w:val="009033A9"/>
    <w:rsid w:val="0090581D"/>
    <w:rsid w:val="0091439C"/>
    <w:rsid w:val="009162CA"/>
    <w:rsid w:val="00916408"/>
    <w:rsid w:val="0092055F"/>
    <w:rsid w:val="00920572"/>
    <w:rsid w:val="00920BF2"/>
    <w:rsid w:val="00931394"/>
    <w:rsid w:val="00931A09"/>
    <w:rsid w:val="00931DFB"/>
    <w:rsid w:val="009349A9"/>
    <w:rsid w:val="00936C52"/>
    <w:rsid w:val="00940336"/>
    <w:rsid w:val="009544DD"/>
    <w:rsid w:val="0095489B"/>
    <w:rsid w:val="00955232"/>
    <w:rsid w:val="00961730"/>
    <w:rsid w:val="0096202D"/>
    <w:rsid w:val="00966FB9"/>
    <w:rsid w:val="009671CD"/>
    <w:rsid w:val="0097069E"/>
    <w:rsid w:val="009707C1"/>
    <w:rsid w:val="00972F49"/>
    <w:rsid w:val="009751A9"/>
    <w:rsid w:val="0097534C"/>
    <w:rsid w:val="00975CC3"/>
    <w:rsid w:val="00980F9C"/>
    <w:rsid w:val="0098632B"/>
    <w:rsid w:val="009907F0"/>
    <w:rsid w:val="00991905"/>
    <w:rsid w:val="00992566"/>
    <w:rsid w:val="00993529"/>
    <w:rsid w:val="00996AA5"/>
    <w:rsid w:val="00997BFB"/>
    <w:rsid w:val="009A2D57"/>
    <w:rsid w:val="009A5071"/>
    <w:rsid w:val="009A7348"/>
    <w:rsid w:val="009B154B"/>
    <w:rsid w:val="009B16B9"/>
    <w:rsid w:val="009B3B37"/>
    <w:rsid w:val="009B462C"/>
    <w:rsid w:val="009C15F3"/>
    <w:rsid w:val="009C276C"/>
    <w:rsid w:val="009C3689"/>
    <w:rsid w:val="009C6D9D"/>
    <w:rsid w:val="009D5AC6"/>
    <w:rsid w:val="009E07C2"/>
    <w:rsid w:val="009E0E52"/>
    <w:rsid w:val="009E111B"/>
    <w:rsid w:val="009E5A13"/>
    <w:rsid w:val="009E7AF4"/>
    <w:rsid w:val="009F1F1F"/>
    <w:rsid w:val="009F72F9"/>
    <w:rsid w:val="00A00205"/>
    <w:rsid w:val="00A008AF"/>
    <w:rsid w:val="00A00AF0"/>
    <w:rsid w:val="00A054B0"/>
    <w:rsid w:val="00A0746D"/>
    <w:rsid w:val="00A14B5A"/>
    <w:rsid w:val="00A16023"/>
    <w:rsid w:val="00A206C7"/>
    <w:rsid w:val="00A236A8"/>
    <w:rsid w:val="00A241BB"/>
    <w:rsid w:val="00A25B3E"/>
    <w:rsid w:val="00A31129"/>
    <w:rsid w:val="00A343FA"/>
    <w:rsid w:val="00A3567F"/>
    <w:rsid w:val="00A37698"/>
    <w:rsid w:val="00A41ED3"/>
    <w:rsid w:val="00A42359"/>
    <w:rsid w:val="00A45A0E"/>
    <w:rsid w:val="00A5122B"/>
    <w:rsid w:val="00A52C87"/>
    <w:rsid w:val="00A555FA"/>
    <w:rsid w:val="00A56421"/>
    <w:rsid w:val="00A60CF6"/>
    <w:rsid w:val="00A63868"/>
    <w:rsid w:val="00A67D75"/>
    <w:rsid w:val="00A776DF"/>
    <w:rsid w:val="00A81D82"/>
    <w:rsid w:val="00A8438E"/>
    <w:rsid w:val="00A8491D"/>
    <w:rsid w:val="00A84EB7"/>
    <w:rsid w:val="00A853AE"/>
    <w:rsid w:val="00A857FF"/>
    <w:rsid w:val="00A9118F"/>
    <w:rsid w:val="00A93E33"/>
    <w:rsid w:val="00A94882"/>
    <w:rsid w:val="00AA6E29"/>
    <w:rsid w:val="00AA6F2F"/>
    <w:rsid w:val="00AB5413"/>
    <w:rsid w:val="00AB6970"/>
    <w:rsid w:val="00AC1939"/>
    <w:rsid w:val="00AC5F1C"/>
    <w:rsid w:val="00AC756F"/>
    <w:rsid w:val="00AC7C05"/>
    <w:rsid w:val="00AD167C"/>
    <w:rsid w:val="00AD17C7"/>
    <w:rsid w:val="00AD4041"/>
    <w:rsid w:val="00AD4660"/>
    <w:rsid w:val="00AE302B"/>
    <w:rsid w:val="00AE50A9"/>
    <w:rsid w:val="00B03F57"/>
    <w:rsid w:val="00B11CCE"/>
    <w:rsid w:val="00B165A3"/>
    <w:rsid w:val="00B16BE5"/>
    <w:rsid w:val="00B2275C"/>
    <w:rsid w:val="00B23AE9"/>
    <w:rsid w:val="00B243E0"/>
    <w:rsid w:val="00B259DF"/>
    <w:rsid w:val="00B25F57"/>
    <w:rsid w:val="00B324DF"/>
    <w:rsid w:val="00B3516B"/>
    <w:rsid w:val="00B40A34"/>
    <w:rsid w:val="00B44B1F"/>
    <w:rsid w:val="00B464C4"/>
    <w:rsid w:val="00B47779"/>
    <w:rsid w:val="00B64141"/>
    <w:rsid w:val="00B64E72"/>
    <w:rsid w:val="00B66989"/>
    <w:rsid w:val="00B7482C"/>
    <w:rsid w:val="00B7732D"/>
    <w:rsid w:val="00B77913"/>
    <w:rsid w:val="00B803C9"/>
    <w:rsid w:val="00B824FB"/>
    <w:rsid w:val="00B82646"/>
    <w:rsid w:val="00B93989"/>
    <w:rsid w:val="00B97359"/>
    <w:rsid w:val="00B97A8F"/>
    <w:rsid w:val="00BA0C97"/>
    <w:rsid w:val="00BA40C0"/>
    <w:rsid w:val="00BA4E58"/>
    <w:rsid w:val="00BA6FDF"/>
    <w:rsid w:val="00BA7074"/>
    <w:rsid w:val="00BB3AB2"/>
    <w:rsid w:val="00BB721F"/>
    <w:rsid w:val="00BB7829"/>
    <w:rsid w:val="00BC09DF"/>
    <w:rsid w:val="00BC0C1C"/>
    <w:rsid w:val="00BC7AD3"/>
    <w:rsid w:val="00BD015C"/>
    <w:rsid w:val="00BD1457"/>
    <w:rsid w:val="00BE1652"/>
    <w:rsid w:val="00BE2AD9"/>
    <w:rsid w:val="00BF27FE"/>
    <w:rsid w:val="00BF2F01"/>
    <w:rsid w:val="00C043B3"/>
    <w:rsid w:val="00C063F7"/>
    <w:rsid w:val="00C06844"/>
    <w:rsid w:val="00C06909"/>
    <w:rsid w:val="00C079AB"/>
    <w:rsid w:val="00C10E61"/>
    <w:rsid w:val="00C14787"/>
    <w:rsid w:val="00C1570E"/>
    <w:rsid w:val="00C1596D"/>
    <w:rsid w:val="00C15B8D"/>
    <w:rsid w:val="00C17010"/>
    <w:rsid w:val="00C20562"/>
    <w:rsid w:val="00C215C3"/>
    <w:rsid w:val="00C23A96"/>
    <w:rsid w:val="00C249C6"/>
    <w:rsid w:val="00C25EDB"/>
    <w:rsid w:val="00C27FA6"/>
    <w:rsid w:val="00C31F38"/>
    <w:rsid w:val="00C32CC1"/>
    <w:rsid w:val="00C33644"/>
    <w:rsid w:val="00C33719"/>
    <w:rsid w:val="00C35562"/>
    <w:rsid w:val="00C3767D"/>
    <w:rsid w:val="00C426EC"/>
    <w:rsid w:val="00C5510E"/>
    <w:rsid w:val="00C55CFD"/>
    <w:rsid w:val="00C60539"/>
    <w:rsid w:val="00C60C67"/>
    <w:rsid w:val="00C6483C"/>
    <w:rsid w:val="00C64AE9"/>
    <w:rsid w:val="00C67B5C"/>
    <w:rsid w:val="00C70CFF"/>
    <w:rsid w:val="00C718FE"/>
    <w:rsid w:val="00C72636"/>
    <w:rsid w:val="00C74330"/>
    <w:rsid w:val="00C86CEC"/>
    <w:rsid w:val="00C8773D"/>
    <w:rsid w:val="00C87ABB"/>
    <w:rsid w:val="00C87BAC"/>
    <w:rsid w:val="00C90062"/>
    <w:rsid w:val="00C90E49"/>
    <w:rsid w:val="00C91831"/>
    <w:rsid w:val="00C92857"/>
    <w:rsid w:val="00C953DF"/>
    <w:rsid w:val="00CA1B18"/>
    <w:rsid w:val="00CA4547"/>
    <w:rsid w:val="00CC3FCD"/>
    <w:rsid w:val="00CC75E8"/>
    <w:rsid w:val="00CD3A3B"/>
    <w:rsid w:val="00CD5401"/>
    <w:rsid w:val="00CE2709"/>
    <w:rsid w:val="00CE2D64"/>
    <w:rsid w:val="00CE4EEA"/>
    <w:rsid w:val="00CE6198"/>
    <w:rsid w:val="00CF6230"/>
    <w:rsid w:val="00D01663"/>
    <w:rsid w:val="00D017FC"/>
    <w:rsid w:val="00D0226A"/>
    <w:rsid w:val="00D02A34"/>
    <w:rsid w:val="00D04326"/>
    <w:rsid w:val="00D13147"/>
    <w:rsid w:val="00D405C9"/>
    <w:rsid w:val="00D41554"/>
    <w:rsid w:val="00D463FF"/>
    <w:rsid w:val="00D5408F"/>
    <w:rsid w:val="00D55C4D"/>
    <w:rsid w:val="00D5715A"/>
    <w:rsid w:val="00D60BAB"/>
    <w:rsid w:val="00D64ED9"/>
    <w:rsid w:val="00D66AC1"/>
    <w:rsid w:val="00D66B5F"/>
    <w:rsid w:val="00D67E15"/>
    <w:rsid w:val="00D71687"/>
    <w:rsid w:val="00D74813"/>
    <w:rsid w:val="00D74E0E"/>
    <w:rsid w:val="00D77FB5"/>
    <w:rsid w:val="00D84573"/>
    <w:rsid w:val="00DA276B"/>
    <w:rsid w:val="00DA30BC"/>
    <w:rsid w:val="00DA69C2"/>
    <w:rsid w:val="00DA6D70"/>
    <w:rsid w:val="00DB00E2"/>
    <w:rsid w:val="00DB0DDC"/>
    <w:rsid w:val="00DB2DE5"/>
    <w:rsid w:val="00DB6050"/>
    <w:rsid w:val="00DB627C"/>
    <w:rsid w:val="00DC169B"/>
    <w:rsid w:val="00DC2C34"/>
    <w:rsid w:val="00DC55F6"/>
    <w:rsid w:val="00DC674D"/>
    <w:rsid w:val="00DD4607"/>
    <w:rsid w:val="00DD5FA2"/>
    <w:rsid w:val="00DE2C87"/>
    <w:rsid w:val="00DE459A"/>
    <w:rsid w:val="00DE7112"/>
    <w:rsid w:val="00DE74C1"/>
    <w:rsid w:val="00DF0078"/>
    <w:rsid w:val="00DF1BCB"/>
    <w:rsid w:val="00DF27DA"/>
    <w:rsid w:val="00DF4DBE"/>
    <w:rsid w:val="00E00D56"/>
    <w:rsid w:val="00E06ED9"/>
    <w:rsid w:val="00E1119B"/>
    <w:rsid w:val="00E142E6"/>
    <w:rsid w:val="00E17F78"/>
    <w:rsid w:val="00E263CC"/>
    <w:rsid w:val="00E2733A"/>
    <w:rsid w:val="00E3233F"/>
    <w:rsid w:val="00E40637"/>
    <w:rsid w:val="00E40820"/>
    <w:rsid w:val="00E4294D"/>
    <w:rsid w:val="00E430C4"/>
    <w:rsid w:val="00E43B07"/>
    <w:rsid w:val="00E4658F"/>
    <w:rsid w:val="00E5050E"/>
    <w:rsid w:val="00E54A67"/>
    <w:rsid w:val="00E61C0D"/>
    <w:rsid w:val="00E63EB4"/>
    <w:rsid w:val="00E656D7"/>
    <w:rsid w:val="00E66160"/>
    <w:rsid w:val="00E71329"/>
    <w:rsid w:val="00E749F7"/>
    <w:rsid w:val="00E8289D"/>
    <w:rsid w:val="00E8363B"/>
    <w:rsid w:val="00E83E42"/>
    <w:rsid w:val="00E84966"/>
    <w:rsid w:val="00E92383"/>
    <w:rsid w:val="00E94871"/>
    <w:rsid w:val="00EA0E03"/>
    <w:rsid w:val="00EA19BB"/>
    <w:rsid w:val="00EA1B3A"/>
    <w:rsid w:val="00EA2109"/>
    <w:rsid w:val="00ED3C88"/>
    <w:rsid w:val="00ED4D4E"/>
    <w:rsid w:val="00ED5BF1"/>
    <w:rsid w:val="00ED669C"/>
    <w:rsid w:val="00EE0C77"/>
    <w:rsid w:val="00EE4E54"/>
    <w:rsid w:val="00EE5C58"/>
    <w:rsid w:val="00EE63CE"/>
    <w:rsid w:val="00EE657D"/>
    <w:rsid w:val="00EF4334"/>
    <w:rsid w:val="00EF5824"/>
    <w:rsid w:val="00EF7B21"/>
    <w:rsid w:val="00F02158"/>
    <w:rsid w:val="00F15597"/>
    <w:rsid w:val="00F161F2"/>
    <w:rsid w:val="00F176D9"/>
    <w:rsid w:val="00F20B18"/>
    <w:rsid w:val="00F225B9"/>
    <w:rsid w:val="00F26328"/>
    <w:rsid w:val="00F3016C"/>
    <w:rsid w:val="00F30F3C"/>
    <w:rsid w:val="00F33DB2"/>
    <w:rsid w:val="00F34787"/>
    <w:rsid w:val="00F3584D"/>
    <w:rsid w:val="00F41A4E"/>
    <w:rsid w:val="00F436BB"/>
    <w:rsid w:val="00F47145"/>
    <w:rsid w:val="00F545BF"/>
    <w:rsid w:val="00F55A69"/>
    <w:rsid w:val="00F65472"/>
    <w:rsid w:val="00F71B56"/>
    <w:rsid w:val="00F7629A"/>
    <w:rsid w:val="00F77D1D"/>
    <w:rsid w:val="00F824A5"/>
    <w:rsid w:val="00F832C8"/>
    <w:rsid w:val="00F873B3"/>
    <w:rsid w:val="00F92FF4"/>
    <w:rsid w:val="00F9301B"/>
    <w:rsid w:val="00F9540B"/>
    <w:rsid w:val="00F95D08"/>
    <w:rsid w:val="00FA16E0"/>
    <w:rsid w:val="00FA2F2F"/>
    <w:rsid w:val="00FA33FE"/>
    <w:rsid w:val="00FA42B9"/>
    <w:rsid w:val="00FA755A"/>
    <w:rsid w:val="00FB2B0F"/>
    <w:rsid w:val="00FB4F6B"/>
    <w:rsid w:val="00FB5FE1"/>
    <w:rsid w:val="00FC0E8D"/>
    <w:rsid w:val="00FC4389"/>
    <w:rsid w:val="00FC46EF"/>
    <w:rsid w:val="00FC7A37"/>
    <w:rsid w:val="00FD1861"/>
    <w:rsid w:val="00FD31B3"/>
    <w:rsid w:val="00FD4204"/>
    <w:rsid w:val="00FD69D7"/>
    <w:rsid w:val="00FD792B"/>
    <w:rsid w:val="00FE7051"/>
    <w:rsid w:val="00FF1A59"/>
    <w:rsid w:val="00FF3CCB"/>
    <w:rsid w:val="00FF57B5"/>
    <w:rsid w:val="00FF5B2A"/>
    <w:rsid w:val="00FF5B8F"/>
    <w:rsid w:val="14FBC7C9"/>
    <w:rsid w:val="194D9406"/>
    <w:rsid w:val="26C9C3F4"/>
    <w:rsid w:val="34D36A05"/>
    <w:rsid w:val="3DBC94AE"/>
    <w:rsid w:val="5B3EB032"/>
    <w:rsid w:val="63877470"/>
    <w:rsid w:val="68AC0FF1"/>
    <w:rsid w:val="790EC501"/>
    <w:rsid w:val="798260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5284AB7D-73F3-409A-82CE-BB2E6C11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0"/>
      </w:numPr>
      <w:spacing w:before="240"/>
      <w:ind w:left="851" w:hanging="851"/>
      <w:outlineLvl w:val="0"/>
    </w:pPr>
    <w:rPr>
      <w:color w:val="22413A"/>
      <w:sz w:val="48"/>
    </w:rPr>
  </w:style>
  <w:style w:type="paragraph" w:styleId="Heading2">
    <w:name w:val="heading 2"/>
    <w:basedOn w:val="Normal"/>
    <w:next w:val="Normal"/>
    <w:link w:val="Heading2Char"/>
    <w:qFormat/>
    <w:rsid w:val="0016079B"/>
    <w:pPr>
      <w:keepNext/>
      <w:numPr>
        <w:ilvl w:val="1"/>
        <w:numId w:val="20"/>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paragraph" w:styleId="Heading7">
    <w:name w:val="heading 7"/>
    <w:basedOn w:val="Normal"/>
    <w:next w:val="Normal"/>
    <w:link w:val="Heading7Char"/>
    <w:rsid w:val="00745534"/>
    <w:pPr>
      <w:tabs>
        <w:tab w:val="num" w:pos="1296"/>
      </w:tabs>
      <w:spacing w:before="240" w:after="60" w:line="240" w:lineRule="auto"/>
      <w:ind w:left="1296" w:hanging="1296"/>
      <w:outlineLvl w:val="6"/>
    </w:pPr>
    <w:rPr>
      <w:rFonts w:ascii="Times New Roman" w:eastAsia="Times New Roman" w:hAnsi="Times New Roman" w:cs="Times New Roman"/>
      <w:szCs w:val="24"/>
      <w:lang w:bidi="ar-SA"/>
    </w:rPr>
  </w:style>
  <w:style w:type="paragraph" w:styleId="Heading8">
    <w:name w:val="heading 8"/>
    <w:basedOn w:val="Normal"/>
    <w:next w:val="Normal"/>
    <w:link w:val="Heading8Char"/>
    <w:rsid w:val="00745534"/>
    <w:pPr>
      <w:tabs>
        <w:tab w:val="num" w:pos="1440"/>
      </w:tabs>
      <w:spacing w:before="240" w:after="60" w:line="240" w:lineRule="auto"/>
      <w:ind w:left="1440" w:hanging="1440"/>
      <w:outlineLvl w:val="7"/>
    </w:pPr>
    <w:rPr>
      <w:rFonts w:ascii="Times New Roman" w:eastAsia="Times New Roman" w:hAnsi="Times New Roman" w:cs="Times New Roman"/>
      <w:i/>
      <w:iCs/>
      <w:szCs w:val="24"/>
      <w:lang w:bidi="ar-SA"/>
    </w:rPr>
  </w:style>
  <w:style w:type="paragraph" w:styleId="Heading9">
    <w:name w:val="heading 9"/>
    <w:basedOn w:val="Normal"/>
    <w:next w:val="Normal"/>
    <w:link w:val="Heading9Char"/>
    <w:rsid w:val="00745534"/>
    <w:pPr>
      <w:tabs>
        <w:tab w:val="num" w:pos="1584"/>
      </w:tabs>
      <w:spacing w:before="240" w:after="60" w:line="240" w:lineRule="auto"/>
      <w:ind w:left="1584" w:hanging="1584"/>
      <w:outlineLvl w:val="8"/>
    </w:pPr>
    <w:rPr>
      <w:rFonts w:eastAsia="Times New Roman"/>
      <w:sz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16079B"/>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223090"/>
    <w:rPr>
      <w:rFonts w:ascii="Arial" w:hAnsi="Arial"/>
      <w:color w:val="22413A"/>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E66160"/>
    <w:pPr>
      <w:numPr>
        <w:numId w:val="12"/>
      </w:numPr>
    </w:pPr>
    <w:rPr>
      <w:noProof/>
    </w:rPr>
  </w:style>
  <w:style w:type="paragraph" w:customStyle="1" w:styleId="Bulletlist2">
    <w:name w:val="Bullet list 2"/>
    <w:basedOn w:val="Bulletlist1"/>
    <w:uiPriority w:val="1"/>
    <w:qFormat/>
    <w:rsid w:val="00C215C3"/>
    <w:pPr>
      <w:numPr>
        <w:ilvl w:val="1"/>
      </w:numPr>
      <w:ind w:left="851"/>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FD31B3"/>
    <w:pPr>
      <w:numPr>
        <w:numId w:val="18"/>
      </w:numPr>
    </w:pPr>
    <w:rPr>
      <w:rFonts w:asciiTheme="minorHAnsi" w:eastAsiaTheme="minorHAnsi" w:hAnsiTheme="minorHAnsi" w:cstheme="minorBidi"/>
      <w:noProof/>
      <w:lang w:bidi="ar-SA"/>
    </w:rPr>
  </w:style>
  <w:style w:type="paragraph" w:customStyle="1" w:styleId="NumList2">
    <w:name w:val="Num List 2"/>
    <w:basedOn w:val="Normal"/>
    <w:uiPriority w:val="1"/>
    <w:qFormat/>
    <w:rsid w:val="00FD31B3"/>
    <w:pPr>
      <w:numPr>
        <w:ilvl w:val="1"/>
        <w:numId w:val="18"/>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C215C3"/>
    <w:pPr>
      <w:numPr>
        <w:ilvl w:val="2"/>
      </w:numPr>
      <w:ind w:left="1418"/>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link w:val="ListParagraphChar"/>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customStyle="1" w:styleId="F9-Paragraph">
    <w:name w:val="F9 - Paragraph"/>
    <w:basedOn w:val="Normal"/>
    <w:link w:val="F9-ParagraphChar"/>
    <w:qFormat/>
    <w:rsid w:val="003429B0"/>
    <w:pPr>
      <w:spacing w:before="240" w:after="120" w:line="240" w:lineRule="auto"/>
    </w:pPr>
    <w:rPr>
      <w:rFonts w:eastAsia="Times New Roman" w:cs="Times New Roman"/>
      <w:szCs w:val="24"/>
      <w:lang w:bidi="ar-SA"/>
    </w:rPr>
  </w:style>
  <w:style w:type="character" w:customStyle="1" w:styleId="F9-ParagraphChar">
    <w:name w:val="F9 - Paragraph Char"/>
    <w:basedOn w:val="DefaultParagraphFont"/>
    <w:link w:val="F9-Paragraph"/>
    <w:rsid w:val="003429B0"/>
    <w:rPr>
      <w:rFonts w:ascii="Arial" w:eastAsia="Times New Roman" w:hAnsi="Arial" w:cs="Times New Roman"/>
      <w:sz w:val="24"/>
      <w:szCs w:val="24"/>
      <w:lang w:eastAsia="en-US"/>
    </w:rPr>
  </w:style>
  <w:style w:type="character" w:customStyle="1" w:styleId="Heading7Char">
    <w:name w:val="Heading 7 Char"/>
    <w:basedOn w:val="DefaultParagraphFont"/>
    <w:link w:val="Heading7"/>
    <w:rsid w:val="00745534"/>
    <w:rPr>
      <w:rFonts w:ascii="Times New Roman" w:eastAsia="Times New Roman" w:hAnsi="Times New Roman" w:cs="Times New Roman"/>
      <w:sz w:val="24"/>
      <w:szCs w:val="24"/>
      <w:lang w:eastAsia="en-US"/>
    </w:rPr>
  </w:style>
  <w:style w:type="character" w:customStyle="1" w:styleId="Heading8Char">
    <w:name w:val="Heading 8 Char"/>
    <w:basedOn w:val="DefaultParagraphFont"/>
    <w:link w:val="Heading8"/>
    <w:rsid w:val="00745534"/>
    <w:rPr>
      <w:rFonts w:ascii="Times New Roman" w:eastAsia="Times New Roman" w:hAnsi="Times New Roman" w:cs="Times New Roman"/>
      <w:i/>
      <w:iCs/>
      <w:sz w:val="24"/>
      <w:szCs w:val="24"/>
      <w:lang w:eastAsia="en-US"/>
    </w:rPr>
  </w:style>
  <w:style w:type="character" w:customStyle="1" w:styleId="Heading9Char">
    <w:name w:val="Heading 9 Char"/>
    <w:basedOn w:val="DefaultParagraphFont"/>
    <w:link w:val="Heading9"/>
    <w:rsid w:val="00745534"/>
    <w:rPr>
      <w:rFonts w:ascii="Arial" w:eastAsia="Times New Roman" w:hAnsi="Arial"/>
      <w:sz w:val="22"/>
      <w:szCs w:val="22"/>
      <w:lang w:eastAsia="en-US"/>
    </w:rPr>
  </w:style>
  <w:style w:type="paragraph" w:customStyle="1" w:styleId="TSHeadingNumbered1">
    <w:name w:val="TS Heading Numbered 1"/>
    <w:basedOn w:val="Normal"/>
    <w:link w:val="TSHeadingNumbered1Char"/>
    <w:rsid w:val="00745534"/>
    <w:pPr>
      <w:tabs>
        <w:tab w:val="num" w:pos="-31680"/>
      </w:tabs>
      <w:spacing w:after="220" w:line="240" w:lineRule="auto"/>
      <w:ind w:left="720" w:hanging="720"/>
      <w:outlineLvl w:val="0"/>
    </w:pPr>
    <w:rPr>
      <w:rFonts w:ascii="Arial Bold" w:eastAsia="Times New Roman" w:hAnsi="Arial Bold" w:cs="Times New Roman"/>
      <w:b/>
      <w:caps/>
      <w:sz w:val="22"/>
      <w:szCs w:val="24"/>
      <w:lang w:bidi="ar-SA"/>
    </w:rPr>
  </w:style>
  <w:style w:type="paragraph" w:customStyle="1" w:styleId="TSHeadingNumbered11">
    <w:name w:val="TS Heading Numbered 1.1"/>
    <w:basedOn w:val="TSHeadingNumbered1"/>
    <w:rsid w:val="00745534"/>
    <w:pPr>
      <w:tabs>
        <w:tab w:val="clear" w:pos="-31680"/>
      </w:tabs>
      <w:ind w:left="792" w:hanging="432"/>
    </w:pPr>
    <w:rPr>
      <w:caps w:val="0"/>
    </w:rPr>
  </w:style>
  <w:style w:type="paragraph" w:customStyle="1" w:styleId="TSHeadingNumbered111">
    <w:name w:val="TS Heading Numbered 1.1.1"/>
    <w:basedOn w:val="TSHeadingNumbered1"/>
    <w:rsid w:val="00745534"/>
    <w:pPr>
      <w:tabs>
        <w:tab w:val="clear" w:pos="-31680"/>
      </w:tabs>
      <w:ind w:left="1224" w:hanging="504"/>
    </w:pPr>
  </w:style>
  <w:style w:type="paragraph" w:customStyle="1" w:styleId="TSHeadingNumbered1111">
    <w:name w:val="TS Heading Numbered 1.1.1.1"/>
    <w:basedOn w:val="TSHeadingNumbered1"/>
    <w:rsid w:val="00745534"/>
    <w:pPr>
      <w:tabs>
        <w:tab w:val="clear" w:pos="-31680"/>
      </w:tabs>
      <w:ind w:left="1728" w:hanging="648"/>
    </w:pPr>
  </w:style>
  <w:style w:type="paragraph" w:customStyle="1" w:styleId="TSBullet1Square">
    <w:name w:val="TS Bullet 1 Square"/>
    <w:basedOn w:val="Normal"/>
    <w:rsid w:val="00745534"/>
    <w:pPr>
      <w:numPr>
        <w:numId w:val="23"/>
      </w:numPr>
      <w:spacing w:line="240" w:lineRule="auto"/>
      <w:contextualSpacing/>
    </w:pPr>
    <w:rPr>
      <w:rFonts w:eastAsia="Times New Roman" w:cs="Times New Roman"/>
      <w:sz w:val="22"/>
      <w:szCs w:val="24"/>
      <w:lang w:bidi="ar-SA"/>
    </w:rPr>
  </w:style>
  <w:style w:type="paragraph" w:customStyle="1" w:styleId="F5-Heading-1">
    <w:name w:val="F5 - Heading-1"/>
    <w:basedOn w:val="Heading1"/>
    <w:link w:val="F5-Heading-1Char"/>
    <w:qFormat/>
    <w:rsid w:val="0016079B"/>
    <w:pPr>
      <w:spacing w:after="120"/>
    </w:pPr>
  </w:style>
  <w:style w:type="character" w:customStyle="1" w:styleId="TSHeadingNumbered1Char">
    <w:name w:val="TS Heading Numbered 1 Char"/>
    <w:basedOn w:val="DefaultParagraphFont"/>
    <w:link w:val="TSHeadingNumbered1"/>
    <w:rsid w:val="00745534"/>
    <w:rPr>
      <w:rFonts w:ascii="Arial Bold" w:eastAsia="Times New Roman" w:hAnsi="Arial Bold" w:cs="Times New Roman"/>
      <w:b/>
      <w:caps/>
      <w:sz w:val="22"/>
      <w:szCs w:val="24"/>
      <w:lang w:eastAsia="en-US"/>
    </w:rPr>
  </w:style>
  <w:style w:type="character" w:customStyle="1" w:styleId="F5-Heading-1Char">
    <w:name w:val="F5 - Heading-1 Char"/>
    <w:basedOn w:val="TSHeadingNumbered1Char"/>
    <w:link w:val="F5-Heading-1"/>
    <w:rsid w:val="0016079B"/>
    <w:rPr>
      <w:rFonts w:ascii="Arial" w:eastAsia="Times New Roman" w:hAnsi="Arial" w:cs="Times New Roman"/>
      <w:b w:val="0"/>
      <w:caps w:val="0"/>
      <w:color w:val="22413A"/>
      <w:sz w:val="48"/>
      <w:szCs w:val="22"/>
      <w:lang w:eastAsia="en-US" w:bidi="he-IL"/>
    </w:rPr>
  </w:style>
  <w:style w:type="paragraph" w:customStyle="1" w:styleId="F6-Heading-2">
    <w:name w:val="F6 - Heading-2"/>
    <w:basedOn w:val="ListParagraph"/>
    <w:link w:val="F6-Heading-2Char"/>
    <w:qFormat/>
    <w:rsid w:val="00745534"/>
    <w:pPr>
      <w:numPr>
        <w:ilvl w:val="1"/>
        <w:numId w:val="26"/>
      </w:numPr>
      <w:spacing w:after="0" w:line="240" w:lineRule="auto"/>
      <w:ind w:left="851" w:hanging="851"/>
    </w:pPr>
    <w:rPr>
      <w:rFonts w:eastAsia="Times New Roman" w:cs="Times New Roman"/>
      <w:sz w:val="36"/>
      <w:szCs w:val="40"/>
    </w:rPr>
  </w:style>
  <w:style w:type="character" w:customStyle="1" w:styleId="ListParagraphChar">
    <w:name w:val="List Paragraph Char"/>
    <w:basedOn w:val="DefaultParagraphFont"/>
    <w:link w:val="ListParagraph"/>
    <w:uiPriority w:val="34"/>
    <w:rsid w:val="00745534"/>
    <w:rPr>
      <w:rFonts w:ascii="Arial" w:hAnsi="Arial"/>
      <w:sz w:val="24"/>
      <w:szCs w:val="22"/>
      <w:lang w:eastAsia="en-US" w:bidi="he-IL"/>
    </w:rPr>
  </w:style>
  <w:style w:type="character" w:customStyle="1" w:styleId="F6-Heading-2Char">
    <w:name w:val="F6 - Heading-2 Char"/>
    <w:basedOn w:val="ListParagraphChar"/>
    <w:link w:val="F6-Heading-2"/>
    <w:rsid w:val="00745534"/>
    <w:rPr>
      <w:rFonts w:ascii="Arial" w:eastAsia="Times New Roman" w:hAnsi="Arial" w:cs="Times New Roman"/>
      <w:sz w:val="36"/>
      <w:szCs w:val="40"/>
      <w:lang w:eastAsia="en-US" w:bidi="he-IL"/>
    </w:rPr>
  </w:style>
  <w:style w:type="paragraph" w:customStyle="1" w:styleId="F10-Bulletlist">
    <w:name w:val="F10 - Bullet list"/>
    <w:basedOn w:val="TSBullet1Square"/>
    <w:link w:val="F10-BulletlistChar"/>
    <w:qFormat/>
    <w:rsid w:val="00745534"/>
    <w:pPr>
      <w:spacing w:before="240" w:after="120"/>
      <w:contextualSpacing w:val="0"/>
    </w:pPr>
    <w:rPr>
      <w:rFonts w:cs="Arial"/>
      <w:sz w:val="24"/>
    </w:rPr>
  </w:style>
  <w:style w:type="character" w:customStyle="1" w:styleId="F10-BulletlistChar">
    <w:name w:val="F10 - Bullet list Char"/>
    <w:basedOn w:val="DefaultParagraphFont"/>
    <w:link w:val="F10-Bulletlist"/>
    <w:rsid w:val="00745534"/>
    <w:rPr>
      <w:rFonts w:ascii="Arial" w:eastAsia="Times New Roman" w:hAnsi="Arial"/>
      <w:sz w:val="24"/>
      <w:szCs w:val="24"/>
      <w:lang w:eastAsia="en-US"/>
    </w:rPr>
  </w:style>
  <w:style w:type="character" w:styleId="FollowedHyperlink">
    <w:name w:val="FollowedHyperlink"/>
    <w:basedOn w:val="DefaultParagraphFont"/>
    <w:uiPriority w:val="99"/>
    <w:semiHidden/>
    <w:unhideWhenUsed/>
    <w:rsid w:val="005B7B04"/>
    <w:rPr>
      <w:color w:val="AA1C76" w:themeColor="followedHyperlink"/>
      <w:u w:val="single"/>
    </w:rPr>
  </w:style>
  <w:style w:type="character" w:customStyle="1" w:styleId="Style3">
    <w:name w:val="Style3"/>
    <w:basedOn w:val="DefaultParagraphFont"/>
    <w:uiPriority w:val="1"/>
    <w:rsid w:val="002B07AE"/>
    <w:rPr>
      <w:rFonts w:ascii="Arial" w:hAnsi="Arial"/>
      <w:sz w:val="36"/>
    </w:rPr>
  </w:style>
  <w:style w:type="character" w:customStyle="1" w:styleId="Style4">
    <w:name w:val="Style4"/>
    <w:basedOn w:val="DefaultParagraphFont"/>
    <w:uiPriority w:val="1"/>
    <w:rsid w:val="002B07AE"/>
    <w:rPr>
      <w:rFonts w:ascii="Arial" w:hAnsi="Arial"/>
      <w:sz w:val="20"/>
    </w:rPr>
  </w:style>
  <w:style w:type="character" w:customStyle="1" w:styleId="Style5">
    <w:name w:val="Style5"/>
    <w:basedOn w:val="DefaultParagraphFont"/>
    <w:uiPriority w:val="1"/>
    <w:rsid w:val="002B07AE"/>
    <w:rPr>
      <w:rFonts w:ascii="Arial" w:hAnsi="Arial"/>
      <w:b/>
      <w:sz w:val="36"/>
    </w:rPr>
  </w:style>
  <w:style w:type="character" w:customStyle="1" w:styleId="Style6">
    <w:name w:val="Style6"/>
    <w:basedOn w:val="DefaultParagraphFont"/>
    <w:uiPriority w:val="1"/>
    <w:rsid w:val="00586D96"/>
    <w:rPr>
      <w:rFonts w:ascii="Arial" w:hAnsi="Arial"/>
      <w:b/>
      <w:sz w:val="36"/>
    </w:rPr>
  </w:style>
  <w:style w:type="character" w:customStyle="1" w:styleId="Style7">
    <w:name w:val="Style7"/>
    <w:basedOn w:val="DefaultParagraphFont"/>
    <w:uiPriority w:val="1"/>
    <w:rsid w:val="00586D96"/>
    <w:rPr>
      <w:rFonts w:ascii="Arial Bold" w:hAnsi="Arial Bold"/>
      <w:b/>
      <w:sz w:val="36"/>
    </w:rPr>
  </w:style>
  <w:style w:type="paragraph" w:styleId="Revision">
    <w:name w:val="Revision"/>
    <w:hidden/>
    <w:uiPriority w:val="99"/>
    <w:semiHidden/>
    <w:rsid w:val="00A67D75"/>
    <w:rPr>
      <w:rFonts w:ascii="Arial" w:hAnsi="Arial"/>
      <w:sz w:val="24"/>
      <w:szCs w:val="22"/>
      <w:lang w:eastAsia="en-US" w:bidi="he-IL"/>
    </w:rPr>
  </w:style>
  <w:style w:type="paragraph" w:styleId="CommentSubject">
    <w:name w:val="annotation subject"/>
    <w:basedOn w:val="CommentText"/>
    <w:next w:val="CommentText"/>
    <w:link w:val="CommentSubjectChar"/>
    <w:uiPriority w:val="99"/>
    <w:semiHidden/>
    <w:unhideWhenUsed/>
    <w:rsid w:val="00F3584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F3584D"/>
    <w:rPr>
      <w:rFonts w:ascii="Arial" w:eastAsiaTheme="minorHAnsi" w:hAnsi="Arial" w:cstheme="minorBidi"/>
      <w:b/>
      <w:bCs/>
      <w:lang w:eastAsia="en-US" w:bidi="he-IL"/>
    </w:rPr>
  </w:style>
  <w:style w:type="character" w:customStyle="1" w:styleId="normaltextrun">
    <w:name w:val="normaltextrun"/>
    <w:basedOn w:val="DefaultParagraphFont"/>
    <w:rsid w:val="00A206C7"/>
  </w:style>
  <w:style w:type="paragraph" w:customStyle="1" w:styleId="pf0">
    <w:name w:val="pf0"/>
    <w:basedOn w:val="Normal"/>
    <w:rsid w:val="005F5287"/>
    <w:pPr>
      <w:spacing w:before="100" w:beforeAutospacing="1" w:after="100" w:afterAutospacing="1" w:line="240" w:lineRule="auto"/>
    </w:pPr>
    <w:rPr>
      <w:rFonts w:ascii="Times New Roman" w:eastAsia="Times New Roman" w:hAnsi="Times New Roman" w:cs="Times New Roman"/>
      <w:szCs w:val="24"/>
      <w:lang w:eastAsia="en-GB" w:bidi="ar-SA"/>
    </w:rPr>
  </w:style>
  <w:style w:type="character" w:customStyle="1" w:styleId="cf01">
    <w:name w:val="cf01"/>
    <w:basedOn w:val="DefaultParagraphFont"/>
    <w:rsid w:val="005F528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278030409">
      <w:bodyDiv w:val="1"/>
      <w:marLeft w:val="0"/>
      <w:marRight w:val="0"/>
      <w:marTop w:val="0"/>
      <w:marBottom w:val="0"/>
      <w:divBdr>
        <w:top w:val="none" w:sz="0" w:space="0" w:color="auto"/>
        <w:left w:val="none" w:sz="0" w:space="0" w:color="auto"/>
        <w:bottom w:val="none" w:sz="0" w:space="0" w:color="auto"/>
        <w:right w:val="none" w:sz="0" w:space="0" w:color="auto"/>
      </w:divBdr>
      <w:divsChild>
        <w:div w:id="1714772722">
          <w:marLeft w:val="0"/>
          <w:marRight w:val="0"/>
          <w:marTop w:val="0"/>
          <w:marBottom w:val="0"/>
          <w:divBdr>
            <w:top w:val="none" w:sz="0" w:space="0" w:color="auto"/>
            <w:left w:val="none" w:sz="0" w:space="0" w:color="auto"/>
            <w:bottom w:val="none" w:sz="0" w:space="0" w:color="auto"/>
            <w:right w:val="none" w:sz="0" w:space="0" w:color="auto"/>
          </w:divBdr>
        </w:div>
      </w:divsChild>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965233051">
      <w:bodyDiv w:val="1"/>
      <w:marLeft w:val="0"/>
      <w:marRight w:val="0"/>
      <w:marTop w:val="0"/>
      <w:marBottom w:val="0"/>
      <w:divBdr>
        <w:top w:val="none" w:sz="0" w:space="0" w:color="auto"/>
        <w:left w:val="none" w:sz="0" w:space="0" w:color="auto"/>
        <w:bottom w:val="none" w:sz="0" w:space="0" w:color="auto"/>
        <w:right w:val="none" w:sz="0" w:space="0" w:color="auto"/>
      </w:divBdr>
      <w:divsChild>
        <w:div w:id="694428953">
          <w:marLeft w:val="0"/>
          <w:marRight w:val="0"/>
          <w:marTop w:val="0"/>
          <w:marBottom w:val="0"/>
          <w:divBdr>
            <w:top w:val="none" w:sz="0" w:space="0" w:color="auto"/>
            <w:left w:val="none" w:sz="0" w:space="0" w:color="auto"/>
            <w:bottom w:val="none" w:sz="0" w:space="0" w:color="auto"/>
            <w:right w:val="none" w:sz="0" w:space="0" w:color="auto"/>
          </w:divBdr>
          <w:divsChild>
            <w:div w:id="1543207492">
              <w:marLeft w:val="0"/>
              <w:marRight w:val="0"/>
              <w:marTop w:val="0"/>
              <w:marBottom w:val="0"/>
              <w:divBdr>
                <w:top w:val="none" w:sz="0" w:space="0" w:color="auto"/>
                <w:left w:val="none" w:sz="0" w:space="0" w:color="auto"/>
                <w:bottom w:val="none" w:sz="0" w:space="0" w:color="auto"/>
                <w:right w:val="none" w:sz="0" w:space="0" w:color="auto"/>
              </w:divBdr>
              <w:divsChild>
                <w:div w:id="1400058362">
                  <w:marLeft w:val="0"/>
                  <w:marRight w:val="0"/>
                  <w:marTop w:val="0"/>
                  <w:marBottom w:val="0"/>
                  <w:divBdr>
                    <w:top w:val="none" w:sz="0" w:space="0" w:color="auto"/>
                    <w:left w:val="none" w:sz="0" w:space="0" w:color="auto"/>
                    <w:bottom w:val="none" w:sz="0" w:space="0" w:color="auto"/>
                    <w:right w:val="none" w:sz="0" w:space="0" w:color="auto"/>
                  </w:divBdr>
                  <w:divsChild>
                    <w:div w:id="446705286">
                      <w:marLeft w:val="0"/>
                      <w:marRight w:val="0"/>
                      <w:marTop w:val="0"/>
                      <w:marBottom w:val="0"/>
                      <w:divBdr>
                        <w:top w:val="none" w:sz="0" w:space="0" w:color="auto"/>
                        <w:left w:val="none" w:sz="0" w:space="0" w:color="auto"/>
                        <w:bottom w:val="none" w:sz="0" w:space="0" w:color="auto"/>
                        <w:right w:val="none" w:sz="0" w:space="0" w:color="auto"/>
                      </w:divBdr>
                      <w:divsChild>
                        <w:div w:id="1514225802">
                          <w:marLeft w:val="0"/>
                          <w:marRight w:val="0"/>
                          <w:marTop w:val="0"/>
                          <w:marBottom w:val="0"/>
                          <w:divBdr>
                            <w:top w:val="none" w:sz="0" w:space="0" w:color="auto"/>
                            <w:left w:val="none" w:sz="0" w:space="0" w:color="auto"/>
                            <w:bottom w:val="none" w:sz="0" w:space="0" w:color="auto"/>
                            <w:right w:val="none" w:sz="0" w:space="0" w:color="auto"/>
                          </w:divBdr>
                          <w:divsChild>
                            <w:div w:id="12272123">
                              <w:marLeft w:val="0"/>
                              <w:marRight w:val="0"/>
                              <w:marTop w:val="0"/>
                              <w:marBottom w:val="0"/>
                              <w:divBdr>
                                <w:top w:val="none" w:sz="0" w:space="0" w:color="auto"/>
                                <w:left w:val="none" w:sz="0" w:space="0" w:color="auto"/>
                                <w:bottom w:val="single" w:sz="6" w:space="0" w:color="C8C8C8"/>
                                <w:right w:val="none" w:sz="0" w:space="0" w:color="auto"/>
                              </w:divBdr>
                              <w:divsChild>
                                <w:div w:id="46732980">
                                  <w:marLeft w:val="0"/>
                                  <w:marRight w:val="0"/>
                                  <w:marTop w:val="0"/>
                                  <w:marBottom w:val="0"/>
                                  <w:divBdr>
                                    <w:top w:val="none" w:sz="0" w:space="0" w:color="auto"/>
                                    <w:left w:val="none" w:sz="0" w:space="0" w:color="auto"/>
                                    <w:bottom w:val="none" w:sz="0" w:space="0" w:color="auto"/>
                                    <w:right w:val="none" w:sz="0" w:space="0" w:color="auto"/>
                                  </w:divBdr>
                                  <w:divsChild>
                                    <w:div w:id="854416430">
                                      <w:marLeft w:val="0"/>
                                      <w:marRight w:val="0"/>
                                      <w:marTop w:val="0"/>
                                      <w:marBottom w:val="0"/>
                                      <w:divBdr>
                                        <w:top w:val="none" w:sz="0" w:space="0" w:color="auto"/>
                                        <w:left w:val="none" w:sz="0" w:space="0" w:color="auto"/>
                                        <w:bottom w:val="none" w:sz="0" w:space="0" w:color="auto"/>
                                        <w:right w:val="none" w:sz="0" w:space="0" w:color="auto"/>
                                      </w:divBdr>
                                      <w:divsChild>
                                        <w:div w:id="211859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037051381">
      <w:bodyDiv w:val="1"/>
      <w:marLeft w:val="0"/>
      <w:marRight w:val="0"/>
      <w:marTop w:val="0"/>
      <w:marBottom w:val="0"/>
      <w:divBdr>
        <w:top w:val="none" w:sz="0" w:space="0" w:color="auto"/>
        <w:left w:val="none" w:sz="0" w:space="0" w:color="auto"/>
        <w:bottom w:val="none" w:sz="0" w:space="0" w:color="auto"/>
        <w:right w:val="none" w:sz="0" w:space="0" w:color="auto"/>
      </w:divBdr>
      <w:divsChild>
        <w:div w:id="169568675">
          <w:marLeft w:val="0"/>
          <w:marRight w:val="0"/>
          <w:marTop w:val="0"/>
          <w:marBottom w:val="0"/>
          <w:divBdr>
            <w:top w:val="none" w:sz="0" w:space="0" w:color="auto"/>
            <w:left w:val="none" w:sz="0" w:space="0" w:color="auto"/>
            <w:bottom w:val="none" w:sz="0" w:space="0" w:color="auto"/>
            <w:right w:val="none" w:sz="0" w:space="0" w:color="auto"/>
          </w:divBdr>
        </w:div>
      </w:divsChild>
    </w:div>
    <w:div w:id="1061708844">
      <w:bodyDiv w:val="1"/>
      <w:marLeft w:val="0"/>
      <w:marRight w:val="0"/>
      <w:marTop w:val="0"/>
      <w:marBottom w:val="0"/>
      <w:divBdr>
        <w:top w:val="none" w:sz="0" w:space="0" w:color="auto"/>
        <w:left w:val="none" w:sz="0" w:space="0" w:color="auto"/>
        <w:bottom w:val="none" w:sz="0" w:space="0" w:color="auto"/>
        <w:right w:val="none" w:sz="0" w:space="0" w:color="auto"/>
      </w:divBdr>
      <w:divsChild>
        <w:div w:id="616524939">
          <w:marLeft w:val="0"/>
          <w:marRight w:val="0"/>
          <w:marTop w:val="0"/>
          <w:marBottom w:val="0"/>
          <w:divBdr>
            <w:top w:val="none" w:sz="0" w:space="0" w:color="auto"/>
            <w:left w:val="none" w:sz="0" w:space="0" w:color="auto"/>
            <w:bottom w:val="none" w:sz="0" w:space="0" w:color="auto"/>
            <w:right w:val="none" w:sz="0" w:space="0" w:color="auto"/>
          </w:divBdr>
          <w:divsChild>
            <w:div w:id="222642969">
              <w:marLeft w:val="0"/>
              <w:marRight w:val="0"/>
              <w:marTop w:val="0"/>
              <w:marBottom w:val="0"/>
              <w:divBdr>
                <w:top w:val="none" w:sz="0" w:space="0" w:color="auto"/>
                <w:left w:val="none" w:sz="0" w:space="0" w:color="auto"/>
                <w:bottom w:val="none" w:sz="0" w:space="0" w:color="auto"/>
                <w:right w:val="none" w:sz="0" w:space="0" w:color="auto"/>
              </w:divBdr>
              <w:divsChild>
                <w:div w:id="1264147926">
                  <w:marLeft w:val="0"/>
                  <w:marRight w:val="0"/>
                  <w:marTop w:val="0"/>
                  <w:marBottom w:val="0"/>
                  <w:divBdr>
                    <w:top w:val="none" w:sz="0" w:space="0" w:color="auto"/>
                    <w:left w:val="none" w:sz="0" w:space="0" w:color="auto"/>
                    <w:bottom w:val="none" w:sz="0" w:space="0" w:color="auto"/>
                    <w:right w:val="none" w:sz="0" w:space="0" w:color="auto"/>
                  </w:divBdr>
                  <w:divsChild>
                    <w:div w:id="1634405609">
                      <w:marLeft w:val="0"/>
                      <w:marRight w:val="0"/>
                      <w:marTop w:val="0"/>
                      <w:marBottom w:val="0"/>
                      <w:divBdr>
                        <w:top w:val="none" w:sz="0" w:space="0" w:color="auto"/>
                        <w:left w:val="none" w:sz="0" w:space="0" w:color="auto"/>
                        <w:bottom w:val="none" w:sz="0" w:space="0" w:color="auto"/>
                        <w:right w:val="none" w:sz="0" w:space="0" w:color="auto"/>
                      </w:divBdr>
                      <w:divsChild>
                        <w:div w:id="94255387">
                          <w:marLeft w:val="0"/>
                          <w:marRight w:val="0"/>
                          <w:marTop w:val="0"/>
                          <w:marBottom w:val="0"/>
                          <w:divBdr>
                            <w:top w:val="none" w:sz="0" w:space="0" w:color="auto"/>
                            <w:left w:val="none" w:sz="0" w:space="0" w:color="auto"/>
                            <w:bottom w:val="none" w:sz="0" w:space="0" w:color="auto"/>
                            <w:right w:val="none" w:sz="0" w:space="0" w:color="auto"/>
                          </w:divBdr>
                          <w:divsChild>
                            <w:div w:id="1906212479">
                              <w:marLeft w:val="0"/>
                              <w:marRight w:val="0"/>
                              <w:marTop w:val="0"/>
                              <w:marBottom w:val="0"/>
                              <w:divBdr>
                                <w:top w:val="none" w:sz="0" w:space="0" w:color="auto"/>
                                <w:left w:val="none" w:sz="0" w:space="0" w:color="auto"/>
                                <w:bottom w:val="single" w:sz="6" w:space="0" w:color="C8C8C8"/>
                                <w:right w:val="none" w:sz="0" w:space="0" w:color="auto"/>
                              </w:divBdr>
                              <w:divsChild>
                                <w:div w:id="926840950">
                                  <w:marLeft w:val="0"/>
                                  <w:marRight w:val="0"/>
                                  <w:marTop w:val="0"/>
                                  <w:marBottom w:val="0"/>
                                  <w:divBdr>
                                    <w:top w:val="none" w:sz="0" w:space="0" w:color="auto"/>
                                    <w:left w:val="none" w:sz="0" w:space="0" w:color="auto"/>
                                    <w:bottom w:val="none" w:sz="0" w:space="0" w:color="auto"/>
                                    <w:right w:val="none" w:sz="0" w:space="0" w:color="auto"/>
                                  </w:divBdr>
                                  <w:divsChild>
                                    <w:div w:id="326591216">
                                      <w:marLeft w:val="0"/>
                                      <w:marRight w:val="0"/>
                                      <w:marTop w:val="0"/>
                                      <w:marBottom w:val="0"/>
                                      <w:divBdr>
                                        <w:top w:val="none" w:sz="0" w:space="0" w:color="auto"/>
                                        <w:left w:val="none" w:sz="0" w:space="0" w:color="auto"/>
                                        <w:bottom w:val="none" w:sz="0" w:space="0" w:color="auto"/>
                                        <w:right w:val="none" w:sz="0" w:space="0" w:color="auto"/>
                                      </w:divBdr>
                                      <w:divsChild>
                                        <w:div w:id="8893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hyperlink" Target="http://www.onr.org.uk/access-to-information/copyright" TargetMode="External"/><Relationship Id="rId3" Type="http://schemas.openxmlformats.org/officeDocument/2006/relationships/customXml" Target="../customXml/item2.xml"/><Relationship Id="rId21" Type="http://schemas.openxmlformats.org/officeDocument/2006/relationships/hyperlink" Target="mailto:contact@onr.gov.uk"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mailto:contact@onr.gov.uk" TargetMode="Externa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yperlink" Target="http://www.onr.org.uk/publications/regulatory-reports/site-specific-reports/inspection-records" TargetMode="External"/><Relationship Id="rId29"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www.onr.org.uk/publications/regulatory-reports/site-specific-reports/llcssg-reports" TargetMode="External"/><Relationship Id="rId24" Type="http://schemas.openxmlformats.org/officeDocument/2006/relationships/hyperlink" Target="mailto:contact@onr.gov.uk" TargetMode="External"/><Relationship Id="rId5" Type="http://schemas.openxmlformats.org/officeDocument/2006/relationships/styles" Target="styles.xml"/><Relationship Id="rId15" Type="http://schemas.openxmlformats.org/officeDocument/2006/relationships/hyperlink" Target="mailto:contact@onr.gov.uk" TargetMode="External"/><Relationship Id="rId23" Type="http://schemas.openxmlformats.org/officeDocument/2006/relationships/hyperlink" Target="http://www.onr.org.uk"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onr.org.uk/news/newsletter/" TargetMode="External"/><Relationship Id="rId27" Type="http://schemas.openxmlformats.org/officeDocument/2006/relationships/hyperlink" Target="blocked::blocked::BLOCKED::http://www.hse.gov.uk/copyright"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Roberts\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626CD0" w:rsidP="00626CD0">
          <w:pPr>
            <w:pStyle w:val="F91DE249B2D64236B5C9B282FE9D467B2"/>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626CD0" w:rsidP="00626CD0">
          <w:pPr>
            <w:pStyle w:val="71855CAFCD0440C4880AB5CD94A600202"/>
          </w:pPr>
          <w:r w:rsidRPr="003A7E1C">
            <w:rPr>
              <w:rStyle w:val="PlaceholderText"/>
              <w:sz w:val="20"/>
              <w:szCs w:val="24"/>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626CD0" w:rsidP="00626CD0">
          <w:pPr>
            <w:pStyle w:val="1773E824CD9F477BB864AD976AEFC2AE2"/>
          </w:pPr>
          <w:r w:rsidRPr="003A7E1C">
            <w:rPr>
              <w:rStyle w:val="PlaceholderText"/>
              <w:sz w:val="20"/>
              <w:szCs w:val="24"/>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626CD0" w:rsidP="00626CD0">
          <w:pPr>
            <w:pStyle w:val="7059B6F672C24F8487D7AFF2B2EB1FE61"/>
          </w:pPr>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626CD0" w:rsidP="00626CD0">
          <w:pPr>
            <w:pStyle w:val="DAC6149FE6A74335990CEA540F130DE81"/>
          </w:pPr>
          <w:r w:rsidRPr="00812B14">
            <w:rPr>
              <w:rStyle w:val="PlaceholderText"/>
            </w:rPr>
            <w:t>[Title]</w:t>
          </w:r>
        </w:p>
      </w:docPartBody>
    </w:docPart>
    <w:docPart>
      <w:docPartPr>
        <w:name w:val="B3A1D902102244A1AD0EC188A034F599"/>
        <w:category>
          <w:name w:val="General"/>
          <w:gallery w:val="placeholder"/>
        </w:category>
        <w:types>
          <w:type w:val="bbPlcHdr"/>
        </w:types>
        <w:behaviors>
          <w:behavior w:val="content"/>
        </w:behaviors>
        <w:guid w:val="{6DF3BBBA-57E4-4FF5-B9FE-C30A613E03F6}"/>
      </w:docPartPr>
      <w:docPartBody>
        <w:p w:rsidR="002E6EDF" w:rsidRDefault="00626CD0" w:rsidP="00626CD0">
          <w:pPr>
            <w:pStyle w:val="B3A1D902102244A1AD0EC188A034F599"/>
          </w:pPr>
          <w:r w:rsidRPr="007416A7">
            <w:rPr>
              <w:rStyle w:val="PlaceholderText"/>
            </w:rPr>
            <w:t>[Company]</w:t>
          </w:r>
        </w:p>
      </w:docPartBody>
    </w:docPart>
    <w:docPart>
      <w:docPartPr>
        <w:name w:val="21A28D0454AB401D8B9E0913EB105627"/>
        <w:category>
          <w:name w:val="General"/>
          <w:gallery w:val="placeholder"/>
        </w:category>
        <w:types>
          <w:type w:val="bbPlcHdr"/>
        </w:types>
        <w:behaviors>
          <w:behavior w:val="content"/>
        </w:behaviors>
        <w:guid w:val="{4CA1C782-D774-476A-A248-76CBED6CD7C3}"/>
      </w:docPartPr>
      <w:docPartBody>
        <w:p w:rsidR="002E6EDF" w:rsidRDefault="00626CD0" w:rsidP="00626CD0">
          <w:pPr>
            <w:pStyle w:val="21A28D0454AB401D8B9E0913EB1056271"/>
          </w:pPr>
          <w:r w:rsidRPr="007416A7">
            <w:rPr>
              <w:rStyle w:val="PlaceholderText"/>
            </w:rPr>
            <w:t>[Company]</w:t>
          </w:r>
        </w:p>
      </w:docPartBody>
    </w:docPart>
    <w:docPart>
      <w:docPartPr>
        <w:name w:val="E9A819E7BAFE4185BEB4FF0E596E2FF9"/>
        <w:category>
          <w:name w:val="General"/>
          <w:gallery w:val="placeholder"/>
        </w:category>
        <w:types>
          <w:type w:val="bbPlcHdr"/>
        </w:types>
        <w:behaviors>
          <w:behavior w:val="content"/>
        </w:behaviors>
        <w:guid w:val="{ED9D31A1-1F65-4688-B4F4-921FE927A241}"/>
      </w:docPartPr>
      <w:docPartBody>
        <w:p w:rsidR="002E6EDF" w:rsidRDefault="00626CD0" w:rsidP="00626CD0">
          <w:pPr>
            <w:pStyle w:val="E9A819E7BAFE4185BEB4FF0E596E2FF9"/>
          </w:pPr>
          <w:r w:rsidRPr="007416A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14FB3"/>
    <w:rsid w:val="00020D53"/>
    <w:rsid w:val="0004564A"/>
    <w:rsid w:val="000700E3"/>
    <w:rsid w:val="000A75DB"/>
    <w:rsid w:val="000F4353"/>
    <w:rsid w:val="001140F1"/>
    <w:rsid w:val="00180023"/>
    <w:rsid w:val="00183F29"/>
    <w:rsid w:val="001A787E"/>
    <w:rsid w:val="001E0875"/>
    <w:rsid w:val="0021649C"/>
    <w:rsid w:val="00224A80"/>
    <w:rsid w:val="002550FD"/>
    <w:rsid w:val="00276BC4"/>
    <w:rsid w:val="00284A52"/>
    <w:rsid w:val="002876CA"/>
    <w:rsid w:val="002E6EDF"/>
    <w:rsid w:val="00333F8E"/>
    <w:rsid w:val="00350199"/>
    <w:rsid w:val="00375965"/>
    <w:rsid w:val="003C5710"/>
    <w:rsid w:val="004A25F8"/>
    <w:rsid w:val="004B48B4"/>
    <w:rsid w:val="004D1010"/>
    <w:rsid w:val="004F3E78"/>
    <w:rsid w:val="00563E97"/>
    <w:rsid w:val="005B0E31"/>
    <w:rsid w:val="005B7C1C"/>
    <w:rsid w:val="00611F13"/>
    <w:rsid w:val="00616CB4"/>
    <w:rsid w:val="00626CD0"/>
    <w:rsid w:val="00673B58"/>
    <w:rsid w:val="006B5054"/>
    <w:rsid w:val="006D4357"/>
    <w:rsid w:val="006F65DA"/>
    <w:rsid w:val="00702635"/>
    <w:rsid w:val="007154C5"/>
    <w:rsid w:val="007B1F94"/>
    <w:rsid w:val="007D2BB9"/>
    <w:rsid w:val="007D6F41"/>
    <w:rsid w:val="007E632F"/>
    <w:rsid w:val="007F3641"/>
    <w:rsid w:val="008214EA"/>
    <w:rsid w:val="00835E07"/>
    <w:rsid w:val="008656FD"/>
    <w:rsid w:val="00987C2D"/>
    <w:rsid w:val="009C276C"/>
    <w:rsid w:val="009F1F1F"/>
    <w:rsid w:val="00AB5413"/>
    <w:rsid w:val="00AC4439"/>
    <w:rsid w:val="00B03F57"/>
    <w:rsid w:val="00B1191E"/>
    <w:rsid w:val="00B23AE9"/>
    <w:rsid w:val="00BA062A"/>
    <w:rsid w:val="00BA40C0"/>
    <w:rsid w:val="00BA6FDF"/>
    <w:rsid w:val="00BD49FC"/>
    <w:rsid w:val="00C07351"/>
    <w:rsid w:val="00C25EDB"/>
    <w:rsid w:val="00C41BCC"/>
    <w:rsid w:val="00C561EC"/>
    <w:rsid w:val="00C63822"/>
    <w:rsid w:val="00C72636"/>
    <w:rsid w:val="00CD60CF"/>
    <w:rsid w:val="00D03293"/>
    <w:rsid w:val="00D235AA"/>
    <w:rsid w:val="00D53157"/>
    <w:rsid w:val="00DA276B"/>
    <w:rsid w:val="00DD7BA4"/>
    <w:rsid w:val="00DF0078"/>
    <w:rsid w:val="00E318CE"/>
    <w:rsid w:val="00E3233F"/>
    <w:rsid w:val="00E646E1"/>
    <w:rsid w:val="00E83E42"/>
    <w:rsid w:val="00EA19BB"/>
    <w:rsid w:val="00ED0AAC"/>
    <w:rsid w:val="00F34787"/>
    <w:rsid w:val="00F80C35"/>
    <w:rsid w:val="00F9387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CD0"/>
    <w:rPr>
      <w:color w:val="808080"/>
    </w:rPr>
  </w:style>
  <w:style w:type="paragraph" w:customStyle="1" w:styleId="B3A1D902102244A1AD0EC188A034F599">
    <w:name w:val="B3A1D902102244A1AD0EC188A034F599"/>
    <w:rsid w:val="00626CD0"/>
    <w:pPr>
      <w:spacing w:after="240" w:line="252" w:lineRule="auto"/>
      <w:ind w:left="227"/>
    </w:pPr>
    <w:rPr>
      <w:rFonts w:ascii="Arial" w:eastAsia="Calibri" w:hAnsi="Arial" w:cs="Arial"/>
      <w:b/>
      <w:sz w:val="90"/>
      <w:szCs w:val="88"/>
      <w:lang w:eastAsia="en-US" w:bidi="he-IL"/>
    </w:rPr>
  </w:style>
  <w:style w:type="paragraph" w:customStyle="1" w:styleId="F91DE249B2D64236B5C9B282FE9D467B2">
    <w:name w:val="F91DE249B2D64236B5C9B282FE9D467B2"/>
    <w:rsid w:val="00626CD0"/>
    <w:pPr>
      <w:spacing w:after="240" w:line="252" w:lineRule="auto"/>
      <w:ind w:left="227"/>
    </w:pPr>
    <w:rPr>
      <w:rFonts w:ascii="Arial" w:eastAsia="Calibri" w:hAnsi="Arial" w:cs="Arial"/>
      <w:b/>
      <w:sz w:val="90"/>
      <w:szCs w:val="88"/>
      <w:lang w:eastAsia="en-US" w:bidi="he-IL"/>
    </w:rPr>
  </w:style>
  <w:style w:type="paragraph" w:customStyle="1" w:styleId="21A28D0454AB401D8B9E0913EB1056271">
    <w:name w:val="21A28D0454AB401D8B9E0913EB1056271"/>
    <w:rsid w:val="00626CD0"/>
    <w:pPr>
      <w:spacing w:after="240" w:line="252" w:lineRule="auto"/>
    </w:pPr>
    <w:rPr>
      <w:rFonts w:ascii="Arial" w:eastAsia="Calibri" w:hAnsi="Arial" w:cs="Arial"/>
      <w:sz w:val="24"/>
      <w:lang w:eastAsia="en-US" w:bidi="he-IL"/>
    </w:rPr>
  </w:style>
  <w:style w:type="paragraph" w:customStyle="1" w:styleId="DAC6149FE6A74335990CEA540F130DE81">
    <w:name w:val="DAC6149FE6A74335990CEA540F130DE81"/>
    <w:rsid w:val="00626CD0"/>
    <w:pPr>
      <w:spacing w:after="240" w:line="252" w:lineRule="auto"/>
    </w:pPr>
    <w:rPr>
      <w:rFonts w:ascii="Arial" w:eastAsia="Calibri" w:hAnsi="Arial" w:cs="Arial"/>
      <w:sz w:val="24"/>
      <w:lang w:eastAsia="en-US" w:bidi="he-IL"/>
    </w:rPr>
  </w:style>
  <w:style w:type="paragraph" w:customStyle="1" w:styleId="7059B6F672C24F8487D7AFF2B2EB1FE61">
    <w:name w:val="7059B6F672C24F8487D7AFF2B2EB1FE61"/>
    <w:rsid w:val="00626CD0"/>
    <w:pPr>
      <w:spacing w:after="240" w:line="252" w:lineRule="auto"/>
    </w:pPr>
    <w:rPr>
      <w:rFonts w:ascii="Arial" w:eastAsia="Calibri" w:hAnsi="Arial" w:cs="Arial"/>
      <w:sz w:val="24"/>
      <w:lang w:eastAsia="en-US" w:bidi="he-IL"/>
    </w:rPr>
  </w:style>
  <w:style w:type="paragraph" w:customStyle="1" w:styleId="71855CAFCD0440C4880AB5CD94A600202">
    <w:name w:val="71855CAFCD0440C4880AB5CD94A60020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2">
    <w:name w:val="1773E824CD9F477BB864AD976AEFC2AE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E9A819E7BAFE4185BEB4FF0E596E2FF9">
    <w:name w:val="E9A819E7BAFE4185BEB4FF0E596E2FF9"/>
    <w:rsid w:val="00626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64402-40CC-48E2-862E-42899F1CA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9</Pages>
  <Words>1135</Words>
  <Characters>6474</Characters>
  <Application>Microsoft Office Word</Application>
  <DocSecurity>0</DocSecurity>
  <Lines>53</Lines>
  <Paragraphs>15</Paragraphs>
  <ScaleCrop>false</ScaleCrop>
  <Manager>Office for Nuclear Regulation</Manager>
  <Company>Nuclear Restoration Services Ltd</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Oldbury</dc:title>
  <dc:subject>[Subtitle or description]</dc:subject>
  <cp:keywords>[Key words separated by commas]</cp:keywords>
  <dc:description/>
  <cp:revision>6</cp:revision>
  <cp:lastPrinted>2016-11-28T19:35:00Z</cp:lastPrinted>
  <dcterms:created xsi:type="dcterms:W3CDTF">2026-10-11T20:12:00Z</dcterms:created>
  <dcterms:modified xsi:type="dcterms:W3CDTF">2026-10-12T12:39:00Z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ies>
</file>