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left w:w="198" w:type="dxa"/>
          <w:bottom w:w="113" w:type="dxa"/>
          <w:right w:w="198" w:type="dxa"/>
        </w:tblCellMar>
        <w:tblLook w:val="04A0" w:firstRow="1" w:lastRow="0" w:firstColumn="1" w:lastColumn="0" w:noHBand="0" w:noVBand="1"/>
      </w:tblPr>
      <w:tblGrid>
        <w:gridCol w:w="9156"/>
      </w:tblGrid>
      <w:tr w:rsidR="00C20562" w:rsidRPr="00C20562" w14:paraId="6C65111E" w14:textId="77777777" w:rsidTr="00881B6F">
        <w:trPr>
          <w:trHeight w:val="1162"/>
        </w:trPr>
        <w:tc>
          <w:tcPr>
            <w:tcW w:w="9156" w:type="dxa"/>
            <w:tcBorders>
              <w:bottom w:val="single" w:sz="24" w:space="0" w:color="22413A"/>
            </w:tcBorders>
          </w:tcPr>
          <w:p w14:paraId="35C1F1C6" w14:textId="77777777" w:rsidR="00C20562" w:rsidRPr="00C20562" w:rsidRDefault="00C20562" w:rsidP="00323E71">
            <w:bookmarkStart w:id="0" w:name="_Toc466022543"/>
          </w:p>
        </w:tc>
      </w:tr>
      <w:tr w:rsidR="00D0226A" w:rsidRPr="001E03E1" w14:paraId="6FF9A0F4" w14:textId="77777777" w:rsidTr="00881B6F">
        <w:trPr>
          <w:trHeight w:hRule="exact" w:val="2778"/>
        </w:trPr>
        <w:tc>
          <w:tcPr>
            <w:tcW w:w="9156" w:type="dxa"/>
            <w:tcBorders>
              <w:top w:val="single" w:sz="24" w:space="0" w:color="22413A"/>
              <w:left w:val="single" w:sz="24" w:space="0" w:color="22413A"/>
              <w:bottom w:val="single" w:sz="24" w:space="0" w:color="22413A"/>
              <w:right w:val="single" w:sz="24" w:space="0" w:color="22413A"/>
            </w:tcBorders>
          </w:tcPr>
          <w:p w14:paraId="2F059A92" w14:textId="7FB1E404" w:rsidR="00595C8C" w:rsidRPr="00595C8C" w:rsidRDefault="00595C8C" w:rsidP="00595C8C">
            <w:pPr>
              <w:pStyle w:val="InnerCoverTitle"/>
              <w:rPr>
                <w:sz w:val="36"/>
                <w:szCs w:val="36"/>
              </w:rPr>
            </w:pPr>
            <w:r w:rsidRPr="00595C8C">
              <w:rPr>
                <w:sz w:val="36"/>
                <w:szCs w:val="36"/>
              </w:rPr>
              <w:t xml:space="preserve">ONR </w:t>
            </w:r>
            <w:r w:rsidR="00837918">
              <w:rPr>
                <w:sz w:val="36"/>
                <w:szCs w:val="36"/>
              </w:rPr>
              <w:t>site report</w:t>
            </w:r>
          </w:p>
          <w:p w14:paraId="7C4EA414" w14:textId="71942D27" w:rsidR="00D0226A" w:rsidRPr="001E03E1" w:rsidRDefault="00D1110B" w:rsidP="001E03E1">
            <w:pPr>
              <w:pStyle w:val="CoverTitle"/>
              <w:rPr>
                <w:szCs w:val="90"/>
              </w:rPr>
            </w:pPr>
            <w:sdt>
              <w:sdtPr>
                <w:rPr>
                  <w:rStyle w:val="Style7"/>
                </w:rPr>
                <w:alias w:val="Dutyholder"/>
                <w:tag w:val="Dutyholder"/>
                <w:id w:val="1703974128"/>
                <w:lock w:val="sdtLocked"/>
                <w:placeholder>
                  <w:docPart w:val="B3A1D902102244A1AD0EC188A034F599"/>
                </w:placeholder>
                <w:dataBinding w:prefixMappings="xmlns:ns0='http://schemas.openxmlformats.org/officeDocument/2006/extended-properties' " w:xpath="/ns0:Properties[1]/ns0:Company[1]" w:storeItemID="{6668398D-A668-4E3E-A5EB-62B293D839F1}"/>
                <w:text/>
              </w:sdtPr>
              <w:sdtEndPr>
                <w:rPr>
                  <w:rStyle w:val="Style7"/>
                </w:rPr>
              </w:sdtEndPr>
              <w:sdtContent>
                <w:r w:rsidR="004C5A00">
                  <w:rPr>
                    <w:rStyle w:val="Style7"/>
                  </w:rPr>
                  <w:t>Rosyth Royal Dockyard</w:t>
                </w:r>
              </w:sdtContent>
            </w:sdt>
            <w:r w:rsidR="004C5A00">
              <w:rPr>
                <w:rStyle w:val="Style7"/>
              </w:rPr>
              <w:t xml:space="preserve"> Limited</w:t>
            </w:r>
            <w:r w:rsidR="002B07AE">
              <w:rPr>
                <w:sz w:val="72"/>
                <w:szCs w:val="72"/>
              </w:rPr>
              <w:t xml:space="preserve"> </w:t>
            </w:r>
            <w:r w:rsidR="0061026E">
              <w:rPr>
                <w:sz w:val="36"/>
                <w:szCs w:val="36"/>
              </w:rPr>
              <w:t>–</w:t>
            </w:r>
            <w:r w:rsidR="002B07AE">
              <w:rPr>
                <w:sz w:val="72"/>
                <w:szCs w:val="72"/>
              </w:rPr>
              <w:t xml:space="preserve"> </w:t>
            </w:r>
            <w:sdt>
              <w:sdtPr>
                <w:rPr>
                  <w:rStyle w:val="Style7"/>
                </w:rPr>
                <w:alias w:val="Site Name"/>
                <w:tag w:val="Site Name"/>
                <w:id w:val="1228188510"/>
                <w:placeholder>
                  <w:docPart w:val="DefaultPlaceholder_-1854013440"/>
                </w:placeholder>
              </w:sdtPr>
              <w:sdtEndPr>
                <w:rPr>
                  <w:rStyle w:val="Style7"/>
                </w:rPr>
              </w:sdtEndPr>
              <w:sdtContent>
                <w:sdt>
                  <w:sdtPr>
                    <w:rPr>
                      <w:rStyle w:val="Style7"/>
                    </w:rPr>
                    <w:alias w:val="Document Title"/>
                    <w:tag w:val=""/>
                    <w:id w:val="-1089070423"/>
                    <w:lock w:val="sdtLocked"/>
                    <w:placeholder>
                      <w:docPart w:val="F91DE249B2D64236B5C9B282FE9D467B"/>
                    </w:placeholder>
                    <w:dataBinding w:prefixMappings="xmlns:ns0='http://purl.org/dc/elements/1.1/' xmlns:ns1='http://schemas.openxmlformats.org/package/2006/metadata/core-properties' " w:xpath="/ns1:coreProperties[1]/ns0:title[1]" w:storeItemID="{6C3C8BC8-F283-45AE-878A-BAB7291924A1}"/>
                    <w15:color w:val="000000"/>
                    <w15:appearance w15:val="hidden"/>
                    <w:text/>
                  </w:sdtPr>
                  <w:sdtEndPr>
                    <w:rPr>
                      <w:rStyle w:val="Style7"/>
                    </w:rPr>
                  </w:sdtEndPr>
                  <w:sdtContent>
                    <w:r w:rsidR="004C5A00">
                      <w:rPr>
                        <w:rStyle w:val="Style7"/>
                      </w:rPr>
                      <w:t>Rosyth Royal Dockyard</w:t>
                    </w:r>
                  </w:sdtContent>
                </w:sdt>
              </w:sdtContent>
            </w:sdt>
          </w:p>
        </w:tc>
      </w:tr>
    </w:tbl>
    <w:p w14:paraId="56A09D10" w14:textId="779E3F86" w:rsidR="00D0226A" w:rsidRDefault="0016079B">
      <w:pPr>
        <w:spacing w:after="0"/>
      </w:pPr>
      <w:r>
        <w:rPr>
          <w:noProof/>
        </w:rPr>
        <w:drawing>
          <wp:anchor distT="0" distB="0" distL="114300" distR="114300" simplePos="0" relativeHeight="251661312" behindDoc="1" locked="0" layoutInCell="1" allowOverlap="1" wp14:anchorId="10B0A4AA" wp14:editId="0802C8EA">
            <wp:simplePos x="0" y="0"/>
            <wp:positionH relativeFrom="page">
              <wp:posOffset>176212</wp:posOffset>
            </wp:positionH>
            <wp:positionV relativeFrom="page">
              <wp:posOffset>66040</wp:posOffset>
            </wp:positionV>
            <wp:extent cx="7567930" cy="9587230"/>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rotWithShape="1">
                    <a:blip r:embed="rId10" cstate="print">
                      <a:extLst>
                        <a:ext uri="{28A0092B-C50C-407E-A947-70E740481C1C}">
                          <a14:useLocalDpi xmlns:a14="http://schemas.microsoft.com/office/drawing/2010/main" val="0"/>
                        </a:ext>
                      </a:extLst>
                    </a:blip>
                    <a:srcRect t="5165" b="5165"/>
                    <a:stretch/>
                  </pic:blipFill>
                  <pic:spPr bwMode="auto">
                    <a:xfrm>
                      <a:off x="0" y="0"/>
                      <a:ext cx="7567930" cy="95872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AB6425B" w14:textId="495C5E66" w:rsidR="00D0226A" w:rsidRDefault="00D0226A">
      <w:pPr>
        <w:spacing w:after="0"/>
      </w:pPr>
    </w:p>
    <w:p w14:paraId="6D1C8B33" w14:textId="77777777" w:rsidR="00267815" w:rsidRDefault="00267815">
      <w:pPr>
        <w:spacing w:after="0"/>
      </w:pPr>
      <w:r>
        <w:br w:type="page"/>
      </w:r>
    </w:p>
    <w:p w14:paraId="108F43C7" w14:textId="3FAD553A" w:rsidR="00004C16" w:rsidRPr="003C4909" w:rsidRDefault="00004C16" w:rsidP="00004C16">
      <w:pPr>
        <w:rPr>
          <w:color w:val="22413A"/>
          <w:sz w:val="36"/>
          <w:szCs w:val="36"/>
        </w:rPr>
      </w:pPr>
      <w:r w:rsidRPr="003C4909">
        <w:rPr>
          <w:color w:val="22413A"/>
          <w:sz w:val="36"/>
          <w:szCs w:val="36"/>
        </w:rPr>
        <w:lastRenderedPageBreak/>
        <w:t xml:space="preserve">ONR </w:t>
      </w:r>
      <w:r w:rsidR="00837918">
        <w:rPr>
          <w:color w:val="22413A"/>
          <w:sz w:val="36"/>
          <w:szCs w:val="36"/>
        </w:rPr>
        <w:t>s</w:t>
      </w:r>
      <w:r w:rsidR="00D04326" w:rsidRPr="003C4909">
        <w:rPr>
          <w:color w:val="22413A"/>
          <w:sz w:val="36"/>
          <w:szCs w:val="36"/>
        </w:rPr>
        <w:t xml:space="preserve">ite </w:t>
      </w:r>
      <w:r w:rsidR="00837918">
        <w:rPr>
          <w:color w:val="22413A"/>
          <w:sz w:val="36"/>
          <w:szCs w:val="36"/>
        </w:rPr>
        <w:t>r</w:t>
      </w:r>
      <w:r w:rsidR="00D04326" w:rsidRPr="003C4909">
        <w:rPr>
          <w:color w:val="22413A"/>
          <w:sz w:val="36"/>
          <w:szCs w:val="36"/>
        </w:rPr>
        <w:t>eport</w:t>
      </w:r>
    </w:p>
    <w:p w14:paraId="297D790E" w14:textId="388A0048" w:rsidR="00004C16" w:rsidRDefault="00D1110B" w:rsidP="00004C16">
      <w:pPr>
        <w:rPr>
          <w:rStyle w:val="Style2"/>
        </w:rPr>
      </w:pPr>
      <w:sdt>
        <w:sdtPr>
          <w:rPr>
            <w:rStyle w:val="Style3"/>
          </w:rPr>
          <w:alias w:val="Dutyholder"/>
          <w:tag w:val=""/>
          <w:id w:val="107092610"/>
          <w:lock w:val="sdtLocked"/>
          <w:placeholder>
            <w:docPart w:val="21A28D0454AB401D8B9E0913EB105627"/>
          </w:placeholder>
          <w:dataBinding w:prefixMappings="xmlns:ns0='http://schemas.openxmlformats.org/officeDocument/2006/extended-properties' " w:xpath="/ns0:Properties[1]/ns0:Company[1]" w:storeItemID="{6668398D-A668-4E3E-A5EB-62B293D839F1}"/>
          <w:text/>
        </w:sdtPr>
        <w:sdtEndPr>
          <w:rPr>
            <w:rStyle w:val="Style2"/>
            <w:sz w:val="48"/>
          </w:rPr>
        </w:sdtEndPr>
        <w:sdtContent>
          <w:r w:rsidR="004C5A00">
            <w:rPr>
              <w:rStyle w:val="Style3"/>
            </w:rPr>
            <w:t>Rosyth Royal Dockyard</w:t>
          </w:r>
        </w:sdtContent>
      </w:sdt>
      <w:r w:rsidR="002B07AE">
        <w:rPr>
          <w:rStyle w:val="Style2"/>
        </w:rPr>
        <w:t xml:space="preserve"> </w:t>
      </w:r>
      <w:r w:rsidR="002B07AE" w:rsidRPr="00586D96">
        <w:rPr>
          <w:rStyle w:val="Style2"/>
          <w:sz w:val="36"/>
          <w:szCs w:val="16"/>
        </w:rPr>
        <w:t>-</w:t>
      </w:r>
      <w:r w:rsidR="002B07AE">
        <w:rPr>
          <w:rStyle w:val="Style2"/>
        </w:rPr>
        <w:t xml:space="preserve"> </w:t>
      </w:r>
      <w:sdt>
        <w:sdtPr>
          <w:rPr>
            <w:rStyle w:val="Style3"/>
          </w:rPr>
          <w:alias w:val="Site Name"/>
          <w:tag w:val=""/>
          <w:id w:val="1635287648"/>
          <w:lock w:val="sdtLocked"/>
          <w:placeholder>
            <w:docPart w:val="DAC6149FE6A74335990CEA540F130DE8"/>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24"/>
          </w:rPr>
        </w:sdtEndPr>
        <w:sdtContent>
          <w:r w:rsidR="004C5A00">
            <w:rPr>
              <w:rStyle w:val="Style3"/>
            </w:rPr>
            <w:t>Rosyth Royal Dockyard</w:t>
          </w:r>
        </w:sdtContent>
      </w:sdt>
    </w:p>
    <w:p w14:paraId="2A318818" w14:textId="4AC39616" w:rsidR="00D04326" w:rsidRPr="007A7E3A" w:rsidRDefault="00D04326" w:rsidP="00004C16">
      <w:pPr>
        <w:rPr>
          <w:sz w:val="28"/>
          <w:szCs w:val="28"/>
        </w:rPr>
      </w:pPr>
      <w:r w:rsidRPr="0016079B">
        <w:rPr>
          <w:rStyle w:val="Style2"/>
          <w:b/>
          <w:bCs/>
          <w:sz w:val="28"/>
          <w:szCs w:val="28"/>
        </w:rPr>
        <w:t>Report for period</w:t>
      </w:r>
      <w:r w:rsidR="007A7E3A">
        <w:rPr>
          <w:rStyle w:val="Style2"/>
          <w:sz w:val="28"/>
          <w:szCs w:val="28"/>
        </w:rPr>
        <w:t>:</w:t>
      </w:r>
      <w:r w:rsidR="007A7E3A" w:rsidRPr="007A7E3A">
        <w:rPr>
          <w:rStyle w:val="Style2"/>
          <w:sz w:val="28"/>
          <w:szCs w:val="28"/>
        </w:rPr>
        <w:t xml:space="preserve"> </w:t>
      </w:r>
      <w:r w:rsidR="006F206D">
        <w:rPr>
          <w:rStyle w:val="Style2"/>
          <w:sz w:val="28"/>
          <w:szCs w:val="28"/>
        </w:rPr>
        <w:t xml:space="preserve">1 January – 30 June 2026 </w:t>
      </w:r>
    </w:p>
    <w:p w14:paraId="61A25C0F" w14:textId="39EC7DBA" w:rsidR="00004C16" w:rsidRDefault="00004C16" w:rsidP="00004C16">
      <w:pPr>
        <w:rPr>
          <w:sz w:val="28"/>
          <w:szCs w:val="28"/>
        </w:rPr>
      </w:pPr>
    </w:p>
    <w:p w14:paraId="4D99E381" w14:textId="06C54C83" w:rsidR="00004C16" w:rsidRPr="0016079B" w:rsidRDefault="00004C16" w:rsidP="00004C16">
      <w:pPr>
        <w:rPr>
          <w:szCs w:val="24"/>
        </w:rPr>
      </w:pPr>
      <w:r w:rsidRPr="0016079B">
        <w:rPr>
          <w:b/>
          <w:bCs/>
          <w:szCs w:val="24"/>
        </w:rPr>
        <w:t>Authored by</w:t>
      </w:r>
      <w:r w:rsidR="003A7E1C" w:rsidRPr="0016079B">
        <w:rPr>
          <w:szCs w:val="24"/>
        </w:rPr>
        <w:t>:</w:t>
      </w:r>
      <w:r w:rsidRPr="0016079B">
        <w:rPr>
          <w:szCs w:val="24"/>
        </w:rPr>
        <w:t xml:space="preserve"> </w:t>
      </w:r>
      <w:r w:rsidR="006F206D">
        <w:rPr>
          <w:szCs w:val="24"/>
        </w:rPr>
        <w:t>Nominated Site Inspector</w:t>
      </w:r>
    </w:p>
    <w:p w14:paraId="23B9A867" w14:textId="733DB56A" w:rsidR="00004C16" w:rsidRPr="0016079B" w:rsidRDefault="00004C16" w:rsidP="00004C16">
      <w:pPr>
        <w:rPr>
          <w:szCs w:val="24"/>
        </w:rPr>
      </w:pPr>
      <w:r w:rsidRPr="0016079B">
        <w:rPr>
          <w:b/>
          <w:bCs/>
          <w:szCs w:val="24"/>
        </w:rPr>
        <w:t>Approved by</w:t>
      </w:r>
      <w:r w:rsidR="003A7E1C" w:rsidRPr="0016079B">
        <w:rPr>
          <w:szCs w:val="24"/>
        </w:rPr>
        <w:t>:</w:t>
      </w:r>
      <w:r w:rsidRPr="0016079B">
        <w:rPr>
          <w:szCs w:val="24"/>
        </w:rPr>
        <w:t xml:space="preserve"> </w:t>
      </w:r>
      <w:r w:rsidR="006F206D">
        <w:rPr>
          <w:szCs w:val="24"/>
        </w:rPr>
        <w:t>Propulsion Head of Regulation</w:t>
      </w:r>
    </w:p>
    <w:p w14:paraId="247E3769" w14:textId="51EA7E96" w:rsidR="00004C16" w:rsidRPr="0016079B" w:rsidRDefault="00004C16" w:rsidP="00004C16">
      <w:pPr>
        <w:rPr>
          <w:szCs w:val="24"/>
        </w:rPr>
      </w:pPr>
      <w:r w:rsidRPr="0016079B">
        <w:rPr>
          <w:b/>
          <w:bCs/>
          <w:szCs w:val="24"/>
        </w:rPr>
        <w:t>Issue:</w:t>
      </w:r>
      <w:r w:rsidRPr="0016079B">
        <w:rPr>
          <w:szCs w:val="24"/>
        </w:rPr>
        <w:t xml:space="preserve"> </w:t>
      </w:r>
      <w:sdt>
        <w:sdtPr>
          <w:rPr>
            <w:szCs w:val="24"/>
          </w:rPr>
          <w:alias w:val="Issue No."/>
          <w:tag w:val=""/>
          <w:id w:val="-894428327"/>
          <w:lock w:val="sdtLocked"/>
          <w:placeholder>
            <w:docPart w:val="7059B6F672C24F8487D7AFF2B2EB1FE6"/>
          </w:placeholder>
          <w:dataBinding w:prefixMappings="xmlns:ns0='http://purl.org/dc/elements/1.1/' xmlns:ns1='http://schemas.openxmlformats.org/package/2006/metadata/core-properties' " w:xpath="/ns1:coreProperties[1]/ns1:contentStatus[1]" w:storeItemID="{6C3C8BC8-F283-45AE-878A-BAB7291924A1}"/>
          <w:text/>
        </w:sdtPr>
        <w:sdtEndPr/>
        <w:sdtContent>
          <w:r w:rsidR="006F206D">
            <w:rPr>
              <w:szCs w:val="24"/>
            </w:rPr>
            <w:t>1</w:t>
          </w:r>
        </w:sdtContent>
      </w:sdt>
    </w:p>
    <w:p w14:paraId="19206F45" w14:textId="545C61C3" w:rsidR="00004C16" w:rsidRPr="0016079B" w:rsidRDefault="008227C8" w:rsidP="00004C16">
      <w:pPr>
        <w:rPr>
          <w:szCs w:val="24"/>
        </w:rPr>
      </w:pPr>
      <w:r>
        <w:rPr>
          <w:b/>
          <w:bCs/>
          <w:szCs w:val="24"/>
        </w:rPr>
        <w:t>Published</w:t>
      </w:r>
      <w:r w:rsidR="00004C16" w:rsidRPr="0016079B">
        <w:rPr>
          <w:szCs w:val="24"/>
        </w:rPr>
        <w:t xml:space="preserve">: </w:t>
      </w:r>
      <w:r w:rsidR="004C5A00">
        <w:rPr>
          <w:szCs w:val="24"/>
        </w:rPr>
        <w:t xml:space="preserve">August </w:t>
      </w:r>
      <w:r w:rsidR="007C0344">
        <w:rPr>
          <w:szCs w:val="24"/>
        </w:rPr>
        <w:t>2026</w:t>
      </w:r>
    </w:p>
    <w:p w14:paraId="55057C62" w14:textId="11A65E4E" w:rsidR="00004C16" w:rsidRPr="0016079B" w:rsidRDefault="00004C16" w:rsidP="6A01EA9C">
      <w:pPr>
        <w:rPr>
          <w:rFonts w:eastAsia="Arial"/>
          <w:szCs w:val="24"/>
        </w:rPr>
      </w:pPr>
      <w:r w:rsidRPr="6A01EA9C">
        <w:rPr>
          <w:b/>
          <w:bCs/>
        </w:rPr>
        <w:t xml:space="preserve">Record </w:t>
      </w:r>
      <w:r w:rsidR="008227C8" w:rsidRPr="6A01EA9C">
        <w:rPr>
          <w:b/>
          <w:bCs/>
        </w:rPr>
        <w:t>reference</w:t>
      </w:r>
      <w:r>
        <w:t xml:space="preserve">: </w:t>
      </w:r>
      <w:hyperlink r:id="rId11">
        <w:r w:rsidR="7C221F72" w:rsidRPr="6A01EA9C">
          <w:rPr>
            <w:rStyle w:val="Hyperlink"/>
            <w:rFonts w:ascii="Segoe UI" w:eastAsia="Segoe UI" w:hAnsi="Segoe UI" w:cs="Segoe UI"/>
            <w:color w:val="015952"/>
            <w:sz w:val="21"/>
            <w:szCs w:val="21"/>
          </w:rPr>
          <w:t>OPFD-347484587-9395</w:t>
        </w:r>
      </w:hyperlink>
    </w:p>
    <w:p w14:paraId="71445457" w14:textId="77777777" w:rsidR="00595C8C" w:rsidRDefault="00595C8C" w:rsidP="00323E71"/>
    <w:p w14:paraId="7961B4A8" w14:textId="77777777" w:rsidR="000E4D5E" w:rsidRPr="003C4909" w:rsidRDefault="000E4D5E" w:rsidP="003C4909">
      <w:pPr>
        <w:rPr>
          <w:color w:val="22413A"/>
          <w:sz w:val="48"/>
          <w:szCs w:val="44"/>
        </w:rPr>
      </w:pPr>
      <w:r w:rsidRPr="003C4909">
        <w:rPr>
          <w:color w:val="22413A"/>
          <w:sz w:val="48"/>
          <w:szCs w:val="44"/>
        </w:rPr>
        <w:t>Foreword</w:t>
      </w:r>
    </w:p>
    <w:p w14:paraId="345C8DF0" w14:textId="56EED443" w:rsidR="000E4D5E" w:rsidRPr="007C0344" w:rsidRDefault="000E4D5E" w:rsidP="000E69BC">
      <w:pPr>
        <w:pStyle w:val="F9-Paragraph"/>
      </w:pPr>
      <w:r w:rsidRPr="002D1551">
        <w:t xml:space="preserve">This report is issued as part of </w:t>
      </w:r>
      <w:r w:rsidR="008721C9">
        <w:t>our</w:t>
      </w:r>
      <w:r w:rsidR="008721C9" w:rsidRPr="002D1551">
        <w:t xml:space="preserve"> </w:t>
      </w:r>
      <w:r w:rsidRPr="002D1551">
        <w:t>commitment to make information about inspection and regulatory activities relating to the above site available to the public.</w:t>
      </w:r>
      <w:r>
        <w:t xml:space="preserve"> </w:t>
      </w:r>
      <w:r w:rsidRPr="002D1551">
        <w:t xml:space="preserve">Reports are distributed to members for the </w:t>
      </w:r>
      <w:r w:rsidR="000E69BC" w:rsidRPr="000E69BC">
        <w:t>Rosyth Local Liaison Committee</w:t>
      </w:r>
      <w:r w:rsidR="000E69BC" w:rsidRPr="000E69BC" w:rsidDel="000E69BC">
        <w:t xml:space="preserve"> </w:t>
      </w:r>
      <w:r w:rsidR="007C0344" w:rsidRPr="007C0344">
        <w:t xml:space="preserve">(LLC) </w:t>
      </w:r>
      <w:r w:rsidRPr="007C0344">
        <w:t xml:space="preserve">and are also available on </w:t>
      </w:r>
      <w:r w:rsidR="005D69BC" w:rsidRPr="007C0344">
        <w:t>our w</w:t>
      </w:r>
      <w:r w:rsidRPr="007C0344">
        <w:t>ebsite</w:t>
      </w:r>
      <w:r w:rsidR="00772847" w:rsidRPr="007C0344">
        <w:t xml:space="preserve">: </w:t>
      </w:r>
      <w:hyperlink r:id="rId12" w:history="1">
        <w:r w:rsidR="00772847" w:rsidRPr="007C0344">
          <w:rPr>
            <w:rStyle w:val="Hyperlink"/>
          </w:rPr>
          <w:t>www.onr.org.uk/publications/regulatory-reports/site-specific-reports/llcssg-reports</w:t>
        </w:r>
      </w:hyperlink>
      <w:r w:rsidRPr="007C0344">
        <w:t>.</w:t>
      </w:r>
    </w:p>
    <w:p w14:paraId="1FDB4B56" w14:textId="06462F0E" w:rsidR="000E4D5E" w:rsidRDefault="00C35562" w:rsidP="000E69BC">
      <w:pPr>
        <w:pStyle w:val="F9-Paragraph"/>
        <w:sectPr w:rsidR="000E4D5E" w:rsidSect="0016079B">
          <w:headerReference w:type="default" r:id="rId13"/>
          <w:footerReference w:type="default" r:id="rId14"/>
          <w:headerReference w:type="first" r:id="rId15"/>
          <w:pgSz w:w="11906" w:h="16838" w:code="9"/>
          <w:pgMar w:top="1440" w:right="1440" w:bottom="1440" w:left="1440" w:header="397" w:footer="397" w:gutter="0"/>
          <w:cols w:space="312"/>
          <w:titlePg/>
          <w:docGrid w:linePitch="360"/>
        </w:sectPr>
      </w:pPr>
      <w:r w:rsidRPr="007C0344">
        <w:t xml:space="preserve">Our </w:t>
      </w:r>
      <w:r w:rsidR="00772847" w:rsidRPr="007C0344">
        <w:t>s</w:t>
      </w:r>
      <w:r w:rsidR="000E4D5E" w:rsidRPr="007C0344">
        <w:t xml:space="preserve">ite inspectors usually attend </w:t>
      </w:r>
      <w:r w:rsidR="000E69BC" w:rsidRPr="000E69BC">
        <w:t xml:space="preserve">Rosyth </w:t>
      </w:r>
      <w:r w:rsidR="007C0344" w:rsidRPr="007C0344">
        <w:t>LLC</w:t>
      </w:r>
      <w:r w:rsidR="007C0344">
        <w:t xml:space="preserve"> </w:t>
      </w:r>
      <w:r w:rsidR="000E4D5E" w:rsidRPr="002D1551">
        <w:t>meetings where these reports are presented and will respond to any questions raised there.</w:t>
      </w:r>
      <w:r w:rsidR="000E4D5E">
        <w:t xml:space="preserve"> </w:t>
      </w:r>
      <w:r w:rsidR="000E4D5E" w:rsidRPr="002D1551">
        <w:t xml:space="preserve">Any person wishing to inquire about matters covered by this report should contact </w:t>
      </w:r>
      <w:r w:rsidR="000952FA" w:rsidRPr="000952FA">
        <w:t xml:space="preserve">us via email at </w:t>
      </w:r>
      <w:hyperlink r:id="rId16" w:history="1">
        <w:r w:rsidR="002A3A99" w:rsidRPr="00A749D1">
          <w:rPr>
            <w:rStyle w:val="Hyperlink"/>
          </w:rPr>
          <w:t>contact@onr.gov.uk</w:t>
        </w:r>
      </w:hyperlink>
      <w:r w:rsidR="008728C5">
        <w:t>.</w:t>
      </w:r>
    </w:p>
    <w:bookmarkEnd w:id="0"/>
    <w:p w14:paraId="5AF20216" w14:textId="19F00630" w:rsidR="0084061E" w:rsidRPr="003C4909" w:rsidRDefault="0084061E">
      <w:pPr>
        <w:pStyle w:val="TOC1"/>
        <w:tabs>
          <w:tab w:val="left" w:pos="720"/>
        </w:tabs>
        <w:rPr>
          <w:color w:val="22413A"/>
          <w:sz w:val="48"/>
        </w:rPr>
      </w:pPr>
      <w:r w:rsidRPr="003C4909">
        <w:rPr>
          <w:color w:val="22413A"/>
          <w:sz w:val="48"/>
        </w:rPr>
        <w:lastRenderedPageBreak/>
        <w:t>Contents</w:t>
      </w:r>
    </w:p>
    <w:p w14:paraId="1386FBB4" w14:textId="1FF39B76" w:rsidR="00B02475" w:rsidRDefault="0084061E">
      <w:pPr>
        <w:pStyle w:val="TOC1"/>
        <w:tabs>
          <w:tab w:val="left" w:pos="720"/>
        </w:tabs>
        <w:rPr>
          <w:rFonts w:asciiTheme="minorHAnsi" w:eastAsiaTheme="minorEastAsia" w:hAnsiTheme="minorHAnsi" w:cstheme="minorBidi"/>
          <w:kern w:val="2"/>
          <w:szCs w:val="24"/>
          <w:lang w:eastAsia="en-GB" w:bidi="ar-SA"/>
          <w14:ligatures w14:val="standardContextual"/>
        </w:rPr>
      </w:pPr>
      <w:r>
        <w:rPr>
          <w:color w:val="22413A"/>
          <w:sz w:val="48"/>
        </w:rPr>
        <w:fldChar w:fldCharType="begin"/>
      </w:r>
      <w:r>
        <w:rPr>
          <w:color w:val="22413A"/>
          <w:sz w:val="48"/>
        </w:rPr>
        <w:instrText xml:space="preserve"> TOC \o "1-1" \h \z \u </w:instrText>
      </w:r>
      <w:r>
        <w:rPr>
          <w:color w:val="22413A"/>
          <w:sz w:val="48"/>
        </w:rPr>
        <w:fldChar w:fldCharType="separate"/>
      </w:r>
      <w:hyperlink w:anchor="_Toc237436015" w:history="1">
        <w:r w:rsidR="00B02475" w:rsidRPr="00AC5AD5">
          <w:rPr>
            <w:rStyle w:val="Hyperlink"/>
          </w:rPr>
          <w:t>1.</w:t>
        </w:r>
        <w:r w:rsidR="00B02475">
          <w:rPr>
            <w:rFonts w:asciiTheme="minorHAnsi" w:eastAsiaTheme="minorEastAsia" w:hAnsiTheme="minorHAnsi" w:cstheme="minorBidi"/>
            <w:kern w:val="2"/>
            <w:szCs w:val="24"/>
            <w:lang w:eastAsia="en-GB" w:bidi="ar-SA"/>
            <w14:ligatures w14:val="standardContextual"/>
          </w:rPr>
          <w:tab/>
        </w:r>
        <w:r w:rsidR="00B02475" w:rsidRPr="00AC5AD5">
          <w:rPr>
            <w:rStyle w:val="Hyperlink"/>
          </w:rPr>
          <w:t>Inspections</w:t>
        </w:r>
        <w:r w:rsidR="00B02475">
          <w:rPr>
            <w:webHidden/>
          </w:rPr>
          <w:tab/>
        </w:r>
        <w:r w:rsidR="00B02475">
          <w:rPr>
            <w:webHidden/>
          </w:rPr>
          <w:fldChar w:fldCharType="begin"/>
        </w:r>
        <w:r w:rsidR="00B02475">
          <w:rPr>
            <w:webHidden/>
          </w:rPr>
          <w:instrText xml:space="preserve"> PAGEREF _Toc237436015 \h </w:instrText>
        </w:r>
        <w:r w:rsidR="00B02475">
          <w:rPr>
            <w:webHidden/>
          </w:rPr>
        </w:r>
        <w:r w:rsidR="00B02475">
          <w:rPr>
            <w:webHidden/>
          </w:rPr>
          <w:fldChar w:fldCharType="separate"/>
        </w:r>
        <w:r w:rsidR="00B02475">
          <w:rPr>
            <w:webHidden/>
          </w:rPr>
          <w:t>4</w:t>
        </w:r>
        <w:r w:rsidR="00B02475">
          <w:rPr>
            <w:webHidden/>
          </w:rPr>
          <w:fldChar w:fldCharType="end"/>
        </w:r>
      </w:hyperlink>
    </w:p>
    <w:p w14:paraId="3C72F4F8" w14:textId="0CC7EA1E" w:rsidR="00B02475" w:rsidRDefault="00B02475">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37436030" w:history="1">
        <w:r w:rsidRPr="00AC5AD5">
          <w:rPr>
            <w:rStyle w:val="Hyperlink"/>
            <w:caps/>
          </w:rPr>
          <w:t>2.</w:t>
        </w:r>
        <w:r>
          <w:rPr>
            <w:rFonts w:asciiTheme="minorHAnsi" w:eastAsiaTheme="minorEastAsia" w:hAnsiTheme="minorHAnsi" w:cstheme="minorBidi"/>
            <w:kern w:val="2"/>
            <w:szCs w:val="24"/>
            <w:lang w:eastAsia="en-GB" w:bidi="ar-SA"/>
            <w14:ligatures w14:val="standardContextual"/>
          </w:rPr>
          <w:tab/>
        </w:r>
        <w:r w:rsidRPr="00AC5AD5">
          <w:rPr>
            <w:rStyle w:val="Hyperlink"/>
          </w:rPr>
          <w:t>Routine matters</w:t>
        </w:r>
        <w:r>
          <w:rPr>
            <w:webHidden/>
          </w:rPr>
          <w:tab/>
        </w:r>
        <w:r>
          <w:rPr>
            <w:webHidden/>
          </w:rPr>
          <w:fldChar w:fldCharType="begin"/>
        </w:r>
        <w:r>
          <w:rPr>
            <w:webHidden/>
          </w:rPr>
          <w:instrText xml:space="preserve"> PAGEREF _Toc237436030 \h </w:instrText>
        </w:r>
        <w:r>
          <w:rPr>
            <w:webHidden/>
          </w:rPr>
        </w:r>
        <w:r>
          <w:rPr>
            <w:webHidden/>
          </w:rPr>
          <w:fldChar w:fldCharType="separate"/>
        </w:r>
        <w:r>
          <w:rPr>
            <w:webHidden/>
          </w:rPr>
          <w:t>5</w:t>
        </w:r>
        <w:r>
          <w:rPr>
            <w:webHidden/>
          </w:rPr>
          <w:fldChar w:fldCharType="end"/>
        </w:r>
      </w:hyperlink>
    </w:p>
    <w:p w14:paraId="212C9A00" w14:textId="35CF696B" w:rsidR="00B02475" w:rsidRDefault="00B02475">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37436031" w:history="1">
        <w:r w:rsidRPr="00AC5AD5">
          <w:rPr>
            <w:rStyle w:val="Hyperlink"/>
            <w:caps/>
          </w:rPr>
          <w:t>3.</w:t>
        </w:r>
        <w:r>
          <w:rPr>
            <w:rFonts w:asciiTheme="minorHAnsi" w:eastAsiaTheme="minorEastAsia" w:hAnsiTheme="minorHAnsi" w:cstheme="minorBidi"/>
            <w:kern w:val="2"/>
            <w:szCs w:val="24"/>
            <w:lang w:eastAsia="en-GB" w:bidi="ar-SA"/>
            <w14:ligatures w14:val="standardContextual"/>
          </w:rPr>
          <w:tab/>
        </w:r>
        <w:r w:rsidRPr="00AC5AD5">
          <w:rPr>
            <w:rStyle w:val="Hyperlink"/>
          </w:rPr>
          <w:t>Non-routine matters</w:t>
        </w:r>
        <w:r>
          <w:rPr>
            <w:webHidden/>
          </w:rPr>
          <w:tab/>
        </w:r>
        <w:r>
          <w:rPr>
            <w:webHidden/>
          </w:rPr>
          <w:fldChar w:fldCharType="begin"/>
        </w:r>
        <w:r>
          <w:rPr>
            <w:webHidden/>
          </w:rPr>
          <w:instrText xml:space="preserve"> PAGEREF _Toc237436031 \h </w:instrText>
        </w:r>
        <w:r>
          <w:rPr>
            <w:webHidden/>
          </w:rPr>
        </w:r>
        <w:r>
          <w:rPr>
            <w:webHidden/>
          </w:rPr>
          <w:fldChar w:fldCharType="separate"/>
        </w:r>
        <w:r>
          <w:rPr>
            <w:webHidden/>
          </w:rPr>
          <w:t>6</w:t>
        </w:r>
        <w:r>
          <w:rPr>
            <w:webHidden/>
          </w:rPr>
          <w:fldChar w:fldCharType="end"/>
        </w:r>
      </w:hyperlink>
    </w:p>
    <w:p w14:paraId="471CA58D" w14:textId="723DC911" w:rsidR="00B02475" w:rsidRDefault="00B02475">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37436032" w:history="1">
        <w:r w:rsidRPr="00AC5AD5">
          <w:rPr>
            <w:rStyle w:val="Hyperlink"/>
            <w:caps/>
          </w:rPr>
          <w:t>4.</w:t>
        </w:r>
        <w:r>
          <w:rPr>
            <w:rFonts w:asciiTheme="minorHAnsi" w:eastAsiaTheme="minorEastAsia" w:hAnsiTheme="minorHAnsi" w:cstheme="minorBidi"/>
            <w:kern w:val="2"/>
            <w:szCs w:val="24"/>
            <w:lang w:eastAsia="en-GB" w:bidi="ar-SA"/>
            <w14:ligatures w14:val="standardContextual"/>
          </w:rPr>
          <w:tab/>
        </w:r>
        <w:r w:rsidRPr="00AC5AD5">
          <w:rPr>
            <w:rStyle w:val="Hyperlink"/>
          </w:rPr>
          <w:t>Regulatory activity</w:t>
        </w:r>
        <w:r>
          <w:rPr>
            <w:webHidden/>
          </w:rPr>
          <w:tab/>
        </w:r>
        <w:r>
          <w:rPr>
            <w:webHidden/>
          </w:rPr>
          <w:fldChar w:fldCharType="begin"/>
        </w:r>
        <w:r>
          <w:rPr>
            <w:webHidden/>
          </w:rPr>
          <w:instrText xml:space="preserve"> PAGEREF _Toc237436032 \h </w:instrText>
        </w:r>
        <w:r>
          <w:rPr>
            <w:webHidden/>
          </w:rPr>
        </w:r>
        <w:r>
          <w:rPr>
            <w:webHidden/>
          </w:rPr>
          <w:fldChar w:fldCharType="separate"/>
        </w:r>
        <w:r>
          <w:rPr>
            <w:webHidden/>
          </w:rPr>
          <w:t>7</w:t>
        </w:r>
        <w:r>
          <w:rPr>
            <w:webHidden/>
          </w:rPr>
          <w:fldChar w:fldCharType="end"/>
        </w:r>
      </w:hyperlink>
    </w:p>
    <w:p w14:paraId="3107EADD" w14:textId="043A95F5" w:rsidR="00B02475" w:rsidRDefault="00B02475">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37436033" w:history="1">
        <w:r w:rsidRPr="00AC5AD5">
          <w:rPr>
            <w:rStyle w:val="Hyperlink"/>
            <w:caps/>
          </w:rPr>
          <w:t>5.</w:t>
        </w:r>
        <w:r>
          <w:rPr>
            <w:rFonts w:asciiTheme="minorHAnsi" w:eastAsiaTheme="minorEastAsia" w:hAnsiTheme="minorHAnsi" w:cstheme="minorBidi"/>
            <w:kern w:val="2"/>
            <w:szCs w:val="24"/>
            <w:lang w:eastAsia="en-GB" w:bidi="ar-SA"/>
            <w14:ligatures w14:val="standardContextual"/>
          </w:rPr>
          <w:tab/>
        </w:r>
        <w:r w:rsidRPr="00AC5AD5">
          <w:rPr>
            <w:rStyle w:val="Hyperlink"/>
          </w:rPr>
          <w:t>News from ONR</w:t>
        </w:r>
        <w:r>
          <w:rPr>
            <w:webHidden/>
          </w:rPr>
          <w:tab/>
        </w:r>
        <w:r>
          <w:rPr>
            <w:webHidden/>
          </w:rPr>
          <w:fldChar w:fldCharType="begin"/>
        </w:r>
        <w:r>
          <w:rPr>
            <w:webHidden/>
          </w:rPr>
          <w:instrText xml:space="preserve"> PAGEREF _Toc237436033 \h </w:instrText>
        </w:r>
        <w:r>
          <w:rPr>
            <w:webHidden/>
          </w:rPr>
        </w:r>
        <w:r>
          <w:rPr>
            <w:webHidden/>
          </w:rPr>
          <w:fldChar w:fldCharType="separate"/>
        </w:r>
        <w:r>
          <w:rPr>
            <w:webHidden/>
          </w:rPr>
          <w:t>8</w:t>
        </w:r>
        <w:r>
          <w:rPr>
            <w:webHidden/>
          </w:rPr>
          <w:fldChar w:fldCharType="end"/>
        </w:r>
      </w:hyperlink>
    </w:p>
    <w:p w14:paraId="17C9F58E" w14:textId="0D7E6E7D" w:rsidR="00B02475" w:rsidRDefault="00B02475">
      <w:pPr>
        <w:pStyle w:val="TOC1"/>
        <w:tabs>
          <w:tab w:val="left" w:pos="720"/>
        </w:tabs>
        <w:rPr>
          <w:rFonts w:asciiTheme="minorHAnsi" w:eastAsiaTheme="minorEastAsia" w:hAnsiTheme="minorHAnsi" w:cstheme="minorBidi"/>
          <w:kern w:val="2"/>
          <w:szCs w:val="24"/>
          <w:lang w:eastAsia="en-GB" w:bidi="ar-SA"/>
          <w14:ligatures w14:val="standardContextual"/>
        </w:rPr>
      </w:pPr>
      <w:hyperlink w:anchor="_Toc237436034" w:history="1">
        <w:r w:rsidRPr="00AC5AD5">
          <w:rPr>
            <w:rStyle w:val="Hyperlink"/>
            <w:caps/>
          </w:rPr>
          <w:t>6.</w:t>
        </w:r>
        <w:r>
          <w:rPr>
            <w:rFonts w:asciiTheme="minorHAnsi" w:eastAsiaTheme="minorEastAsia" w:hAnsiTheme="minorHAnsi" w:cstheme="minorBidi"/>
            <w:kern w:val="2"/>
            <w:szCs w:val="24"/>
            <w:lang w:eastAsia="en-GB" w:bidi="ar-SA"/>
            <w14:ligatures w14:val="standardContextual"/>
          </w:rPr>
          <w:tab/>
        </w:r>
        <w:r w:rsidRPr="00AC5AD5">
          <w:rPr>
            <w:rStyle w:val="Hyperlink"/>
          </w:rPr>
          <w:t>Contacts</w:t>
        </w:r>
        <w:r>
          <w:rPr>
            <w:webHidden/>
          </w:rPr>
          <w:tab/>
        </w:r>
        <w:r>
          <w:rPr>
            <w:webHidden/>
          </w:rPr>
          <w:fldChar w:fldCharType="begin"/>
        </w:r>
        <w:r>
          <w:rPr>
            <w:webHidden/>
          </w:rPr>
          <w:instrText xml:space="preserve"> PAGEREF _Toc237436034 \h </w:instrText>
        </w:r>
        <w:r>
          <w:rPr>
            <w:webHidden/>
          </w:rPr>
        </w:r>
        <w:r>
          <w:rPr>
            <w:webHidden/>
          </w:rPr>
          <w:fldChar w:fldCharType="separate"/>
        </w:r>
        <w:r>
          <w:rPr>
            <w:webHidden/>
          </w:rPr>
          <w:t>8</w:t>
        </w:r>
        <w:r>
          <w:rPr>
            <w:webHidden/>
          </w:rPr>
          <w:fldChar w:fldCharType="end"/>
        </w:r>
      </w:hyperlink>
    </w:p>
    <w:p w14:paraId="7A4747C4" w14:textId="7B223499" w:rsidR="0084061E" w:rsidRDefault="0084061E" w:rsidP="003429B0">
      <w:pPr>
        <w:pStyle w:val="F9-Paragraph"/>
        <w:rPr>
          <w:rFonts w:eastAsia="Calibri" w:cs="Arial"/>
          <w:color w:val="22413A"/>
          <w:sz w:val="48"/>
          <w:szCs w:val="22"/>
          <w:lang w:bidi="he-IL"/>
        </w:rPr>
        <w:sectPr w:rsidR="0084061E" w:rsidSect="000E4D5E">
          <w:headerReference w:type="even" r:id="rId17"/>
          <w:headerReference w:type="default" r:id="rId18"/>
          <w:footerReference w:type="even" r:id="rId19"/>
          <w:footerReference w:type="default" r:id="rId20"/>
          <w:pgSz w:w="11906" w:h="16838" w:code="9"/>
          <w:pgMar w:top="1440" w:right="1440" w:bottom="1440" w:left="1440" w:header="397" w:footer="397" w:gutter="0"/>
          <w:cols w:space="312"/>
          <w:docGrid w:linePitch="360"/>
        </w:sectPr>
      </w:pPr>
      <w:r>
        <w:rPr>
          <w:rFonts w:eastAsia="Calibri" w:cs="Arial"/>
          <w:color w:val="22413A"/>
          <w:sz w:val="48"/>
          <w:szCs w:val="22"/>
          <w:lang w:bidi="he-IL"/>
        </w:rPr>
        <w:fldChar w:fldCharType="end"/>
      </w:r>
    </w:p>
    <w:p w14:paraId="05AAE39A" w14:textId="03F24082" w:rsidR="008D49A5" w:rsidRPr="0016079B" w:rsidRDefault="008072C7" w:rsidP="0016079B">
      <w:pPr>
        <w:pStyle w:val="Heading1"/>
      </w:pPr>
      <w:bookmarkStart w:id="1" w:name="_Toc109727646"/>
      <w:bookmarkStart w:id="2" w:name="_Toc237436015"/>
      <w:r w:rsidRPr="0016079B">
        <w:lastRenderedPageBreak/>
        <w:t>Inspections</w:t>
      </w:r>
      <w:bookmarkEnd w:id="1"/>
      <w:bookmarkEnd w:id="2"/>
    </w:p>
    <w:p w14:paraId="6E712D03" w14:textId="2088E4CC" w:rsidR="009E0E52" w:rsidRPr="0016079B" w:rsidRDefault="009A5071" w:rsidP="0016079B">
      <w:pPr>
        <w:pStyle w:val="Heading2"/>
      </w:pPr>
      <w:bookmarkStart w:id="3" w:name="_Toc109727647"/>
      <w:r w:rsidRPr="0016079B">
        <w:t xml:space="preserve">Date(s) of </w:t>
      </w:r>
      <w:r w:rsidR="00A67D75" w:rsidRPr="0016079B">
        <w:t>i</w:t>
      </w:r>
      <w:r w:rsidRPr="0016079B">
        <w:t>nspection</w:t>
      </w:r>
      <w:bookmarkEnd w:id="3"/>
    </w:p>
    <w:p w14:paraId="54B25DD4" w14:textId="3E95EFC9" w:rsidR="00BE1652" w:rsidRDefault="000952FA" w:rsidP="00BE1652">
      <w:pPr>
        <w:spacing w:before="240" w:after="120"/>
      </w:pPr>
      <w:r>
        <w:t>Our</w:t>
      </w:r>
      <w:r w:rsidR="00BE1652" w:rsidRPr="00690387">
        <w:t xml:space="preserve"> site inspector made inspections on the following dates durin</w:t>
      </w:r>
      <w:r w:rsidR="00BE1652" w:rsidRPr="00B26B8F">
        <w:t xml:space="preserve">g the report period </w:t>
      </w:r>
      <w:r w:rsidR="00F17B6B" w:rsidRPr="00B26B8F">
        <w:t>1</w:t>
      </w:r>
      <w:r w:rsidR="00F17B6B">
        <w:t xml:space="preserve"> January to 30 June 2026:</w:t>
      </w:r>
    </w:p>
    <w:p w14:paraId="2AE31022" w14:textId="13D93198" w:rsidR="004C5A00" w:rsidRDefault="004C5A00" w:rsidP="000448B4">
      <w:pPr>
        <w:pStyle w:val="ListParagraph"/>
        <w:numPr>
          <w:ilvl w:val="0"/>
          <w:numId w:val="28"/>
        </w:numPr>
        <w:spacing w:before="240" w:after="120" w:line="480" w:lineRule="auto"/>
        <w:ind w:left="714" w:hanging="357"/>
      </w:pPr>
      <w:r>
        <w:t xml:space="preserve">25 </w:t>
      </w:r>
      <w:r w:rsidR="000448B4">
        <w:t xml:space="preserve">February </w:t>
      </w:r>
    </w:p>
    <w:p w14:paraId="42E8C977" w14:textId="6816EB7E" w:rsidR="000448B4" w:rsidRDefault="000448B4">
      <w:pPr>
        <w:spacing w:after="0" w:line="240" w:lineRule="auto"/>
      </w:pPr>
      <w:r>
        <w:br w:type="page"/>
      </w:r>
    </w:p>
    <w:p w14:paraId="728A6882" w14:textId="14F78806" w:rsidR="00745534" w:rsidRPr="002D1551" w:rsidRDefault="00745534" w:rsidP="006134DB">
      <w:pPr>
        <w:pStyle w:val="Heading1"/>
        <w:rPr>
          <w:caps/>
        </w:rPr>
      </w:pPr>
      <w:bookmarkStart w:id="4" w:name="_Toc237436016"/>
      <w:bookmarkStart w:id="5" w:name="_Toc237436017"/>
      <w:bookmarkStart w:id="6" w:name="_Toc237436018"/>
      <w:bookmarkStart w:id="7" w:name="_Toc237436019"/>
      <w:bookmarkStart w:id="8" w:name="_Toc237436020"/>
      <w:bookmarkStart w:id="9" w:name="_Toc237436021"/>
      <w:bookmarkStart w:id="10" w:name="_Toc237436022"/>
      <w:bookmarkStart w:id="11" w:name="_Toc237436023"/>
      <w:bookmarkStart w:id="12" w:name="_Toc237436024"/>
      <w:bookmarkStart w:id="13" w:name="_Toc237436025"/>
      <w:bookmarkStart w:id="14" w:name="_Toc237436026"/>
      <w:bookmarkStart w:id="15" w:name="_Toc237436027"/>
      <w:bookmarkStart w:id="16" w:name="_Toc237436028"/>
      <w:bookmarkStart w:id="17" w:name="_Toc237436029"/>
      <w:bookmarkStart w:id="18" w:name="_Toc95889183"/>
      <w:bookmarkStart w:id="19" w:name="_Toc237436030"/>
      <w:bookmarkEnd w:id="4"/>
      <w:bookmarkEnd w:id="5"/>
      <w:bookmarkEnd w:id="6"/>
      <w:bookmarkEnd w:id="7"/>
      <w:bookmarkEnd w:id="8"/>
      <w:bookmarkEnd w:id="9"/>
      <w:bookmarkEnd w:id="10"/>
      <w:bookmarkEnd w:id="11"/>
      <w:bookmarkEnd w:id="12"/>
      <w:bookmarkEnd w:id="13"/>
      <w:bookmarkEnd w:id="14"/>
      <w:bookmarkEnd w:id="15"/>
      <w:bookmarkEnd w:id="16"/>
      <w:bookmarkEnd w:id="17"/>
      <w:r>
        <w:lastRenderedPageBreak/>
        <w:t xml:space="preserve">Routine </w:t>
      </w:r>
      <w:r w:rsidR="00A67D75">
        <w:t>m</w:t>
      </w:r>
      <w:r>
        <w:t>atters</w:t>
      </w:r>
      <w:bookmarkEnd w:id="18"/>
      <w:bookmarkEnd w:id="19"/>
    </w:p>
    <w:p w14:paraId="7D12CB1E" w14:textId="77777777" w:rsidR="00745534" w:rsidRPr="002D1551" w:rsidRDefault="00745534" w:rsidP="006134DB">
      <w:pPr>
        <w:pStyle w:val="Heading2"/>
        <w:rPr>
          <w:sz w:val="24"/>
          <w:szCs w:val="28"/>
        </w:rPr>
      </w:pPr>
      <w:r w:rsidRPr="002D1551">
        <w:t xml:space="preserve">Inspections </w:t>
      </w:r>
    </w:p>
    <w:p w14:paraId="55072F57" w14:textId="77777777" w:rsidR="00745534" w:rsidRPr="00690387" w:rsidRDefault="00745534" w:rsidP="00745534">
      <w:r w:rsidRPr="00690387">
        <w:t xml:space="preserve">Inspections are undertaken as part of the process for monitoring compliance with: </w:t>
      </w:r>
    </w:p>
    <w:p w14:paraId="0FAFF6BF" w14:textId="2F6EF546" w:rsidR="00745534" w:rsidRPr="00690387" w:rsidRDefault="00043F89" w:rsidP="00745534">
      <w:pPr>
        <w:pStyle w:val="Bulletlist1"/>
      </w:pPr>
      <w:r>
        <w:t>T</w:t>
      </w:r>
      <w:r w:rsidR="00745534" w:rsidRPr="00690387">
        <w:t xml:space="preserve">he conditions attached by ONR to the nuclear site licence granted under the Nuclear Installations Act 1965 (NIA65) (as amended); </w:t>
      </w:r>
    </w:p>
    <w:p w14:paraId="6C99C491" w14:textId="5D7B20BD" w:rsidR="00745534" w:rsidRPr="00690387" w:rsidRDefault="00043F89" w:rsidP="00745534">
      <w:pPr>
        <w:pStyle w:val="Bulletlist1"/>
      </w:pPr>
      <w:r>
        <w:t>T</w:t>
      </w:r>
      <w:r w:rsidR="00745534" w:rsidRPr="00690387">
        <w:t>he Energy Act 2013</w:t>
      </w:r>
      <w:r w:rsidR="00DB627C">
        <w:t>;</w:t>
      </w:r>
    </w:p>
    <w:p w14:paraId="6216DDF1" w14:textId="41D7DCF3" w:rsidR="00745534" w:rsidRPr="00690387" w:rsidRDefault="00043F89" w:rsidP="00687789">
      <w:pPr>
        <w:pStyle w:val="Bulletlist1"/>
      </w:pPr>
      <w:r>
        <w:t>T</w:t>
      </w:r>
      <w:r w:rsidR="00745534" w:rsidRPr="00690387">
        <w:t>he Health and Safety at Work</w:t>
      </w:r>
      <w:r w:rsidR="00745534">
        <w:t xml:space="preserve"> etc</w:t>
      </w:r>
      <w:r w:rsidR="00745534" w:rsidRPr="00690387">
        <w:t xml:space="preserve"> Act 1974 (HSWA74); and </w:t>
      </w:r>
    </w:p>
    <w:p w14:paraId="224D5CB7" w14:textId="7DDA58E1" w:rsidR="00745534" w:rsidRPr="00690387" w:rsidRDefault="00043F89" w:rsidP="00745534">
      <w:pPr>
        <w:pStyle w:val="Bulletlist1"/>
      </w:pPr>
      <w:r>
        <w:t>R</w:t>
      </w:r>
      <w:r w:rsidR="00745534" w:rsidRPr="00690387">
        <w:t>egulations made under HSWA74, for example</w:t>
      </w:r>
      <w:r w:rsidR="00DB627C">
        <w:t>,</w:t>
      </w:r>
      <w:r w:rsidR="00745534" w:rsidRPr="00690387">
        <w:t xml:space="preserve"> the Ionising Radiations Regulations 2017 (IRR17) and the Management of Health and Safety at Work Regulations 1999 (MHSWR99).</w:t>
      </w:r>
    </w:p>
    <w:p w14:paraId="0CEA9D1E" w14:textId="77777777" w:rsidR="00745534" w:rsidRPr="00BA4851" w:rsidRDefault="00745534" w:rsidP="00745534">
      <w:r w:rsidRPr="00BA4851">
        <w:t>The inspections entail monitoring</w:t>
      </w:r>
      <w:r>
        <w:t xml:space="preserve"> the</w:t>
      </w:r>
      <w:r w:rsidRPr="00BA4851">
        <w:t xml:space="preserve"> licensee’s actions on the site in relation to incidents, operations, maintenance, projects, modifications, safety case changes and any other matters that may affect safety. The licensee is required to make and implement adequate arrangements under the conditions attached to the licence in order to ensure legal compliance. Inspections seek to judge both the adequacy of these arrangements and their implementation.</w:t>
      </w:r>
    </w:p>
    <w:p w14:paraId="5D7D6885" w14:textId="5B6BF431" w:rsidR="008F7952" w:rsidRDefault="00745534" w:rsidP="00745534">
      <w:r w:rsidRPr="00690387">
        <w:t xml:space="preserve">Members of the public who would like further information on </w:t>
      </w:r>
      <w:r w:rsidR="008728C5">
        <w:t>our</w:t>
      </w:r>
      <w:r w:rsidR="008728C5" w:rsidRPr="00690387">
        <w:t xml:space="preserve"> </w:t>
      </w:r>
      <w:r w:rsidRPr="00690387">
        <w:t xml:space="preserve">inspection activities during the reporting period can view site </w:t>
      </w:r>
      <w:r w:rsidR="00344675">
        <w:t>i</w:t>
      </w:r>
      <w:r w:rsidR="00CA4547">
        <w:t>nspection</w:t>
      </w:r>
      <w:r w:rsidR="00CA4547" w:rsidRPr="00690387">
        <w:t xml:space="preserve"> </w:t>
      </w:r>
      <w:r w:rsidR="00344675">
        <w:t>r</w:t>
      </w:r>
      <w:r w:rsidR="00CA4547">
        <w:t>ecords</w:t>
      </w:r>
      <w:r w:rsidR="00CA4547" w:rsidRPr="00690387">
        <w:t xml:space="preserve"> </w:t>
      </w:r>
      <w:r w:rsidRPr="00690387">
        <w:t>on our website</w:t>
      </w:r>
      <w:r w:rsidR="00CA4547">
        <w:t>:</w:t>
      </w:r>
      <w:r w:rsidR="00344675">
        <w:t xml:space="preserve"> </w:t>
      </w:r>
      <w:hyperlink r:id="rId21" w:history="1">
        <w:r w:rsidR="000448B4" w:rsidRPr="000448B4">
          <w:rPr>
            <w:rStyle w:val="Hyperlink"/>
          </w:rPr>
          <w:t>www.onr.org.uk/publications/regulatory-reports/site-specific-reports/inspectionrecords</w:t>
        </w:r>
      </w:hyperlink>
      <w:r w:rsidR="00344675">
        <w:t>.</w:t>
      </w:r>
    </w:p>
    <w:p w14:paraId="654EAF6C" w14:textId="7FE06BC5" w:rsidR="00745534" w:rsidRPr="00690387" w:rsidRDefault="00745534" w:rsidP="00745534">
      <w:r w:rsidRPr="00690387">
        <w:t xml:space="preserve">Should you have any queries regarding our inspection activities, please email </w:t>
      </w:r>
      <w:hyperlink r:id="rId22" w:history="1">
        <w:r w:rsidR="00344675" w:rsidRPr="002A3A99">
          <w:rPr>
            <w:rStyle w:val="Hyperlink"/>
          </w:rPr>
          <w:t>contact@onr.gov.uk</w:t>
        </w:r>
      </w:hyperlink>
      <w:r w:rsidRPr="00690387">
        <w:t>.</w:t>
      </w:r>
    </w:p>
    <w:p w14:paraId="1B6D946D" w14:textId="59EBE05D" w:rsidR="00745534" w:rsidRPr="002D1551" w:rsidRDefault="00745534" w:rsidP="0016079B">
      <w:pPr>
        <w:pStyle w:val="Heading2"/>
      </w:pPr>
      <w:r w:rsidRPr="002D1551">
        <w:t xml:space="preserve">Other </w:t>
      </w:r>
      <w:r w:rsidR="00A67D75">
        <w:t>w</w:t>
      </w:r>
      <w:r w:rsidRPr="002D1551">
        <w:t>ork</w:t>
      </w:r>
    </w:p>
    <w:p w14:paraId="6F6D3192" w14:textId="77430F54" w:rsidR="00745534" w:rsidRDefault="00FC7D22" w:rsidP="00681091">
      <w:r w:rsidRPr="00FC7D22">
        <w:t>The site inspector held routine engagements on planned construction</w:t>
      </w:r>
      <w:r>
        <w:t xml:space="preserve"> works</w:t>
      </w:r>
      <w:r w:rsidRPr="00FC7D22">
        <w:t>, decommissioning, radioactive waste management and improvements to site arrangements</w:t>
      </w:r>
      <w:r>
        <w:t>.</w:t>
      </w:r>
    </w:p>
    <w:p w14:paraId="4027A931" w14:textId="64D45921" w:rsidR="00C57A38" w:rsidRDefault="00C57A38" w:rsidP="00C57A38">
      <w:pPr>
        <w:pStyle w:val="TSHeadingNumbered1"/>
        <w:tabs>
          <w:tab w:val="clear" w:pos="-31680"/>
        </w:tabs>
        <w:rPr>
          <w:sz w:val="24"/>
        </w:rPr>
        <w:sectPr w:rsidR="00C57A38" w:rsidSect="000E4D5E">
          <w:pgSz w:w="11906" w:h="16838" w:code="9"/>
          <w:pgMar w:top="1440" w:right="1440" w:bottom="1440" w:left="1440" w:header="431" w:footer="567" w:gutter="0"/>
          <w:cols w:space="708"/>
          <w:docGrid w:linePitch="360"/>
        </w:sectPr>
      </w:pPr>
    </w:p>
    <w:p w14:paraId="4C929298" w14:textId="214C4895" w:rsidR="00745534" w:rsidRPr="002D1551" w:rsidRDefault="00745534" w:rsidP="000A58A7">
      <w:pPr>
        <w:pStyle w:val="Heading1"/>
        <w:rPr>
          <w:caps/>
        </w:rPr>
      </w:pPr>
      <w:bookmarkStart w:id="20" w:name="_Toc95889184"/>
      <w:bookmarkStart w:id="21" w:name="_Toc237436031"/>
      <w:r>
        <w:lastRenderedPageBreak/>
        <w:t>Non-</w:t>
      </w:r>
      <w:r w:rsidR="00A67D75">
        <w:t>r</w:t>
      </w:r>
      <w:r>
        <w:t xml:space="preserve">outine </w:t>
      </w:r>
      <w:r w:rsidR="00A67D75">
        <w:t>m</w:t>
      </w:r>
      <w:r>
        <w:t>atters</w:t>
      </w:r>
      <w:bookmarkEnd w:id="20"/>
      <w:bookmarkEnd w:id="21"/>
    </w:p>
    <w:p w14:paraId="2E0EAA3C" w14:textId="45EE1F7B" w:rsidR="00745534" w:rsidRPr="00690387" w:rsidRDefault="00745534" w:rsidP="000A58A7">
      <w:r w:rsidRPr="00690387">
        <w:t xml:space="preserve">Licensees are required to have arrangements to respond to non-routine matters and events. </w:t>
      </w:r>
      <w:r w:rsidR="000952FA" w:rsidRPr="00690387">
        <w:t>O</w:t>
      </w:r>
      <w:r w:rsidR="000952FA">
        <w:t>ur</w:t>
      </w:r>
      <w:r w:rsidR="000952FA" w:rsidRPr="00690387">
        <w:t xml:space="preserve"> </w:t>
      </w:r>
      <w:r w:rsidRPr="00690387">
        <w:t xml:space="preserve">inspectors judge the adequacy of the licensee’s response, including actions taken to implement any necessary improvements. </w:t>
      </w:r>
    </w:p>
    <w:p w14:paraId="3F2FD8AA" w14:textId="2A09E7D0" w:rsidR="00745534" w:rsidRPr="00690387" w:rsidRDefault="00FC7D22" w:rsidP="00745534">
      <w:pPr>
        <w:spacing w:before="240" w:after="120"/>
      </w:pPr>
      <w:r w:rsidRPr="00690387">
        <w:t>There were no such matters or events of significance during the period</w:t>
      </w:r>
      <w:r>
        <w:t>.</w:t>
      </w:r>
    </w:p>
    <w:p w14:paraId="2997BDE4" w14:textId="77777777" w:rsidR="00745534" w:rsidRPr="00690387" w:rsidRDefault="00745534" w:rsidP="00745534"/>
    <w:p w14:paraId="3D5C8CED" w14:textId="77777777" w:rsidR="00745534" w:rsidRDefault="00745534" w:rsidP="00745534">
      <w:pPr>
        <w:pStyle w:val="TSHeadingNumbered1"/>
        <w:numPr>
          <w:ilvl w:val="0"/>
          <w:numId w:val="24"/>
        </w:numPr>
        <w:rPr>
          <w:sz w:val="24"/>
        </w:rPr>
        <w:sectPr w:rsidR="00745534" w:rsidSect="000E4D5E">
          <w:pgSz w:w="11906" w:h="16838" w:code="9"/>
          <w:pgMar w:top="1440" w:right="1440" w:bottom="1440" w:left="1440" w:header="431" w:footer="567" w:gutter="0"/>
          <w:cols w:space="708"/>
          <w:docGrid w:linePitch="360"/>
        </w:sectPr>
      </w:pPr>
    </w:p>
    <w:p w14:paraId="2297234F" w14:textId="10FF3E34" w:rsidR="00745534" w:rsidRPr="002D1551" w:rsidRDefault="00745534" w:rsidP="000A58A7">
      <w:pPr>
        <w:pStyle w:val="Heading1"/>
        <w:rPr>
          <w:caps/>
        </w:rPr>
      </w:pPr>
      <w:bookmarkStart w:id="22" w:name="_Toc95889185"/>
      <w:bookmarkStart w:id="23" w:name="_Toc237436032"/>
      <w:r>
        <w:lastRenderedPageBreak/>
        <w:t xml:space="preserve">Regulatory </w:t>
      </w:r>
      <w:r w:rsidR="00A67D75">
        <w:t>a</w:t>
      </w:r>
      <w:r>
        <w:t>ctivity</w:t>
      </w:r>
      <w:bookmarkEnd w:id="22"/>
      <w:bookmarkEnd w:id="23"/>
    </w:p>
    <w:p w14:paraId="1B3264EB" w14:textId="57EA9388" w:rsidR="00745534" w:rsidRPr="00690387" w:rsidRDefault="000952FA" w:rsidP="000A58A7">
      <w:r>
        <w:t>We</w:t>
      </w:r>
      <w:r w:rsidRPr="00690387">
        <w:t xml:space="preserve"> </w:t>
      </w:r>
      <w:r w:rsidR="00745534" w:rsidRPr="00690387">
        <w:t xml:space="preserve">may issue formal documents to ensure compliance with regulatory requirements. Under nuclear site licence conditions, </w:t>
      </w:r>
      <w:r w:rsidR="002C0799">
        <w:t>we</w:t>
      </w:r>
      <w:r w:rsidR="002C0799" w:rsidRPr="00690387">
        <w:t xml:space="preserve"> </w:t>
      </w:r>
      <w:r w:rsidR="00745534" w:rsidRPr="00690387">
        <w:t>issue regulatory documents, which either permit an activity or require some form of action to be taken</w:t>
      </w:r>
      <w:r w:rsidR="002C0799">
        <w:t>.</w:t>
      </w:r>
      <w:r w:rsidR="00745534" w:rsidRPr="00690387">
        <w:t xml:space="preserve"> </w:t>
      </w:r>
      <w:r w:rsidR="002C0799">
        <w:t>T</w:t>
      </w:r>
      <w:r w:rsidR="00745534" w:rsidRPr="00690387">
        <w:t xml:space="preserve">hese are usually collectively termed </w:t>
      </w:r>
      <w:r w:rsidR="002C0799">
        <w:t>l</w:t>
      </w:r>
      <w:r w:rsidR="00745534" w:rsidRPr="00690387">
        <w:t xml:space="preserve">icence </w:t>
      </w:r>
      <w:r w:rsidR="002C0799">
        <w:t>i</w:t>
      </w:r>
      <w:r w:rsidR="00745534" w:rsidRPr="00690387">
        <w:t xml:space="preserve">nstruments but can take other forms. In addition, inspectors may take a range of enforcement actions, to include issuing an </w:t>
      </w:r>
      <w:r w:rsidR="002C0799">
        <w:t>e</w:t>
      </w:r>
      <w:r w:rsidR="00745534" w:rsidRPr="00690387">
        <w:t xml:space="preserve">nforcement </w:t>
      </w:r>
      <w:r w:rsidR="002C0799">
        <w:t>n</w:t>
      </w:r>
      <w:r w:rsidR="00745534" w:rsidRPr="00690387">
        <w:t xml:space="preserve">otice. </w:t>
      </w:r>
    </w:p>
    <w:p w14:paraId="3D539FB9" w14:textId="77B7F2F1" w:rsidR="00745534" w:rsidRPr="00690387" w:rsidRDefault="00745534" w:rsidP="000A58A7">
      <w:pPr>
        <w:pStyle w:val="Bulletlist1"/>
      </w:pPr>
      <w:r w:rsidRPr="00690387">
        <w:t xml:space="preserve">No </w:t>
      </w:r>
      <w:r w:rsidR="002A3A99">
        <w:t>licence instruments</w:t>
      </w:r>
      <w:r w:rsidRPr="00690387">
        <w:t xml:space="preserve">, </w:t>
      </w:r>
      <w:r w:rsidR="0092055F">
        <w:t>e</w:t>
      </w:r>
      <w:r w:rsidRPr="00690387">
        <w:t xml:space="preserve">nforcement </w:t>
      </w:r>
      <w:r w:rsidR="0092055F">
        <w:t>n</w:t>
      </w:r>
      <w:r w:rsidRPr="00690387">
        <w:t xml:space="preserve">otices or </w:t>
      </w:r>
      <w:r w:rsidR="0092055F">
        <w:t>e</w:t>
      </w:r>
      <w:r w:rsidRPr="00690387">
        <w:t>nforcement letters were issued during this period.</w:t>
      </w:r>
    </w:p>
    <w:p w14:paraId="7FEDE532" w14:textId="537578EA" w:rsidR="00745534" w:rsidRPr="00690387" w:rsidRDefault="00961730" w:rsidP="00961730">
      <w:r>
        <w:br/>
      </w:r>
      <w:r w:rsidR="00745534" w:rsidRPr="00690387">
        <w:t xml:space="preserve">Reports detailing the above regulatory decisions can be found on </w:t>
      </w:r>
      <w:r w:rsidR="005D69BC">
        <w:t xml:space="preserve">our </w:t>
      </w:r>
      <w:r w:rsidR="00745534" w:rsidRPr="00690387">
        <w:t>website</w:t>
      </w:r>
      <w:r>
        <w:t xml:space="preserve">: </w:t>
      </w:r>
      <w:hyperlink r:id="rId23" w:history="1">
        <w:r w:rsidRPr="003D67A2">
          <w:rPr>
            <w:rStyle w:val="Hyperlink"/>
          </w:rPr>
          <w:t>www.onr.org.uk/publications/regulatory-reports/site-specific-reports/project-assessment-reports</w:t>
        </w:r>
      </w:hyperlink>
      <w:r w:rsidR="00745534" w:rsidRPr="00690387">
        <w:t>.</w:t>
      </w:r>
    </w:p>
    <w:p w14:paraId="647E9FB4" w14:textId="77777777" w:rsidR="00745534" w:rsidRDefault="00745534" w:rsidP="002A3A99">
      <w:pPr>
        <w:pStyle w:val="TSHeadingNumbered1"/>
        <w:tabs>
          <w:tab w:val="clear" w:pos="-31680"/>
        </w:tabs>
        <w:ind w:left="0" w:firstLine="0"/>
        <w:rPr>
          <w:sz w:val="24"/>
        </w:rPr>
        <w:sectPr w:rsidR="00745534" w:rsidSect="000E4D5E">
          <w:pgSz w:w="11906" w:h="16838" w:code="9"/>
          <w:pgMar w:top="1440" w:right="1440" w:bottom="1440" w:left="1440" w:header="431" w:footer="567" w:gutter="0"/>
          <w:cols w:space="708"/>
          <w:docGrid w:linePitch="360"/>
        </w:sectPr>
      </w:pPr>
    </w:p>
    <w:p w14:paraId="68C1B5FF" w14:textId="77777777" w:rsidR="00745534" w:rsidRPr="002D1551" w:rsidRDefault="00745534" w:rsidP="006D53D9">
      <w:pPr>
        <w:pStyle w:val="Heading1"/>
        <w:rPr>
          <w:caps/>
        </w:rPr>
      </w:pPr>
      <w:bookmarkStart w:id="24" w:name="_Toc95889186"/>
      <w:bookmarkStart w:id="25" w:name="_Toc237436033"/>
      <w:r>
        <w:lastRenderedPageBreak/>
        <w:t>News from ONR</w:t>
      </w:r>
      <w:bookmarkEnd w:id="24"/>
      <w:bookmarkEnd w:id="25"/>
    </w:p>
    <w:p w14:paraId="636171D6" w14:textId="2D163ED0" w:rsidR="00745534" w:rsidRDefault="00745534" w:rsidP="005B7B04">
      <w:r w:rsidRPr="002D1551">
        <w:t xml:space="preserve">For the latest </w:t>
      </w:r>
      <w:r w:rsidR="00CA1B18">
        <w:t xml:space="preserve">updates </w:t>
      </w:r>
      <w:r w:rsidRPr="006C37A9">
        <w:t>and information</w:t>
      </w:r>
      <w:r w:rsidR="00CA1B18">
        <w:t xml:space="preserve"> on our work,</w:t>
      </w:r>
      <w:r w:rsidRPr="006C37A9">
        <w:t xml:space="preserve"> please subscribe to our regular email newsletter</w:t>
      </w:r>
      <w:r w:rsidR="00CA1B18">
        <w:t>, ONR News,</w:t>
      </w:r>
      <w:r w:rsidRPr="006C37A9">
        <w:t xml:space="preserve"> at </w:t>
      </w:r>
      <w:hyperlink r:id="rId24" w:history="1">
        <w:r w:rsidR="006134DB" w:rsidRPr="00151F91">
          <w:rPr>
            <w:rStyle w:val="Hyperlink"/>
          </w:rPr>
          <w:t>www.onr.org.uk/news/newsletter</w:t>
        </w:r>
      </w:hyperlink>
      <w:r w:rsidR="005B7B04">
        <w:t>.</w:t>
      </w:r>
    </w:p>
    <w:p w14:paraId="668FBC0C" w14:textId="77777777" w:rsidR="00687789" w:rsidRDefault="00687789" w:rsidP="005B7B04"/>
    <w:p w14:paraId="2C5918BA" w14:textId="77777777" w:rsidR="00745534" w:rsidRPr="002D1551" w:rsidRDefault="00745534" w:rsidP="006D53D9">
      <w:pPr>
        <w:pStyle w:val="Heading1"/>
        <w:rPr>
          <w:caps/>
        </w:rPr>
      </w:pPr>
      <w:bookmarkStart w:id="26" w:name="_Toc95889187"/>
      <w:bookmarkStart w:id="27" w:name="_Toc237436034"/>
      <w:r>
        <w:t>Contacts</w:t>
      </w:r>
      <w:bookmarkEnd w:id="26"/>
      <w:bookmarkEnd w:id="27"/>
    </w:p>
    <w:p w14:paraId="71166651" w14:textId="77777777" w:rsidR="00745534" w:rsidRPr="002D1551" w:rsidRDefault="00745534" w:rsidP="00745534">
      <w:pPr>
        <w:pStyle w:val="F9-Paragraph"/>
        <w:contextualSpacing/>
      </w:pPr>
      <w:r w:rsidRPr="002D1551">
        <w:t>Office for Nuclear Regulation</w:t>
      </w:r>
    </w:p>
    <w:p w14:paraId="03602DF6" w14:textId="77777777" w:rsidR="00745534" w:rsidRPr="002D1551" w:rsidRDefault="00745534" w:rsidP="00745534">
      <w:pPr>
        <w:pStyle w:val="F9-Paragraph"/>
        <w:contextualSpacing/>
      </w:pPr>
      <w:r w:rsidRPr="002D1551">
        <w:t>Redgrave Court</w:t>
      </w:r>
    </w:p>
    <w:p w14:paraId="1BCFE5A6" w14:textId="77777777" w:rsidR="00745534" w:rsidRPr="002D1551" w:rsidRDefault="00745534" w:rsidP="00745534">
      <w:pPr>
        <w:pStyle w:val="F9-Paragraph"/>
        <w:contextualSpacing/>
      </w:pPr>
      <w:r w:rsidRPr="002D1551">
        <w:t>Merton Road</w:t>
      </w:r>
    </w:p>
    <w:p w14:paraId="11A9DC63" w14:textId="77777777" w:rsidR="00745534" w:rsidRPr="002D1551" w:rsidRDefault="00745534" w:rsidP="00745534">
      <w:pPr>
        <w:pStyle w:val="F9-Paragraph"/>
        <w:contextualSpacing/>
      </w:pPr>
      <w:r w:rsidRPr="002D1551">
        <w:t>Bootle</w:t>
      </w:r>
    </w:p>
    <w:p w14:paraId="3C787597" w14:textId="77777777" w:rsidR="00745534" w:rsidRPr="002D1551" w:rsidRDefault="00745534" w:rsidP="00745534">
      <w:pPr>
        <w:pStyle w:val="F9-Paragraph"/>
        <w:contextualSpacing/>
      </w:pPr>
      <w:r w:rsidRPr="002D1551">
        <w:t>Merseyside</w:t>
      </w:r>
    </w:p>
    <w:p w14:paraId="74440176" w14:textId="77777777" w:rsidR="00745534" w:rsidRPr="002D1551" w:rsidRDefault="00745534" w:rsidP="00745534">
      <w:pPr>
        <w:pStyle w:val="F9-Paragraph"/>
        <w:contextualSpacing/>
      </w:pPr>
      <w:r w:rsidRPr="002D1551">
        <w:t>L20 7HS</w:t>
      </w:r>
    </w:p>
    <w:p w14:paraId="6FF90360" w14:textId="27464BD4" w:rsidR="00745534" w:rsidRPr="002D1551" w:rsidRDefault="00CD3A3B" w:rsidP="00745534">
      <w:pPr>
        <w:pStyle w:val="F9-Paragraph"/>
        <w:contextualSpacing/>
      </w:pPr>
      <w:r>
        <w:t>W</w:t>
      </w:r>
      <w:r w:rsidR="00745534" w:rsidRPr="002D1551">
        <w:t>ebsite:</w:t>
      </w:r>
      <w:r w:rsidR="006D53D9">
        <w:t xml:space="preserve"> </w:t>
      </w:r>
      <w:hyperlink r:id="rId25" w:history="1">
        <w:r w:rsidR="006D53D9" w:rsidRPr="00955D56">
          <w:rPr>
            <w:rStyle w:val="Hyperlink"/>
          </w:rPr>
          <w:t>www.onr.org.uk</w:t>
        </w:r>
      </w:hyperlink>
    </w:p>
    <w:p w14:paraId="3F036F4A" w14:textId="73AB5BE5" w:rsidR="00745534" w:rsidRPr="002A3A99" w:rsidRDefault="00CD3A3B" w:rsidP="00745534">
      <w:pPr>
        <w:pStyle w:val="F9-Paragraph"/>
        <w:contextualSpacing/>
        <w:rPr>
          <w:lang w:val="fr-FR"/>
        </w:rPr>
      </w:pPr>
      <w:r w:rsidRPr="002A3A99">
        <w:rPr>
          <w:lang w:val="fr-FR"/>
        </w:rPr>
        <w:t>E</w:t>
      </w:r>
      <w:r w:rsidR="00745534" w:rsidRPr="002A3A99">
        <w:rPr>
          <w:lang w:val="fr-FR"/>
        </w:rPr>
        <w:t xml:space="preserve">mail: </w:t>
      </w:r>
      <w:hyperlink r:id="rId26" w:history="1">
        <w:r w:rsidR="00B25F57" w:rsidRPr="002A3A99">
          <w:rPr>
            <w:rStyle w:val="Hyperlink"/>
            <w:lang w:val="fr-FR"/>
          </w:rPr>
          <w:t>contact@onr.gov.uk</w:t>
        </w:r>
      </w:hyperlink>
    </w:p>
    <w:p w14:paraId="01D135A4" w14:textId="51503DB7" w:rsidR="00745534" w:rsidRPr="002D1551" w:rsidRDefault="00745534" w:rsidP="006D53D9">
      <w:r w:rsidRPr="002D1551">
        <w:t xml:space="preserve">This document is issued by ONR. For further information about </w:t>
      </w:r>
      <w:r w:rsidR="000952FA">
        <w:t>us</w:t>
      </w:r>
      <w:r w:rsidRPr="002D1551">
        <w:t>, or to report inconsistencies or inaccuracies in this publication</w:t>
      </w:r>
      <w:r w:rsidR="00640FAA">
        <w:t>,</w:t>
      </w:r>
      <w:r w:rsidRPr="002D1551">
        <w:t xml:space="preserve"> please </w:t>
      </w:r>
      <w:r w:rsidR="00640FAA" w:rsidRPr="002A3A99">
        <w:t>email</w:t>
      </w:r>
      <w:r w:rsidR="00A67D75">
        <w:t xml:space="preserve"> </w:t>
      </w:r>
      <w:hyperlink r:id="rId27" w:history="1">
        <w:r w:rsidR="00CA4547" w:rsidRPr="00CA4547">
          <w:rPr>
            <w:rStyle w:val="Hyperlink"/>
          </w:rPr>
          <w:t>contact@onr.gov.uk</w:t>
        </w:r>
      </w:hyperlink>
      <w:r w:rsidRPr="002D1551">
        <w:t xml:space="preserve">. </w:t>
      </w:r>
    </w:p>
    <w:p w14:paraId="6A738AAF" w14:textId="137B3140" w:rsidR="00745534" w:rsidRPr="002D1551" w:rsidRDefault="00745534" w:rsidP="006D53D9">
      <w:pPr>
        <w:rPr>
          <w:rFonts w:ascii="Times New Roman" w:hAnsi="Times New Roman"/>
        </w:rPr>
      </w:pPr>
      <w:r w:rsidRPr="002D1551">
        <w:t>If you wish to reuse this information</w:t>
      </w:r>
      <w:r w:rsidR="00640FAA">
        <w:t>, please</w:t>
      </w:r>
      <w:r w:rsidRPr="002D1551">
        <w:t xml:space="preserve"> visit </w:t>
      </w:r>
      <w:hyperlink r:id="rId28" w:history="1">
        <w:r w:rsidR="00640FAA" w:rsidRPr="003D67A2">
          <w:rPr>
            <w:rStyle w:val="Hyperlink"/>
          </w:rPr>
          <w:t>www.onr.org.uk/access-to-information/copyright</w:t>
        </w:r>
      </w:hyperlink>
      <w:r w:rsidR="00640FAA">
        <w:t xml:space="preserve"> </w:t>
      </w:r>
      <w:hyperlink r:id="rId29" w:tooltip="blocked::blocked::BLOCKED::http://www.hse.gov.uk/copyright&#10;blocked::BLOCKED::http://www.hse.gov.uk/copyright&#10;http://www.hse.gov.uk/copyright" w:history="1">
        <w:r>
          <w:rPr>
            <w:rStyle w:val="Hyperlink"/>
          </w:rPr>
          <w:t>blocked::blocked::BLOCKED::http://www.hse.gov.uk/copyright</w:t>
        </w:r>
      </w:hyperlink>
      <w:r w:rsidRPr="002D1551">
        <w:t xml:space="preserve">for details. </w:t>
      </w:r>
    </w:p>
    <w:p w14:paraId="76E7B523" w14:textId="0C225A98" w:rsidR="006134DB" w:rsidRDefault="00745534" w:rsidP="00756D6C">
      <w:r w:rsidRPr="002D1551">
        <w:t xml:space="preserve">For published documents, the electronic copy on </w:t>
      </w:r>
      <w:r w:rsidR="000952FA">
        <w:t>our</w:t>
      </w:r>
      <w:r w:rsidRPr="002D1551">
        <w:t xml:space="preserve"> website remains the most current publicly available version and copying or printing renders this document uncontrolled.</w:t>
      </w:r>
    </w:p>
    <w:sectPr w:rsidR="006134DB" w:rsidSect="000E4D5E">
      <w:pgSz w:w="11906" w:h="16838" w:code="9"/>
      <w:pgMar w:top="1440" w:right="1440" w:bottom="1440" w:left="1440" w:header="397" w:footer="397" w:gutter="0"/>
      <w:cols w:space="312"/>
      <w:docGrid w:linePitch="360"/>
    </w:sectPr>
  </w:body>
</w:document>
</file>

<file path=word/customizations.xml><?xml version="1.0" encoding="utf-8"?>
<wne:tcg xmlns:r="http://schemas.openxmlformats.org/officeDocument/2006/relationships" xmlns:wne="http://schemas.microsoft.com/office/word/2006/wordml">
  <wne:keymaps>
    <wne:keymap wne:kcmPrimary="0074">
      <wne:acd wne:acdName="acd1"/>
    </wne:keymap>
    <wne:keymap wne:kcmPrimary="0075">
      <wne:acd wne:acdName="acd2"/>
    </wne:keymap>
    <wne:keymap wne:kcmPrimary="0076">
      <wne:acd wne:acdName="acd3"/>
    </wne:keymap>
    <wne:keymap wne:kcmPrimary="0077">
      <wne:acd wne:acdName="acd4"/>
    </wne:keymap>
    <wne:keymap wne:kcmPrimary="0078">
      <wne:acd wne:acdName="acd0"/>
    </wne:keymap>
    <wne:keymap wne:kcmPrimary="0079">
      <wne:acd wne:acdName="acd5"/>
    </wne:keymap>
    <wne:keymap wne:kcmPrimary="007A">
      <wne:acd wne:acdName="acd6"/>
    </wne:keymap>
    <wne:keymap wne:kcmPrimary="007B">
      <wne:acd wne:acdName="acd7"/>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s>
  <wne:acds>
    <wne:acd wne:argValue="AQAAAAAA" wne:acdName="acd0" wne:fciIndexBasedOn="0065"/>
    <wne:acd wne:argValue="AQAAAAEA" wne:acdName="acd1" wne:fciIndexBasedOn="0065"/>
    <wne:acd wne:argValue="AQAAAAIA" wne:acdName="acd2" wne:fciIndexBasedOn="0065"/>
    <wne:acd wne:argValue="AQAAAAMA" wne:acdName="acd3" wne:fciIndexBasedOn="0065"/>
    <wne:acd wne:argValue="AQAAAAQA" wne:acdName="acd4" wne:fciIndexBasedOn="0065"/>
    <wne:acd wne:argValue="AgBCAHUAbABsAGUAdAAgAGwAaQBzAHQAIAAxAA==" wne:acdName="acd5" wne:fciIndexBasedOn="0065"/>
    <wne:acd wne:argValue="AgBCAHUAbABsAGUAdAAgAGwAaQBzAHQAIAAyAA==" wne:acdName="acd6" wne:fciIndexBasedOn="0065"/>
    <wne:acd wne:argValue="AgBCAHUAbABsAGUAdAAgAEwAaQBzAHQAIAAzA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D8448" w14:textId="77777777" w:rsidR="00D1110B" w:rsidRDefault="00D1110B" w:rsidP="007D199A">
      <w:pPr>
        <w:spacing w:after="0"/>
      </w:pPr>
      <w:r>
        <w:separator/>
      </w:r>
    </w:p>
    <w:p w14:paraId="30688C28" w14:textId="77777777" w:rsidR="00D1110B" w:rsidRDefault="00D1110B"/>
  </w:endnote>
  <w:endnote w:type="continuationSeparator" w:id="0">
    <w:p w14:paraId="62F6CC5D" w14:textId="77777777" w:rsidR="00D1110B" w:rsidRDefault="00D1110B" w:rsidP="007D199A">
      <w:pPr>
        <w:spacing w:after="0"/>
      </w:pPr>
      <w:r>
        <w:continuationSeparator/>
      </w:r>
    </w:p>
    <w:p w14:paraId="310AEB8B" w14:textId="77777777" w:rsidR="00D1110B" w:rsidRDefault="00D111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4E96E" w14:textId="2490FF7D" w:rsidR="007C3C1D" w:rsidRPr="006A525B" w:rsidRDefault="006A525B" w:rsidP="007C3C1D">
    <w:pPr>
      <w:pStyle w:val="Footer"/>
      <w:jc w:val="left"/>
      <w:rPr>
        <w:szCs w:val="24"/>
      </w:rPr>
    </w:pPr>
    <w:r w:rsidRPr="006A525B">
      <w:rPr>
        <w:szCs w:val="24"/>
      </w:rPr>
      <w:t>ONR-DOC-TEMP-</w:t>
    </w:r>
    <w:r w:rsidR="003C4909">
      <w:rPr>
        <w:szCs w:val="24"/>
      </w:rPr>
      <w:t>008</w:t>
    </w:r>
    <w:r w:rsidRPr="006A525B">
      <w:rPr>
        <w:szCs w:val="24"/>
      </w:rPr>
      <w:t xml:space="preserve"> (Issue </w:t>
    </w:r>
    <w:r w:rsidR="003C4909">
      <w:rPr>
        <w:szCs w:val="24"/>
      </w:rPr>
      <w:t>10</w:t>
    </w:r>
    <w:r w:rsidR="00586D96">
      <w:rPr>
        <w:szCs w:val="24"/>
      </w:rPr>
      <w:t>.</w:t>
    </w:r>
    <w:r w:rsidR="00F77D1D">
      <w:rPr>
        <w:szCs w:val="24"/>
      </w:rPr>
      <w:t>4</w:t>
    </w:r>
    <w:r w:rsidRPr="006A525B">
      <w:rPr>
        <w:szCs w:val="24"/>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DBB12" w14:textId="77777777" w:rsidR="008C50C3" w:rsidRPr="008C50C3" w:rsidRDefault="008C50C3" w:rsidP="008229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A00D1" w14:textId="3D24390F" w:rsidR="004D16D7" w:rsidRPr="004D16D7" w:rsidRDefault="000E4D5E" w:rsidP="004D16D7">
    <w:pPr>
      <w:pStyle w:val="Footer"/>
    </w:pPr>
    <w:r>
      <w:t xml:space="preserve">Page | </w:t>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5170D8" w14:textId="77777777" w:rsidR="00D1110B" w:rsidRPr="005E0344" w:rsidRDefault="00D1110B" w:rsidP="005E0344">
      <w:pPr>
        <w:spacing w:after="120"/>
        <w:rPr>
          <w:color w:val="000000" w:themeColor="text2"/>
        </w:rPr>
      </w:pPr>
      <w:r w:rsidRPr="005E0344">
        <w:rPr>
          <w:color w:val="000000" w:themeColor="text2"/>
        </w:rPr>
        <w:separator/>
      </w:r>
    </w:p>
  </w:footnote>
  <w:footnote w:type="continuationSeparator" w:id="0">
    <w:p w14:paraId="7743B53A" w14:textId="77777777" w:rsidR="00D1110B" w:rsidRPr="005E0344" w:rsidRDefault="00D1110B" w:rsidP="0090581D">
      <w:pPr>
        <w:spacing w:after="120"/>
        <w:rPr>
          <w:color w:val="000000" w:themeColor="text2"/>
        </w:rPr>
      </w:pPr>
      <w:r w:rsidRPr="005E0344">
        <w:rPr>
          <w:color w:val="000000" w:themeColor="text2"/>
        </w:rPr>
        <w:continuationSeparator/>
      </w:r>
    </w:p>
    <w:p w14:paraId="7B8C6322" w14:textId="77777777" w:rsidR="00D1110B" w:rsidRDefault="00D1110B"/>
  </w:footnote>
  <w:footnote w:type="continuationNotice" w:id="1">
    <w:p w14:paraId="242545DE" w14:textId="77777777" w:rsidR="00D1110B" w:rsidRDefault="00D1110B">
      <w:pPr>
        <w:spacing w:after="0"/>
      </w:pPr>
    </w:p>
    <w:p w14:paraId="44F627C5" w14:textId="77777777" w:rsidR="00D1110B" w:rsidRDefault="00D111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DAE0C" w14:textId="77777777" w:rsidR="0016079B" w:rsidRDefault="0016079B" w:rsidP="0016079B">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DA1CEA" w14:textId="77777777" w:rsidR="00625A39" w:rsidRDefault="00625A39" w:rsidP="0016079B">
    <w:pPr>
      <w:pStyle w:val="Header"/>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800CF" w14:textId="77777777" w:rsidR="008C50C3" w:rsidRPr="008C50C3" w:rsidRDefault="008C50C3" w:rsidP="0025728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FC75F" w14:textId="6F4443C9" w:rsidR="00177666" w:rsidRPr="002B07AE" w:rsidRDefault="00D1110B" w:rsidP="009E0E52">
    <w:pPr>
      <w:pStyle w:val="Header"/>
      <w:rPr>
        <w:sz w:val="20"/>
        <w:szCs w:val="20"/>
      </w:rPr>
    </w:pPr>
    <w:sdt>
      <w:sdtPr>
        <w:rPr>
          <w:rStyle w:val="Style4"/>
        </w:rPr>
        <w:alias w:val="Dutyholder"/>
        <w:tag w:val=""/>
        <w:id w:val="297576496"/>
        <w:lock w:val="sdtLocked"/>
        <w:placeholder>
          <w:docPart w:val="E9A819E7BAFE4185BEB4FF0E596E2FF9"/>
        </w:placeholder>
        <w:dataBinding w:prefixMappings="xmlns:ns0='http://schemas.openxmlformats.org/officeDocument/2006/extended-properties' " w:xpath="/ns0:Properties[1]/ns0:Company[1]" w:storeItemID="{6668398D-A668-4E3E-A5EB-62B293D839F1}"/>
        <w:text/>
      </w:sdtPr>
      <w:sdtEndPr>
        <w:rPr>
          <w:rStyle w:val="Style2"/>
          <w:color w:val="auto"/>
          <w:sz w:val="48"/>
          <w:szCs w:val="20"/>
        </w:rPr>
      </w:sdtEndPr>
      <w:sdtContent>
        <w:r w:rsidR="004C5A00">
          <w:rPr>
            <w:rStyle w:val="Style4"/>
          </w:rPr>
          <w:t>Rosyth Royal Dockyard</w:t>
        </w:r>
      </w:sdtContent>
    </w:sdt>
    <w:r w:rsidR="002B07AE" w:rsidRPr="002B07AE">
      <w:rPr>
        <w:sz w:val="20"/>
        <w:szCs w:val="20"/>
      </w:rPr>
      <w:t xml:space="preserve"> - </w:t>
    </w:r>
    <w:sdt>
      <w:sdtPr>
        <w:rPr>
          <w:rStyle w:val="Style4"/>
        </w:rPr>
        <w:alias w:val="Title"/>
        <w:tag w:val=""/>
        <w:id w:val="-545993998"/>
        <w:placeholder>
          <w:docPart w:val="71855CAFCD0440C4880AB5CD94A60020"/>
        </w:placeholder>
        <w:dataBinding w:prefixMappings="xmlns:ns0='http://purl.org/dc/elements/1.1/' xmlns:ns1='http://schemas.openxmlformats.org/package/2006/metadata/core-properties' " w:xpath="/ns1:coreProperties[1]/ns0:title[1]" w:storeItemID="{6C3C8BC8-F283-45AE-878A-BAB7291924A1}"/>
        <w:text/>
      </w:sdtPr>
      <w:sdtEndPr>
        <w:rPr>
          <w:rStyle w:val="DefaultParagraphFont"/>
          <w:sz w:val="18"/>
          <w:szCs w:val="20"/>
        </w:rPr>
      </w:sdtEndPr>
      <w:sdtContent>
        <w:r w:rsidR="004C5A00">
          <w:rPr>
            <w:rStyle w:val="Style4"/>
          </w:rPr>
          <w:t>Rosyth Royal Dockyard</w:t>
        </w:r>
      </w:sdtContent>
    </w:sdt>
    <w:r w:rsidR="00586D96">
      <w:rPr>
        <w:sz w:val="20"/>
        <w:szCs w:val="20"/>
      </w:rPr>
      <w:br/>
    </w:r>
    <w:r w:rsidR="004E3932" w:rsidRPr="002B07AE">
      <w:rPr>
        <w:sz w:val="20"/>
        <w:szCs w:val="20"/>
      </w:rPr>
      <w:t xml:space="preserve">Issue: </w:t>
    </w:r>
    <w:sdt>
      <w:sdtPr>
        <w:rPr>
          <w:sz w:val="20"/>
          <w:szCs w:val="20"/>
        </w:rPr>
        <w:alias w:val="Status"/>
        <w:tag w:val=""/>
        <w:id w:val="-1486926938"/>
        <w:placeholder>
          <w:docPart w:val="1773E824CD9F477BB864AD976AEFC2AE"/>
        </w:placeholder>
        <w:dataBinding w:prefixMappings="xmlns:ns0='http://purl.org/dc/elements/1.1/' xmlns:ns1='http://schemas.openxmlformats.org/package/2006/metadata/core-properties' " w:xpath="/ns1:coreProperties[1]/ns1:contentStatus[1]" w:storeItemID="{6C3C8BC8-F283-45AE-878A-BAB7291924A1}"/>
        <w:text/>
      </w:sdtPr>
      <w:sdtEndPr/>
      <w:sdtContent>
        <w:r w:rsidR="006F206D">
          <w:rPr>
            <w:sz w:val="20"/>
            <w:szCs w:val="20"/>
          </w:rPr>
          <w:t>1</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4B08F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4C420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412F59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3406A2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B78D91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78CC2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04E9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8BAE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40E971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53A331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8C61D1"/>
    <w:multiLevelType w:val="hybridMultilevel"/>
    <w:tmpl w:val="A53ED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542A77"/>
    <w:multiLevelType w:val="multilevel"/>
    <w:tmpl w:val="4C12AB78"/>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117"/>
        </w:tabs>
        <w:ind w:left="1117" w:hanging="397"/>
      </w:pPr>
      <w:rPr>
        <w:rFonts w:hint="default"/>
      </w:rPr>
    </w:lvl>
    <w:lvl w:ilvl="3">
      <w:start w:val="1"/>
      <w:numFmt w:val="lowerRoman"/>
      <w:lvlText w:val="%4)"/>
      <w:lvlJc w:val="left"/>
      <w:pPr>
        <w:tabs>
          <w:tab w:val="num" w:pos="1514"/>
        </w:tabs>
        <w:ind w:left="1514" w:hanging="39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224C6DB9"/>
    <w:multiLevelType w:val="hybridMultilevel"/>
    <w:tmpl w:val="BAB65E54"/>
    <w:lvl w:ilvl="0" w:tplc="13AAB4A8">
      <w:start w:val="1"/>
      <w:numFmt w:val="bullet"/>
      <w:lvlText w:val=""/>
      <w:lvlJc w:val="left"/>
      <w:pPr>
        <w:ind w:left="720" w:hanging="360"/>
      </w:pPr>
      <w:rPr>
        <w:rFonts w:ascii="Symbol" w:hAnsi="Symbol" w:hint="default"/>
        <w:color w:val="000000"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DA560B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06D14A2"/>
    <w:multiLevelType w:val="multilevel"/>
    <w:tmpl w:val="8D52E6F6"/>
    <w:lvl w:ilvl="0">
      <w:start w:val="1"/>
      <w:numFmt w:val="decimal"/>
      <w:pStyle w:val="Heading1"/>
      <w:lvlText w:val="%1."/>
      <w:lvlJc w:val="left"/>
      <w:pPr>
        <w:ind w:left="360" w:hanging="360"/>
      </w:pPr>
    </w:lvl>
    <w:lvl w:ilvl="1">
      <w:start w:val="1"/>
      <w:numFmt w:val="decimal"/>
      <w:pStyle w:val="Heading2"/>
      <w:lvlText w:val="%1.%2."/>
      <w:lvlJc w:val="left"/>
      <w:pPr>
        <w:ind w:left="792" w:hanging="432"/>
      </w:pPr>
      <w:rPr>
        <w:sz w:val="36"/>
        <w:szCs w:val="40"/>
      </w:rPr>
    </w:lvl>
    <w:lvl w:ilvl="2">
      <w:start w:val="1"/>
      <w:numFmt w:val="decimal"/>
      <w:pStyle w:val="Heading3"/>
      <w:lvlText w:val="%1.%2.%3."/>
      <w:lvlJc w:val="left"/>
      <w:pPr>
        <w:ind w:left="1224" w:hanging="504"/>
      </w:pPr>
    </w:lvl>
    <w:lvl w:ilvl="3">
      <w:start w:val="1"/>
      <w:numFmt w:val="decimal"/>
      <w:pStyle w:val="Heading4"/>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4682A57"/>
    <w:multiLevelType w:val="multilevel"/>
    <w:tmpl w:val="CC3211D8"/>
    <w:lvl w:ilvl="0">
      <w:start w:val="1"/>
      <w:numFmt w:val="decimal"/>
      <w:lvlText w:val="%1."/>
      <w:lvlJc w:val="left"/>
      <w:pPr>
        <w:ind w:left="360" w:hanging="360"/>
      </w:pPr>
    </w:lvl>
    <w:lvl w:ilvl="1">
      <w:start w:val="1"/>
      <w:numFmt w:val="decimal"/>
      <w:pStyle w:val="F6-Heading-2"/>
      <w:lvlText w:val="%1.%2."/>
      <w:lvlJc w:val="left"/>
      <w:pPr>
        <w:ind w:left="792" w:hanging="432"/>
      </w:pPr>
      <w:rPr>
        <w:sz w:val="36"/>
        <w:szCs w:val="4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8401E5A"/>
    <w:multiLevelType w:val="multilevel"/>
    <w:tmpl w:val="90A6A1C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BB70C27"/>
    <w:multiLevelType w:val="hybridMultilevel"/>
    <w:tmpl w:val="6658CF8E"/>
    <w:lvl w:ilvl="0" w:tplc="B1301426">
      <w:start w:val="1"/>
      <w:numFmt w:val="bullet"/>
      <w:lvlText w:val=""/>
      <w:lvlJc w:val="left"/>
      <w:pPr>
        <w:ind w:left="757" w:hanging="360"/>
      </w:pPr>
      <w:rPr>
        <w:rFonts w:ascii="Symbol" w:hAnsi="Symbol" w:hint="default"/>
        <w:strike w:val="0"/>
        <w:dstrike w:val="0"/>
        <w:color w:val="07716C" w:themeColor="accent1"/>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251AC3"/>
    <w:multiLevelType w:val="hybridMultilevel"/>
    <w:tmpl w:val="336C4152"/>
    <w:lvl w:ilvl="0" w:tplc="3148E282">
      <w:start w:val="1"/>
      <w:numFmt w:val="bullet"/>
      <w:lvlText w:val=""/>
      <w:lvlJc w:val="left"/>
      <w:pPr>
        <w:ind w:left="1072" w:hanging="358"/>
      </w:pPr>
      <w:rPr>
        <w:rFonts w:ascii="Symbol" w:hAnsi="Symbol" w:hint="default"/>
        <w:strike w:val="0"/>
        <w:dstrike w:val="0"/>
        <w:color w:val="106470"/>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2304CB"/>
    <w:multiLevelType w:val="hybridMultilevel"/>
    <w:tmpl w:val="311096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5971AA2"/>
    <w:multiLevelType w:val="multilevel"/>
    <w:tmpl w:val="C63EE6D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70C2195C"/>
    <w:multiLevelType w:val="hybridMultilevel"/>
    <w:tmpl w:val="A112BD92"/>
    <w:lvl w:ilvl="0" w:tplc="2C1A5948">
      <w:start w:val="1"/>
      <w:numFmt w:val="bullet"/>
      <w:pStyle w:val="TSBullet1Square"/>
      <w:lvlText w:val=""/>
      <w:lvlJc w:val="left"/>
      <w:pPr>
        <w:tabs>
          <w:tab w:val="num" w:pos="-31680"/>
        </w:tabs>
        <w:ind w:left="1440" w:hanging="720"/>
      </w:pPr>
      <w:rPr>
        <w:rFonts w:ascii="Wingdings" w:hAnsi="Wingdings" w:hint="default"/>
        <w:b w:val="0"/>
        <w:i w:val="0"/>
        <w:color w:val="333333"/>
        <w:sz w:val="2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18A0F99"/>
    <w:multiLevelType w:val="multilevel"/>
    <w:tmpl w:val="0468747C"/>
    <w:lvl w:ilvl="0">
      <w:start w:val="1"/>
      <w:numFmt w:val="decimal"/>
      <w:pStyle w:val="NumList1"/>
      <w:lvlText w:val="%1."/>
      <w:lvlJc w:val="left"/>
      <w:pPr>
        <w:ind w:left="357" w:hanging="357"/>
      </w:pPr>
      <w:rPr>
        <w:rFonts w:hint="default"/>
      </w:rPr>
    </w:lvl>
    <w:lvl w:ilvl="1">
      <w:start w:val="1"/>
      <w:numFmt w:val="lowerLetter"/>
      <w:pStyle w:val="NumList2"/>
      <w:lvlText w:val="%2)"/>
      <w:lvlJc w:val="left"/>
      <w:pPr>
        <w:ind w:left="714"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5F46359"/>
    <w:multiLevelType w:val="hybridMultilevel"/>
    <w:tmpl w:val="73445F06"/>
    <w:lvl w:ilvl="0" w:tplc="84566458">
      <w:start w:val="1"/>
      <w:numFmt w:val="bullet"/>
      <w:pStyle w:val="Bulletlist1"/>
      <w:lvlText w:val=""/>
      <w:lvlJc w:val="left"/>
      <w:pPr>
        <w:ind w:left="360" w:hanging="360"/>
      </w:pPr>
      <w:rPr>
        <w:rFonts w:ascii="Symbol" w:hAnsi="Symbol" w:hint="default"/>
        <w:strike w:val="0"/>
        <w:dstrike w:val="0"/>
        <w:color w:val="07716C" w:themeColor="accent1"/>
        <w:sz w:val="24"/>
      </w:rPr>
    </w:lvl>
    <w:lvl w:ilvl="1" w:tplc="8D1E33AC">
      <w:start w:val="1"/>
      <w:numFmt w:val="bullet"/>
      <w:pStyle w:val="Bulletlist2"/>
      <w:lvlText w:val="o"/>
      <w:lvlJc w:val="left"/>
      <w:pPr>
        <w:ind w:left="1440" w:hanging="360"/>
      </w:pPr>
      <w:rPr>
        <w:rFonts w:ascii="Courier New" w:hAnsi="Courier New" w:cs="Courier New" w:hint="default"/>
      </w:rPr>
    </w:lvl>
    <w:lvl w:ilvl="2" w:tplc="FB9AE3B6">
      <w:start w:val="1"/>
      <w:numFmt w:val="bullet"/>
      <w:pStyle w:val="BulletList3"/>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C4612E"/>
    <w:multiLevelType w:val="multilevel"/>
    <w:tmpl w:val="8D74199A"/>
    <w:lvl w:ilvl="0">
      <w:start w:val="1"/>
      <w:numFmt w:val="decimal"/>
      <w:lvlText w:val="%1"/>
      <w:lvlJc w:val="left"/>
      <w:pPr>
        <w:tabs>
          <w:tab w:val="num" w:pos="-31680"/>
        </w:tabs>
        <w:ind w:left="720" w:hanging="720"/>
      </w:pPr>
      <w:rPr>
        <w:rFonts w:hint="default"/>
        <w:sz w:val="48"/>
        <w:szCs w:val="52"/>
      </w:rPr>
    </w:lvl>
    <w:lvl w:ilvl="1">
      <w:start w:val="1"/>
      <w:numFmt w:val="decimal"/>
      <w:lvlText w:val="%1.%2"/>
      <w:lvlJc w:val="left"/>
      <w:pPr>
        <w:tabs>
          <w:tab w:val="num" w:pos="-31680"/>
        </w:tabs>
        <w:ind w:left="720" w:hanging="720"/>
      </w:pPr>
      <w:rPr>
        <w:rFonts w:hint="default"/>
        <w:sz w:val="36"/>
        <w:szCs w:val="36"/>
      </w:rPr>
    </w:lvl>
    <w:lvl w:ilvl="2">
      <w:start w:val="1"/>
      <w:numFmt w:val="decimal"/>
      <w:lvlText w:val="%1.%2.%3"/>
      <w:lvlJc w:val="left"/>
      <w:pPr>
        <w:tabs>
          <w:tab w:val="num" w:pos="-31680"/>
        </w:tabs>
        <w:ind w:left="720" w:hanging="720"/>
      </w:pPr>
      <w:rPr>
        <w:rFonts w:hint="default"/>
        <w:sz w:val="22"/>
      </w:rPr>
    </w:lvl>
    <w:lvl w:ilvl="3">
      <w:start w:val="1"/>
      <w:numFmt w:val="decimal"/>
      <w:lvlText w:val="%1.%2.%3.%4"/>
      <w:lvlJc w:val="left"/>
      <w:pPr>
        <w:tabs>
          <w:tab w:val="num" w:pos="-31680"/>
        </w:tabs>
        <w:ind w:left="720" w:hanging="720"/>
      </w:pPr>
      <w:rPr>
        <w:rFonts w:hint="default"/>
        <w:sz w:val="22"/>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695346290">
    <w:abstractNumId w:val="9"/>
  </w:num>
  <w:num w:numId="2" w16cid:durableId="1518808069">
    <w:abstractNumId w:val="7"/>
  </w:num>
  <w:num w:numId="3" w16cid:durableId="1603996988">
    <w:abstractNumId w:val="6"/>
  </w:num>
  <w:num w:numId="4" w16cid:durableId="487747849">
    <w:abstractNumId w:val="5"/>
  </w:num>
  <w:num w:numId="5" w16cid:durableId="532156048">
    <w:abstractNumId w:val="4"/>
  </w:num>
  <w:num w:numId="6" w16cid:durableId="903299072">
    <w:abstractNumId w:val="8"/>
  </w:num>
  <w:num w:numId="7" w16cid:durableId="1313171082">
    <w:abstractNumId w:val="3"/>
  </w:num>
  <w:num w:numId="8" w16cid:durableId="1967546494">
    <w:abstractNumId w:val="2"/>
  </w:num>
  <w:num w:numId="9" w16cid:durableId="1623147324">
    <w:abstractNumId w:val="1"/>
  </w:num>
  <w:num w:numId="10" w16cid:durableId="625428296">
    <w:abstractNumId w:val="0"/>
  </w:num>
  <w:num w:numId="11" w16cid:durableId="144397386">
    <w:abstractNumId w:val="11"/>
  </w:num>
  <w:num w:numId="12" w16cid:durableId="2129204625">
    <w:abstractNumId w:val="23"/>
  </w:num>
  <w:num w:numId="13" w16cid:durableId="2040548924">
    <w:abstractNumId w:val="17"/>
  </w:num>
  <w:num w:numId="14" w16cid:durableId="1154493219">
    <w:abstractNumId w:val="12"/>
  </w:num>
  <w:num w:numId="15" w16cid:durableId="1043753120">
    <w:abstractNumId w:val="23"/>
    <w:lvlOverride w:ilvl="0">
      <w:startOverride w:val="1"/>
    </w:lvlOverride>
  </w:num>
  <w:num w:numId="16" w16cid:durableId="618613036">
    <w:abstractNumId w:val="17"/>
    <w:lvlOverride w:ilvl="0">
      <w:startOverride w:val="1"/>
    </w:lvlOverride>
  </w:num>
  <w:num w:numId="17" w16cid:durableId="247354054">
    <w:abstractNumId w:val="12"/>
    <w:lvlOverride w:ilvl="0">
      <w:startOverride w:val="1"/>
    </w:lvlOverride>
  </w:num>
  <w:num w:numId="18" w16cid:durableId="1667323368">
    <w:abstractNumId w:val="22"/>
  </w:num>
  <w:num w:numId="19" w16cid:durableId="1569727627">
    <w:abstractNumId w:val="18"/>
  </w:num>
  <w:num w:numId="20" w16cid:durableId="1735470086">
    <w:abstractNumId w:val="14"/>
  </w:num>
  <w:num w:numId="21" w16cid:durableId="1912344550">
    <w:abstractNumId w:val="20"/>
  </w:num>
  <w:num w:numId="22" w16cid:durableId="1054550158">
    <w:abstractNumId w:val="13"/>
  </w:num>
  <w:num w:numId="23" w16cid:durableId="1946691219">
    <w:abstractNumId w:val="21"/>
  </w:num>
  <w:num w:numId="24" w16cid:durableId="1522209820">
    <w:abstractNumId w:val="24"/>
  </w:num>
  <w:num w:numId="25" w16cid:durableId="825172123">
    <w:abstractNumId w:val="16"/>
  </w:num>
  <w:num w:numId="26" w16cid:durableId="1849905066">
    <w:abstractNumId w:val="15"/>
  </w:num>
  <w:num w:numId="27" w16cid:durableId="1969697284">
    <w:abstractNumId w:val="10"/>
  </w:num>
  <w:num w:numId="28" w16cid:durableId="141003836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revisionView w:markup="0"/>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4196"/>
    <w:rsid w:val="00002389"/>
    <w:rsid w:val="00002F03"/>
    <w:rsid w:val="00004C16"/>
    <w:rsid w:val="00005E54"/>
    <w:rsid w:val="00011177"/>
    <w:rsid w:val="000127B5"/>
    <w:rsid w:val="00014814"/>
    <w:rsid w:val="00024522"/>
    <w:rsid w:val="00024B2E"/>
    <w:rsid w:val="00027F4F"/>
    <w:rsid w:val="00030430"/>
    <w:rsid w:val="0003078E"/>
    <w:rsid w:val="00031B89"/>
    <w:rsid w:val="0003693D"/>
    <w:rsid w:val="00042099"/>
    <w:rsid w:val="00043F89"/>
    <w:rsid w:val="0004440F"/>
    <w:rsid w:val="000448B4"/>
    <w:rsid w:val="00052C8A"/>
    <w:rsid w:val="000548C8"/>
    <w:rsid w:val="00075605"/>
    <w:rsid w:val="00075C66"/>
    <w:rsid w:val="000817D4"/>
    <w:rsid w:val="00082879"/>
    <w:rsid w:val="00091EEA"/>
    <w:rsid w:val="000952FA"/>
    <w:rsid w:val="000A105C"/>
    <w:rsid w:val="000A58A7"/>
    <w:rsid w:val="000A75DB"/>
    <w:rsid w:val="000B1957"/>
    <w:rsid w:val="000C2DDC"/>
    <w:rsid w:val="000D2FD4"/>
    <w:rsid w:val="000E4D5E"/>
    <w:rsid w:val="000E69BC"/>
    <w:rsid w:val="000E7936"/>
    <w:rsid w:val="000F048F"/>
    <w:rsid w:val="000F1B7B"/>
    <w:rsid w:val="000F2ED4"/>
    <w:rsid w:val="000F5383"/>
    <w:rsid w:val="001028E8"/>
    <w:rsid w:val="001214BF"/>
    <w:rsid w:val="00122FCC"/>
    <w:rsid w:val="00124C2B"/>
    <w:rsid w:val="00126752"/>
    <w:rsid w:val="00130B30"/>
    <w:rsid w:val="00140E1C"/>
    <w:rsid w:val="00146527"/>
    <w:rsid w:val="00147AE4"/>
    <w:rsid w:val="001571E5"/>
    <w:rsid w:val="0016079B"/>
    <w:rsid w:val="00177666"/>
    <w:rsid w:val="001849CA"/>
    <w:rsid w:val="00185410"/>
    <w:rsid w:val="00187362"/>
    <w:rsid w:val="00192352"/>
    <w:rsid w:val="001975D9"/>
    <w:rsid w:val="001B7617"/>
    <w:rsid w:val="001C1C8D"/>
    <w:rsid w:val="001C4D63"/>
    <w:rsid w:val="001D096F"/>
    <w:rsid w:val="001D0DE0"/>
    <w:rsid w:val="001D5AFF"/>
    <w:rsid w:val="001D74B4"/>
    <w:rsid w:val="001E03E1"/>
    <w:rsid w:val="001E0875"/>
    <w:rsid w:val="001F059F"/>
    <w:rsid w:val="00200811"/>
    <w:rsid w:val="00200CA1"/>
    <w:rsid w:val="00202842"/>
    <w:rsid w:val="0021338D"/>
    <w:rsid w:val="00214D43"/>
    <w:rsid w:val="00216E8A"/>
    <w:rsid w:val="00223090"/>
    <w:rsid w:val="002238B4"/>
    <w:rsid w:val="002319AB"/>
    <w:rsid w:val="002319AC"/>
    <w:rsid w:val="00234342"/>
    <w:rsid w:val="00235EE3"/>
    <w:rsid w:val="0024040D"/>
    <w:rsid w:val="00251CD7"/>
    <w:rsid w:val="00255FA3"/>
    <w:rsid w:val="00257288"/>
    <w:rsid w:val="00261FB6"/>
    <w:rsid w:val="002629F8"/>
    <w:rsid w:val="00262A4F"/>
    <w:rsid w:val="00263396"/>
    <w:rsid w:val="00263C01"/>
    <w:rsid w:val="002659FA"/>
    <w:rsid w:val="00267815"/>
    <w:rsid w:val="002729ED"/>
    <w:rsid w:val="00280DDF"/>
    <w:rsid w:val="002917FF"/>
    <w:rsid w:val="00292ADF"/>
    <w:rsid w:val="002A0DEC"/>
    <w:rsid w:val="002A3A99"/>
    <w:rsid w:val="002B07AE"/>
    <w:rsid w:val="002B1C53"/>
    <w:rsid w:val="002C0799"/>
    <w:rsid w:val="002D399E"/>
    <w:rsid w:val="002D3DC2"/>
    <w:rsid w:val="002E0BE4"/>
    <w:rsid w:val="002E3B58"/>
    <w:rsid w:val="002E3E8A"/>
    <w:rsid w:val="002E6A6A"/>
    <w:rsid w:val="002F3397"/>
    <w:rsid w:val="00301FA9"/>
    <w:rsid w:val="0030380D"/>
    <w:rsid w:val="00312411"/>
    <w:rsid w:val="00323E71"/>
    <w:rsid w:val="00326F77"/>
    <w:rsid w:val="00331AB8"/>
    <w:rsid w:val="003401B0"/>
    <w:rsid w:val="003429B0"/>
    <w:rsid w:val="00344675"/>
    <w:rsid w:val="003456C7"/>
    <w:rsid w:val="00346C8E"/>
    <w:rsid w:val="003645E0"/>
    <w:rsid w:val="00367BD5"/>
    <w:rsid w:val="00390327"/>
    <w:rsid w:val="00393066"/>
    <w:rsid w:val="00393B78"/>
    <w:rsid w:val="003A01E9"/>
    <w:rsid w:val="003A7E1C"/>
    <w:rsid w:val="003B7F47"/>
    <w:rsid w:val="003C0306"/>
    <w:rsid w:val="003C114C"/>
    <w:rsid w:val="003C465D"/>
    <w:rsid w:val="003C4909"/>
    <w:rsid w:val="003D495D"/>
    <w:rsid w:val="003E098E"/>
    <w:rsid w:val="003E2FAE"/>
    <w:rsid w:val="00405DC8"/>
    <w:rsid w:val="00407757"/>
    <w:rsid w:val="00407CF7"/>
    <w:rsid w:val="00415ED6"/>
    <w:rsid w:val="00417CAF"/>
    <w:rsid w:val="00420A11"/>
    <w:rsid w:val="00422265"/>
    <w:rsid w:val="004373A7"/>
    <w:rsid w:val="00437D94"/>
    <w:rsid w:val="0044030C"/>
    <w:rsid w:val="004648A4"/>
    <w:rsid w:val="00471380"/>
    <w:rsid w:val="00483B38"/>
    <w:rsid w:val="00494F0D"/>
    <w:rsid w:val="00496BFD"/>
    <w:rsid w:val="004A3DF2"/>
    <w:rsid w:val="004B48B4"/>
    <w:rsid w:val="004C361D"/>
    <w:rsid w:val="004C4891"/>
    <w:rsid w:val="004C5A00"/>
    <w:rsid w:val="004D16D7"/>
    <w:rsid w:val="004D2C89"/>
    <w:rsid w:val="004E3932"/>
    <w:rsid w:val="004E6FE8"/>
    <w:rsid w:val="004F1E79"/>
    <w:rsid w:val="004F2D15"/>
    <w:rsid w:val="004F5F33"/>
    <w:rsid w:val="0050103A"/>
    <w:rsid w:val="00504CA0"/>
    <w:rsid w:val="00511B0F"/>
    <w:rsid w:val="00532745"/>
    <w:rsid w:val="0055388E"/>
    <w:rsid w:val="005754AE"/>
    <w:rsid w:val="00577FB5"/>
    <w:rsid w:val="005852D1"/>
    <w:rsid w:val="00586D96"/>
    <w:rsid w:val="00587A22"/>
    <w:rsid w:val="0059299D"/>
    <w:rsid w:val="00595C8C"/>
    <w:rsid w:val="00597747"/>
    <w:rsid w:val="005A4CDD"/>
    <w:rsid w:val="005B57E4"/>
    <w:rsid w:val="005B5ABD"/>
    <w:rsid w:val="005B67C1"/>
    <w:rsid w:val="005B7B04"/>
    <w:rsid w:val="005C140A"/>
    <w:rsid w:val="005C1E52"/>
    <w:rsid w:val="005C6763"/>
    <w:rsid w:val="005D3164"/>
    <w:rsid w:val="005D69BC"/>
    <w:rsid w:val="005E0344"/>
    <w:rsid w:val="005E0A20"/>
    <w:rsid w:val="005E440B"/>
    <w:rsid w:val="005F2C85"/>
    <w:rsid w:val="00605ADB"/>
    <w:rsid w:val="0061026E"/>
    <w:rsid w:val="00611C9F"/>
    <w:rsid w:val="006134DB"/>
    <w:rsid w:val="006248DE"/>
    <w:rsid w:val="00625A39"/>
    <w:rsid w:val="00626CD0"/>
    <w:rsid w:val="00627555"/>
    <w:rsid w:val="00627C5C"/>
    <w:rsid w:val="006322A0"/>
    <w:rsid w:val="00632C28"/>
    <w:rsid w:val="006361FD"/>
    <w:rsid w:val="00640FAA"/>
    <w:rsid w:val="0064226F"/>
    <w:rsid w:val="00642DDB"/>
    <w:rsid w:val="00653298"/>
    <w:rsid w:val="00663A7C"/>
    <w:rsid w:val="00667DF2"/>
    <w:rsid w:val="00670DF1"/>
    <w:rsid w:val="00671345"/>
    <w:rsid w:val="00672A9B"/>
    <w:rsid w:val="00673773"/>
    <w:rsid w:val="00675884"/>
    <w:rsid w:val="00675AEC"/>
    <w:rsid w:val="00681091"/>
    <w:rsid w:val="00687789"/>
    <w:rsid w:val="00696EE0"/>
    <w:rsid w:val="00697980"/>
    <w:rsid w:val="006A19EF"/>
    <w:rsid w:val="006A43D5"/>
    <w:rsid w:val="006A525B"/>
    <w:rsid w:val="006B5054"/>
    <w:rsid w:val="006C045F"/>
    <w:rsid w:val="006C4196"/>
    <w:rsid w:val="006C63B0"/>
    <w:rsid w:val="006C76A2"/>
    <w:rsid w:val="006C792E"/>
    <w:rsid w:val="006D116C"/>
    <w:rsid w:val="006D53D9"/>
    <w:rsid w:val="006E4F00"/>
    <w:rsid w:val="006E7C42"/>
    <w:rsid w:val="006F168A"/>
    <w:rsid w:val="006F206D"/>
    <w:rsid w:val="006F5076"/>
    <w:rsid w:val="006F6009"/>
    <w:rsid w:val="0070321D"/>
    <w:rsid w:val="007068BA"/>
    <w:rsid w:val="007154C5"/>
    <w:rsid w:val="00716AB1"/>
    <w:rsid w:val="00721402"/>
    <w:rsid w:val="00721D63"/>
    <w:rsid w:val="00732C7B"/>
    <w:rsid w:val="00734D2B"/>
    <w:rsid w:val="00737705"/>
    <w:rsid w:val="007408D4"/>
    <w:rsid w:val="007420AC"/>
    <w:rsid w:val="00742617"/>
    <w:rsid w:val="00745534"/>
    <w:rsid w:val="00756D6C"/>
    <w:rsid w:val="00772847"/>
    <w:rsid w:val="00781990"/>
    <w:rsid w:val="00783AFA"/>
    <w:rsid w:val="00785427"/>
    <w:rsid w:val="00790540"/>
    <w:rsid w:val="007968CA"/>
    <w:rsid w:val="00797E85"/>
    <w:rsid w:val="007A43FF"/>
    <w:rsid w:val="007A7E3A"/>
    <w:rsid w:val="007B1150"/>
    <w:rsid w:val="007B3918"/>
    <w:rsid w:val="007C0344"/>
    <w:rsid w:val="007C2F0D"/>
    <w:rsid w:val="007C3C1D"/>
    <w:rsid w:val="007D199A"/>
    <w:rsid w:val="007D2EBE"/>
    <w:rsid w:val="007E1C07"/>
    <w:rsid w:val="007E6878"/>
    <w:rsid w:val="007F24B6"/>
    <w:rsid w:val="00803D94"/>
    <w:rsid w:val="00805379"/>
    <w:rsid w:val="008072C7"/>
    <w:rsid w:val="008227C8"/>
    <w:rsid w:val="008229BA"/>
    <w:rsid w:val="00824151"/>
    <w:rsid w:val="00837918"/>
    <w:rsid w:val="0084061E"/>
    <w:rsid w:val="00845390"/>
    <w:rsid w:val="0084601B"/>
    <w:rsid w:val="00856FF6"/>
    <w:rsid w:val="008606F0"/>
    <w:rsid w:val="00865489"/>
    <w:rsid w:val="0086553D"/>
    <w:rsid w:val="008721C9"/>
    <w:rsid w:val="008728C5"/>
    <w:rsid w:val="00874FEB"/>
    <w:rsid w:val="00881B6F"/>
    <w:rsid w:val="00882AA4"/>
    <w:rsid w:val="00883E22"/>
    <w:rsid w:val="00884E43"/>
    <w:rsid w:val="00887EC6"/>
    <w:rsid w:val="0089084C"/>
    <w:rsid w:val="00893409"/>
    <w:rsid w:val="00893D9F"/>
    <w:rsid w:val="008970E4"/>
    <w:rsid w:val="0089787C"/>
    <w:rsid w:val="008A2379"/>
    <w:rsid w:val="008A4329"/>
    <w:rsid w:val="008A578E"/>
    <w:rsid w:val="008B1519"/>
    <w:rsid w:val="008B2309"/>
    <w:rsid w:val="008B5377"/>
    <w:rsid w:val="008B6F4C"/>
    <w:rsid w:val="008B70F5"/>
    <w:rsid w:val="008B7BCC"/>
    <w:rsid w:val="008C50C3"/>
    <w:rsid w:val="008C7094"/>
    <w:rsid w:val="008D2B97"/>
    <w:rsid w:val="008D49A5"/>
    <w:rsid w:val="008D6C81"/>
    <w:rsid w:val="008E62B8"/>
    <w:rsid w:val="008E6CF0"/>
    <w:rsid w:val="008F1439"/>
    <w:rsid w:val="008F7051"/>
    <w:rsid w:val="008F7952"/>
    <w:rsid w:val="009033A9"/>
    <w:rsid w:val="0090581D"/>
    <w:rsid w:val="0091439C"/>
    <w:rsid w:val="0092055F"/>
    <w:rsid w:val="00920572"/>
    <w:rsid w:val="00920BF2"/>
    <w:rsid w:val="00931394"/>
    <w:rsid w:val="009349A9"/>
    <w:rsid w:val="00936C52"/>
    <w:rsid w:val="0095489B"/>
    <w:rsid w:val="00961730"/>
    <w:rsid w:val="00966FB9"/>
    <w:rsid w:val="009671CD"/>
    <w:rsid w:val="00972F49"/>
    <w:rsid w:val="009751A9"/>
    <w:rsid w:val="00980F9C"/>
    <w:rsid w:val="0098632B"/>
    <w:rsid w:val="00997BFB"/>
    <w:rsid w:val="009A5071"/>
    <w:rsid w:val="009A7348"/>
    <w:rsid w:val="009B16B9"/>
    <w:rsid w:val="009B462C"/>
    <w:rsid w:val="009C15F3"/>
    <w:rsid w:val="009C3689"/>
    <w:rsid w:val="009E07C2"/>
    <w:rsid w:val="009E0E52"/>
    <w:rsid w:val="009F72F9"/>
    <w:rsid w:val="00A00205"/>
    <w:rsid w:val="00A00AF0"/>
    <w:rsid w:val="00A00B5D"/>
    <w:rsid w:val="00A14B5A"/>
    <w:rsid w:val="00A3567F"/>
    <w:rsid w:val="00A37698"/>
    <w:rsid w:val="00A41ED3"/>
    <w:rsid w:val="00A56421"/>
    <w:rsid w:val="00A63868"/>
    <w:rsid w:val="00A67D75"/>
    <w:rsid w:val="00A7189B"/>
    <w:rsid w:val="00A81D82"/>
    <w:rsid w:val="00A8491D"/>
    <w:rsid w:val="00A9118F"/>
    <w:rsid w:val="00A93E33"/>
    <w:rsid w:val="00A97FF0"/>
    <w:rsid w:val="00AA51B4"/>
    <w:rsid w:val="00AA6E29"/>
    <w:rsid w:val="00AB3C45"/>
    <w:rsid w:val="00AB5413"/>
    <w:rsid w:val="00AB5A82"/>
    <w:rsid w:val="00AB6970"/>
    <w:rsid w:val="00AC1939"/>
    <w:rsid w:val="00AC7C05"/>
    <w:rsid w:val="00AD167C"/>
    <w:rsid w:val="00AD17C7"/>
    <w:rsid w:val="00AD4041"/>
    <w:rsid w:val="00AE302B"/>
    <w:rsid w:val="00AE3B06"/>
    <w:rsid w:val="00B01076"/>
    <w:rsid w:val="00B02475"/>
    <w:rsid w:val="00B16BE5"/>
    <w:rsid w:val="00B259DF"/>
    <w:rsid w:val="00B25F57"/>
    <w:rsid w:val="00B26B8F"/>
    <w:rsid w:val="00B324DF"/>
    <w:rsid w:val="00B44B1F"/>
    <w:rsid w:val="00B64141"/>
    <w:rsid w:val="00B64E72"/>
    <w:rsid w:val="00B77913"/>
    <w:rsid w:val="00B824FB"/>
    <w:rsid w:val="00B82646"/>
    <w:rsid w:val="00B97359"/>
    <w:rsid w:val="00B97A8F"/>
    <w:rsid w:val="00BA4E58"/>
    <w:rsid w:val="00BA6EC0"/>
    <w:rsid w:val="00BA6FDF"/>
    <w:rsid w:val="00BA7074"/>
    <w:rsid w:val="00BB1CD0"/>
    <w:rsid w:val="00BB7829"/>
    <w:rsid w:val="00BD1457"/>
    <w:rsid w:val="00BE1652"/>
    <w:rsid w:val="00BE2AD9"/>
    <w:rsid w:val="00BF27FE"/>
    <w:rsid w:val="00C043B3"/>
    <w:rsid w:val="00C06909"/>
    <w:rsid w:val="00C079AB"/>
    <w:rsid w:val="00C10E61"/>
    <w:rsid w:val="00C14787"/>
    <w:rsid w:val="00C1570E"/>
    <w:rsid w:val="00C1596D"/>
    <w:rsid w:val="00C15B8D"/>
    <w:rsid w:val="00C17010"/>
    <w:rsid w:val="00C20562"/>
    <w:rsid w:val="00C215C3"/>
    <w:rsid w:val="00C239E8"/>
    <w:rsid w:val="00C23A96"/>
    <w:rsid w:val="00C249C6"/>
    <w:rsid w:val="00C328D0"/>
    <w:rsid w:val="00C32CC1"/>
    <w:rsid w:val="00C35562"/>
    <w:rsid w:val="00C426EC"/>
    <w:rsid w:val="00C57A38"/>
    <w:rsid w:val="00C6483C"/>
    <w:rsid w:val="00C64AE9"/>
    <w:rsid w:val="00C70CFF"/>
    <w:rsid w:val="00C718FE"/>
    <w:rsid w:val="00C72636"/>
    <w:rsid w:val="00C758CF"/>
    <w:rsid w:val="00C82EAF"/>
    <w:rsid w:val="00C86CEC"/>
    <w:rsid w:val="00C8773D"/>
    <w:rsid w:val="00C87ABB"/>
    <w:rsid w:val="00C90062"/>
    <w:rsid w:val="00C91831"/>
    <w:rsid w:val="00C953DF"/>
    <w:rsid w:val="00C97BA7"/>
    <w:rsid w:val="00CA1B18"/>
    <w:rsid w:val="00CA4547"/>
    <w:rsid w:val="00CC3FCD"/>
    <w:rsid w:val="00CC54B0"/>
    <w:rsid w:val="00CD3A3B"/>
    <w:rsid w:val="00CD5401"/>
    <w:rsid w:val="00CD598B"/>
    <w:rsid w:val="00CD5F39"/>
    <w:rsid w:val="00CE2709"/>
    <w:rsid w:val="00CE2D64"/>
    <w:rsid w:val="00CE566B"/>
    <w:rsid w:val="00CE6198"/>
    <w:rsid w:val="00CF6230"/>
    <w:rsid w:val="00D017FC"/>
    <w:rsid w:val="00D0226A"/>
    <w:rsid w:val="00D04326"/>
    <w:rsid w:val="00D1110B"/>
    <w:rsid w:val="00D11B95"/>
    <w:rsid w:val="00D13147"/>
    <w:rsid w:val="00D43C2E"/>
    <w:rsid w:val="00D463FF"/>
    <w:rsid w:val="00D5715A"/>
    <w:rsid w:val="00D71687"/>
    <w:rsid w:val="00D74813"/>
    <w:rsid w:val="00DA2A00"/>
    <w:rsid w:val="00DA30BC"/>
    <w:rsid w:val="00DA69C2"/>
    <w:rsid w:val="00DA6D70"/>
    <w:rsid w:val="00DB00E2"/>
    <w:rsid w:val="00DB6050"/>
    <w:rsid w:val="00DB627C"/>
    <w:rsid w:val="00DC2C34"/>
    <w:rsid w:val="00DD4607"/>
    <w:rsid w:val="00DE2C87"/>
    <w:rsid w:val="00DE459A"/>
    <w:rsid w:val="00DF0078"/>
    <w:rsid w:val="00DF27DA"/>
    <w:rsid w:val="00DF4DBE"/>
    <w:rsid w:val="00E06D96"/>
    <w:rsid w:val="00E3233F"/>
    <w:rsid w:val="00E40820"/>
    <w:rsid w:val="00E4265F"/>
    <w:rsid w:val="00E4658F"/>
    <w:rsid w:val="00E54A67"/>
    <w:rsid w:val="00E61C0D"/>
    <w:rsid w:val="00E63EB4"/>
    <w:rsid w:val="00E66160"/>
    <w:rsid w:val="00E71329"/>
    <w:rsid w:val="00E8363B"/>
    <w:rsid w:val="00E84966"/>
    <w:rsid w:val="00E92383"/>
    <w:rsid w:val="00EA1B3A"/>
    <w:rsid w:val="00EA2109"/>
    <w:rsid w:val="00ED4D4E"/>
    <w:rsid w:val="00EE0C77"/>
    <w:rsid w:val="00EE4E54"/>
    <w:rsid w:val="00EF4334"/>
    <w:rsid w:val="00F12333"/>
    <w:rsid w:val="00F17B6B"/>
    <w:rsid w:val="00F3584D"/>
    <w:rsid w:val="00F436BB"/>
    <w:rsid w:val="00F47145"/>
    <w:rsid w:val="00F545BF"/>
    <w:rsid w:val="00F71B56"/>
    <w:rsid w:val="00F77D1D"/>
    <w:rsid w:val="00F832C8"/>
    <w:rsid w:val="00F873B3"/>
    <w:rsid w:val="00FA2841"/>
    <w:rsid w:val="00FA2F2F"/>
    <w:rsid w:val="00FA33FE"/>
    <w:rsid w:val="00FA42B9"/>
    <w:rsid w:val="00FA755A"/>
    <w:rsid w:val="00FB2B0F"/>
    <w:rsid w:val="00FB4F6B"/>
    <w:rsid w:val="00FB5FE1"/>
    <w:rsid w:val="00FC0E8D"/>
    <w:rsid w:val="00FC46EF"/>
    <w:rsid w:val="00FC7D22"/>
    <w:rsid w:val="00FD31B3"/>
    <w:rsid w:val="00FD4204"/>
    <w:rsid w:val="00FE2150"/>
    <w:rsid w:val="00FF3CCB"/>
    <w:rsid w:val="00FF57B5"/>
    <w:rsid w:val="6A01EA9C"/>
    <w:rsid w:val="7C221F7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291BE1"/>
  <w15:docId w15:val="{1FFB1F25-DD3A-4304-B987-5C5BF61DD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uiPriority="21" w:qFormat="1"/>
    <w:lsdException w:name="Subtle Reference" w:semiHidden="1"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1B6F"/>
    <w:pPr>
      <w:spacing w:after="240" w:line="252" w:lineRule="auto"/>
    </w:pPr>
    <w:rPr>
      <w:rFonts w:ascii="Arial" w:hAnsi="Arial"/>
      <w:sz w:val="24"/>
      <w:szCs w:val="22"/>
      <w:lang w:eastAsia="en-US" w:bidi="he-IL"/>
    </w:rPr>
  </w:style>
  <w:style w:type="paragraph" w:styleId="Heading1">
    <w:name w:val="heading 1"/>
    <w:basedOn w:val="Normal"/>
    <w:next w:val="Normal"/>
    <w:link w:val="Heading1Char"/>
    <w:uiPriority w:val="9"/>
    <w:qFormat/>
    <w:rsid w:val="00223090"/>
    <w:pPr>
      <w:keepNext/>
      <w:numPr>
        <w:numId w:val="20"/>
      </w:numPr>
      <w:spacing w:before="240"/>
      <w:ind w:left="851" w:hanging="851"/>
      <w:outlineLvl w:val="0"/>
    </w:pPr>
    <w:rPr>
      <w:color w:val="22413A"/>
      <w:sz w:val="48"/>
    </w:rPr>
  </w:style>
  <w:style w:type="paragraph" w:styleId="Heading2">
    <w:name w:val="heading 2"/>
    <w:basedOn w:val="Normal"/>
    <w:next w:val="Normal"/>
    <w:link w:val="Heading2Char"/>
    <w:qFormat/>
    <w:rsid w:val="0016079B"/>
    <w:pPr>
      <w:keepNext/>
      <w:numPr>
        <w:ilvl w:val="1"/>
        <w:numId w:val="20"/>
      </w:numPr>
      <w:spacing w:before="240" w:after="120"/>
      <w:ind w:left="851" w:hanging="851"/>
      <w:outlineLvl w:val="1"/>
    </w:pPr>
    <w:rPr>
      <w:color w:val="22413A"/>
      <w:sz w:val="36"/>
    </w:rPr>
  </w:style>
  <w:style w:type="paragraph" w:styleId="Heading3">
    <w:name w:val="heading 3"/>
    <w:basedOn w:val="Heading2"/>
    <w:next w:val="Normal"/>
    <w:link w:val="Heading3Char"/>
    <w:qFormat/>
    <w:rsid w:val="00D463FF"/>
    <w:pPr>
      <w:numPr>
        <w:ilvl w:val="2"/>
      </w:numPr>
      <w:ind w:left="851" w:hanging="851"/>
      <w:outlineLvl w:val="2"/>
    </w:pPr>
    <w:rPr>
      <w:sz w:val="28"/>
      <w:szCs w:val="18"/>
    </w:rPr>
  </w:style>
  <w:style w:type="paragraph" w:styleId="Heading4">
    <w:name w:val="heading 4"/>
    <w:basedOn w:val="Heading3"/>
    <w:next w:val="Normal"/>
    <w:link w:val="Heading4Char"/>
    <w:qFormat/>
    <w:rsid w:val="003401B0"/>
    <w:pPr>
      <w:numPr>
        <w:ilvl w:val="3"/>
      </w:numPr>
      <w:ind w:left="851" w:hanging="851"/>
      <w:outlineLvl w:val="3"/>
    </w:pPr>
    <w:rPr>
      <w:b/>
      <w:bCs/>
      <w:sz w:val="24"/>
      <w:szCs w:val="16"/>
    </w:rPr>
  </w:style>
  <w:style w:type="paragraph" w:styleId="Heading5">
    <w:name w:val="heading 5"/>
    <w:basedOn w:val="Normal"/>
    <w:next w:val="Normal"/>
    <w:link w:val="Heading5Char"/>
    <w:rsid w:val="00F47145"/>
    <w:pPr>
      <w:keepNext/>
      <w:outlineLvl w:val="4"/>
    </w:pPr>
    <w:rPr>
      <w:i/>
      <w:noProof/>
      <w:color w:val="22413A"/>
    </w:rPr>
  </w:style>
  <w:style w:type="paragraph" w:styleId="Heading6">
    <w:name w:val="heading 6"/>
    <w:basedOn w:val="Normal"/>
    <w:next w:val="Normal"/>
    <w:link w:val="Heading6Char"/>
    <w:rsid w:val="00F47145"/>
    <w:pPr>
      <w:keepNext/>
      <w:keepLines/>
      <w:outlineLvl w:val="5"/>
    </w:pPr>
    <w:rPr>
      <w:rFonts w:asciiTheme="majorHAnsi" w:eastAsiaTheme="majorEastAsia" w:hAnsiTheme="majorHAnsi" w:cstheme="majorBidi"/>
      <w:i/>
      <w:color w:val="22413A"/>
      <w:u w:val="single"/>
    </w:rPr>
  </w:style>
  <w:style w:type="paragraph" w:styleId="Heading7">
    <w:name w:val="heading 7"/>
    <w:basedOn w:val="Normal"/>
    <w:next w:val="Normal"/>
    <w:link w:val="Heading7Char"/>
    <w:rsid w:val="00745534"/>
    <w:pPr>
      <w:tabs>
        <w:tab w:val="num" w:pos="1296"/>
      </w:tabs>
      <w:spacing w:before="240" w:after="60" w:line="240" w:lineRule="auto"/>
      <w:ind w:left="1296" w:hanging="1296"/>
      <w:outlineLvl w:val="6"/>
    </w:pPr>
    <w:rPr>
      <w:rFonts w:ascii="Times New Roman" w:eastAsia="Times New Roman" w:hAnsi="Times New Roman" w:cs="Times New Roman"/>
      <w:szCs w:val="24"/>
      <w:lang w:bidi="ar-SA"/>
    </w:rPr>
  </w:style>
  <w:style w:type="paragraph" w:styleId="Heading8">
    <w:name w:val="heading 8"/>
    <w:basedOn w:val="Normal"/>
    <w:next w:val="Normal"/>
    <w:link w:val="Heading8Char"/>
    <w:rsid w:val="00745534"/>
    <w:pPr>
      <w:tabs>
        <w:tab w:val="num" w:pos="1440"/>
      </w:tabs>
      <w:spacing w:before="240" w:after="60" w:line="240" w:lineRule="auto"/>
      <w:ind w:left="1440" w:hanging="1440"/>
      <w:outlineLvl w:val="7"/>
    </w:pPr>
    <w:rPr>
      <w:rFonts w:ascii="Times New Roman" w:eastAsia="Times New Roman" w:hAnsi="Times New Roman" w:cs="Times New Roman"/>
      <w:i/>
      <w:iCs/>
      <w:szCs w:val="24"/>
      <w:lang w:bidi="ar-SA"/>
    </w:rPr>
  </w:style>
  <w:style w:type="paragraph" w:styleId="Heading9">
    <w:name w:val="heading 9"/>
    <w:basedOn w:val="Normal"/>
    <w:next w:val="Normal"/>
    <w:link w:val="Heading9Char"/>
    <w:rsid w:val="00745534"/>
    <w:pPr>
      <w:tabs>
        <w:tab w:val="num" w:pos="1584"/>
      </w:tabs>
      <w:spacing w:before="240" w:after="60" w:line="240" w:lineRule="auto"/>
      <w:ind w:left="1584" w:hanging="1584"/>
      <w:outlineLvl w:val="8"/>
    </w:pPr>
    <w:rPr>
      <w:rFonts w:eastAsia="Times New Roman"/>
      <w:sz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257288"/>
    <w:pPr>
      <w:pBdr>
        <w:bottom w:val="single" w:sz="4" w:space="6" w:color="22413A"/>
      </w:pBdr>
      <w:tabs>
        <w:tab w:val="center" w:pos="4513"/>
        <w:tab w:val="right" w:pos="9026"/>
      </w:tabs>
      <w:jc w:val="right"/>
    </w:pPr>
    <w:rPr>
      <w:color w:val="22413A"/>
      <w:sz w:val="18"/>
    </w:rPr>
  </w:style>
  <w:style w:type="character" w:customStyle="1" w:styleId="HeaderChar">
    <w:name w:val="Header Char"/>
    <w:link w:val="Header"/>
    <w:uiPriority w:val="99"/>
    <w:semiHidden/>
    <w:rsid w:val="00257288"/>
    <w:rPr>
      <w:rFonts w:ascii="Arial" w:hAnsi="Arial"/>
      <w:color w:val="22413A"/>
      <w:sz w:val="18"/>
      <w:szCs w:val="22"/>
      <w:lang w:eastAsia="en-US" w:bidi="he-IL"/>
    </w:rPr>
  </w:style>
  <w:style w:type="paragraph" w:styleId="Footer">
    <w:name w:val="footer"/>
    <w:basedOn w:val="Normal"/>
    <w:link w:val="FooterChar"/>
    <w:uiPriority w:val="99"/>
    <w:semiHidden/>
    <w:rsid w:val="008229BA"/>
    <w:pPr>
      <w:tabs>
        <w:tab w:val="center" w:pos="4513"/>
        <w:tab w:val="right" w:pos="9026"/>
      </w:tabs>
      <w:jc w:val="right"/>
    </w:pPr>
    <w:rPr>
      <w:color w:val="22413A"/>
    </w:rPr>
  </w:style>
  <w:style w:type="character" w:customStyle="1" w:styleId="FooterChar">
    <w:name w:val="Footer Char"/>
    <w:link w:val="Footer"/>
    <w:uiPriority w:val="99"/>
    <w:semiHidden/>
    <w:rsid w:val="008229BA"/>
    <w:rPr>
      <w:rFonts w:ascii="Arial" w:hAnsi="Arial"/>
      <w:color w:val="22413A"/>
      <w:sz w:val="24"/>
      <w:szCs w:val="22"/>
      <w:lang w:eastAsia="en-US" w:bidi="he-IL"/>
    </w:rPr>
  </w:style>
  <w:style w:type="character" w:styleId="PageNumber">
    <w:name w:val="page number"/>
    <w:uiPriority w:val="99"/>
    <w:semiHidden/>
    <w:rsid w:val="00FD4204"/>
    <w:rPr>
      <w:rFonts w:ascii="Arial" w:hAnsi="Arial"/>
      <w:b w:val="0"/>
      <w:color w:val="auto"/>
      <w:sz w:val="22"/>
    </w:rPr>
  </w:style>
  <w:style w:type="character" w:customStyle="1" w:styleId="Heading2Char">
    <w:name w:val="Heading 2 Char"/>
    <w:link w:val="Heading2"/>
    <w:rsid w:val="0016079B"/>
    <w:rPr>
      <w:rFonts w:ascii="Arial" w:hAnsi="Arial"/>
      <w:color w:val="22413A"/>
      <w:sz w:val="36"/>
      <w:szCs w:val="22"/>
      <w:lang w:eastAsia="en-US" w:bidi="he-IL"/>
    </w:rPr>
  </w:style>
  <w:style w:type="character" w:customStyle="1" w:styleId="Heading3Char">
    <w:name w:val="Heading 3 Char"/>
    <w:link w:val="Heading3"/>
    <w:rsid w:val="00D463FF"/>
    <w:rPr>
      <w:rFonts w:ascii="Arial" w:hAnsi="Arial"/>
      <w:color w:val="22413A"/>
      <w:sz w:val="28"/>
      <w:szCs w:val="18"/>
      <w:lang w:eastAsia="en-US" w:bidi="he-IL"/>
    </w:rPr>
  </w:style>
  <w:style w:type="character" w:customStyle="1" w:styleId="Heading4Char">
    <w:name w:val="Heading 4 Char"/>
    <w:link w:val="Heading4"/>
    <w:rsid w:val="003401B0"/>
    <w:rPr>
      <w:rFonts w:ascii="Arial" w:hAnsi="Arial"/>
      <w:b/>
      <w:bCs/>
      <w:color w:val="22413A"/>
      <w:sz w:val="24"/>
      <w:szCs w:val="16"/>
      <w:lang w:eastAsia="en-US" w:bidi="he-IL"/>
    </w:rPr>
  </w:style>
  <w:style w:type="character" w:customStyle="1" w:styleId="Heading5Char">
    <w:name w:val="Heading 5 Char"/>
    <w:link w:val="Heading5"/>
    <w:rsid w:val="00F47145"/>
    <w:rPr>
      <w:rFonts w:ascii="Arial" w:hAnsi="Arial"/>
      <w:i/>
      <w:noProof/>
      <w:color w:val="22413A"/>
      <w:sz w:val="24"/>
      <w:szCs w:val="22"/>
      <w:lang w:eastAsia="en-US" w:bidi="he-IL"/>
    </w:rPr>
  </w:style>
  <w:style w:type="character" w:customStyle="1" w:styleId="Heading1Char">
    <w:name w:val="Heading 1 Char"/>
    <w:link w:val="Heading1"/>
    <w:uiPriority w:val="9"/>
    <w:rsid w:val="00223090"/>
    <w:rPr>
      <w:rFonts w:ascii="Arial" w:hAnsi="Arial"/>
      <w:color w:val="22413A"/>
      <w:sz w:val="48"/>
      <w:szCs w:val="22"/>
      <w:lang w:eastAsia="en-US" w:bidi="he-IL"/>
    </w:rPr>
  </w:style>
  <w:style w:type="table" w:styleId="TableGrid">
    <w:name w:val="Table Grid"/>
    <w:basedOn w:val="TableNormal"/>
    <w:uiPriority w:val="39"/>
    <w:rsid w:val="00BB78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list1">
    <w:name w:val="Bullet list 1"/>
    <w:basedOn w:val="Normal"/>
    <w:uiPriority w:val="1"/>
    <w:qFormat/>
    <w:rsid w:val="00E66160"/>
    <w:pPr>
      <w:numPr>
        <w:numId w:val="12"/>
      </w:numPr>
    </w:pPr>
    <w:rPr>
      <w:noProof/>
    </w:rPr>
  </w:style>
  <w:style w:type="paragraph" w:customStyle="1" w:styleId="Bulletlist2">
    <w:name w:val="Bullet list 2"/>
    <w:basedOn w:val="Bulletlist1"/>
    <w:uiPriority w:val="1"/>
    <w:qFormat/>
    <w:rsid w:val="00C215C3"/>
    <w:pPr>
      <w:numPr>
        <w:ilvl w:val="1"/>
      </w:numPr>
      <w:ind w:left="851"/>
    </w:pPr>
    <w:rPr>
      <w:bCs/>
    </w:rPr>
  </w:style>
  <w:style w:type="paragraph" w:customStyle="1" w:styleId="TableandChartNote">
    <w:name w:val="Table and Chart Note"/>
    <w:basedOn w:val="Normal"/>
    <w:uiPriority w:val="1"/>
    <w:rsid w:val="007068BA"/>
    <w:pPr>
      <w:spacing w:before="60"/>
    </w:pPr>
    <w:rPr>
      <w:b/>
      <w:noProof/>
      <w:color w:val="000000" w:themeColor="text2"/>
      <w:sz w:val="20"/>
      <w:szCs w:val="20"/>
    </w:rPr>
  </w:style>
  <w:style w:type="table" w:customStyle="1" w:styleId="ONRTable2">
    <w:name w:val="ONR Table 2"/>
    <w:basedOn w:val="TableNormal"/>
    <w:uiPriority w:val="99"/>
    <w:rsid w:val="00881B6F"/>
    <w:rPr>
      <w:rFonts w:ascii="Arial" w:hAnsi="Arial"/>
      <w:sz w:val="22"/>
    </w:rPr>
    <w:tblPr>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57" w:type="dxa"/>
        <w:left w:w="113" w:type="dxa"/>
        <w:bottom w:w="57" w:type="dxa"/>
        <w:right w:w="113" w:type="dxa"/>
      </w:tblCellMar>
    </w:tblPr>
    <w:tcPr>
      <w:shd w:val="clear" w:color="auto" w:fill="E9ECEB"/>
    </w:tcPr>
    <w:tblStylePr w:type="firstRow">
      <w:rPr>
        <w:b/>
        <w:color w:val="auto"/>
      </w:rPr>
      <w:tblPr/>
      <w:tcPr>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l2br w:val="nil"/>
          <w:tr2bl w:val="nil"/>
        </w:tcBorders>
        <w:shd w:val="clear" w:color="auto" w:fill="D4EFE5"/>
      </w:tcPr>
    </w:tblStylePr>
  </w:style>
  <w:style w:type="paragraph" w:customStyle="1" w:styleId="TableText">
    <w:name w:val="Table Text"/>
    <w:basedOn w:val="Normal"/>
    <w:uiPriority w:val="1"/>
    <w:qFormat/>
    <w:rsid w:val="003401B0"/>
    <w:pPr>
      <w:spacing w:before="60" w:after="60" w:line="240" w:lineRule="auto"/>
    </w:pPr>
    <w:rPr>
      <w:rFonts w:eastAsiaTheme="minorHAnsi" w:cstheme="minorBidi"/>
    </w:rPr>
  </w:style>
  <w:style w:type="paragraph" w:styleId="TOC1">
    <w:name w:val="toc 1"/>
    <w:basedOn w:val="Normal"/>
    <w:next w:val="Normal"/>
    <w:uiPriority w:val="39"/>
    <w:rsid w:val="00C1596D"/>
    <w:pPr>
      <w:tabs>
        <w:tab w:val="right" w:leader="dot" w:pos="9752"/>
      </w:tabs>
      <w:spacing w:before="240" w:after="0"/>
    </w:pPr>
    <w:rPr>
      <w:noProof/>
    </w:rPr>
  </w:style>
  <w:style w:type="paragraph" w:styleId="TOC2">
    <w:name w:val="toc 2"/>
    <w:basedOn w:val="Normal"/>
    <w:next w:val="Normal"/>
    <w:uiPriority w:val="39"/>
    <w:rsid w:val="00C1596D"/>
    <w:pPr>
      <w:tabs>
        <w:tab w:val="right" w:leader="dot" w:pos="9752"/>
      </w:tabs>
      <w:spacing w:before="120" w:after="0"/>
      <w:ind w:left="284"/>
    </w:pPr>
    <w:rPr>
      <w:noProof/>
    </w:rPr>
  </w:style>
  <w:style w:type="character" w:styleId="Hyperlink">
    <w:name w:val="Hyperlink"/>
    <w:uiPriority w:val="99"/>
    <w:unhideWhenUsed/>
    <w:rsid w:val="00F71B56"/>
    <w:rPr>
      <w:color w:val="0563C1"/>
      <w:u w:val="single"/>
    </w:rPr>
  </w:style>
  <w:style w:type="paragraph" w:styleId="TOC3">
    <w:name w:val="toc 3"/>
    <w:basedOn w:val="Normal"/>
    <w:next w:val="Normal"/>
    <w:autoRedefine/>
    <w:uiPriority w:val="39"/>
    <w:semiHidden/>
    <w:rsid w:val="004C361D"/>
    <w:pPr>
      <w:tabs>
        <w:tab w:val="right" w:leader="dot" w:pos="9469"/>
      </w:tabs>
      <w:spacing w:before="120" w:after="0"/>
      <w:ind w:left="720"/>
    </w:pPr>
  </w:style>
  <w:style w:type="paragraph" w:customStyle="1" w:styleId="ContentsHeading">
    <w:name w:val="Contents Heading"/>
    <w:basedOn w:val="Normal"/>
    <w:uiPriority w:val="99"/>
    <w:semiHidden/>
    <w:qFormat/>
    <w:rsid w:val="00EE0C77"/>
    <w:pPr>
      <w:spacing w:before="240" w:after="120"/>
    </w:pPr>
    <w:rPr>
      <w:color w:val="22413A"/>
      <w:sz w:val="48"/>
      <w:szCs w:val="48"/>
    </w:rPr>
  </w:style>
  <w:style w:type="paragraph" w:customStyle="1" w:styleId="CoverDate">
    <w:name w:val="Cover Date"/>
    <w:basedOn w:val="Normal"/>
    <w:uiPriority w:val="99"/>
    <w:semiHidden/>
    <w:qFormat/>
    <w:rsid w:val="00185410"/>
    <w:pPr>
      <w:spacing w:before="240"/>
    </w:pPr>
    <w:rPr>
      <w:color w:val="FFFFFF" w:themeColor="background1"/>
      <w:sz w:val="28"/>
      <w:szCs w:val="28"/>
    </w:rPr>
  </w:style>
  <w:style w:type="paragraph" w:customStyle="1" w:styleId="CoverTitle">
    <w:name w:val="Cover Title"/>
    <w:basedOn w:val="Normal"/>
    <w:uiPriority w:val="99"/>
    <w:semiHidden/>
    <w:qFormat/>
    <w:rsid w:val="00881B6F"/>
    <w:pPr>
      <w:ind w:left="227"/>
    </w:pPr>
    <w:rPr>
      <w:b/>
      <w:sz w:val="90"/>
      <w:szCs w:val="88"/>
    </w:rPr>
  </w:style>
  <w:style w:type="paragraph" w:customStyle="1" w:styleId="InnerCoverTitle">
    <w:name w:val="Inner Cover Title"/>
    <w:basedOn w:val="Normal"/>
    <w:uiPriority w:val="99"/>
    <w:semiHidden/>
    <w:qFormat/>
    <w:rsid w:val="00420A11"/>
    <w:rPr>
      <w:color w:val="22413A"/>
      <w:sz w:val="48"/>
    </w:rPr>
  </w:style>
  <w:style w:type="paragraph" w:styleId="FootnoteText">
    <w:name w:val="footnote text"/>
    <w:basedOn w:val="Normal"/>
    <w:link w:val="FootnoteTextChar"/>
    <w:uiPriority w:val="99"/>
    <w:semiHidden/>
    <w:unhideWhenUsed/>
    <w:rsid w:val="00C32CC1"/>
    <w:pPr>
      <w:spacing w:after="120"/>
      <w:ind w:left="397" w:hanging="397"/>
    </w:pPr>
    <w:rPr>
      <w:sz w:val="20"/>
      <w:szCs w:val="20"/>
    </w:rPr>
  </w:style>
  <w:style w:type="character" w:customStyle="1" w:styleId="FootnoteTextChar">
    <w:name w:val="Footnote Text Char"/>
    <w:basedOn w:val="DefaultParagraphFont"/>
    <w:link w:val="FootnoteText"/>
    <w:uiPriority w:val="99"/>
    <w:semiHidden/>
    <w:rsid w:val="00C32CC1"/>
    <w:rPr>
      <w:lang w:eastAsia="en-US" w:bidi="he-IL"/>
    </w:rPr>
  </w:style>
  <w:style w:type="character" w:styleId="FootnoteReference">
    <w:name w:val="footnote reference"/>
    <w:basedOn w:val="DefaultParagraphFont"/>
    <w:uiPriority w:val="99"/>
    <w:semiHidden/>
    <w:unhideWhenUsed/>
    <w:rsid w:val="00C32CC1"/>
    <w:rPr>
      <w:vertAlign w:val="superscript"/>
    </w:rPr>
  </w:style>
  <w:style w:type="character" w:styleId="PlaceholderText">
    <w:name w:val="Placeholder Text"/>
    <w:basedOn w:val="DefaultParagraphFont"/>
    <w:uiPriority w:val="99"/>
    <w:semiHidden/>
    <w:rsid w:val="0095489B"/>
    <w:rPr>
      <w:color w:val="808080"/>
    </w:rPr>
  </w:style>
  <w:style w:type="paragraph" w:styleId="BalloonText">
    <w:name w:val="Balloon Text"/>
    <w:basedOn w:val="Normal"/>
    <w:link w:val="BalloonTextChar"/>
    <w:uiPriority w:val="99"/>
    <w:semiHidden/>
    <w:unhideWhenUsed/>
    <w:rsid w:val="00696EE0"/>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6EE0"/>
    <w:rPr>
      <w:rFonts w:ascii="Tahoma" w:hAnsi="Tahoma" w:cs="Tahoma"/>
      <w:sz w:val="16"/>
      <w:szCs w:val="16"/>
      <w:lang w:eastAsia="en-US" w:bidi="he-IL"/>
    </w:rPr>
  </w:style>
  <w:style w:type="paragraph" w:customStyle="1" w:styleId="InnerCoverDate">
    <w:name w:val="Inner Cover Date"/>
    <w:basedOn w:val="CoverDate"/>
    <w:uiPriority w:val="99"/>
    <w:semiHidden/>
    <w:qFormat/>
    <w:rsid w:val="00420A11"/>
    <w:rPr>
      <w:color w:val="22413A"/>
    </w:rPr>
  </w:style>
  <w:style w:type="paragraph" w:customStyle="1" w:styleId="InnerCoverAuthor">
    <w:name w:val="Inner Cover Author"/>
    <w:basedOn w:val="Normal"/>
    <w:uiPriority w:val="99"/>
    <w:semiHidden/>
    <w:qFormat/>
    <w:rsid w:val="00420A11"/>
    <w:rPr>
      <w:color w:val="22413A"/>
      <w:sz w:val="28"/>
      <w:szCs w:val="28"/>
    </w:rPr>
  </w:style>
  <w:style w:type="paragraph" w:customStyle="1" w:styleId="TableandChartCaption">
    <w:name w:val="Table and Chart Caption"/>
    <w:basedOn w:val="Normal"/>
    <w:uiPriority w:val="1"/>
    <w:rsid w:val="005754AE"/>
    <w:pPr>
      <w:spacing w:before="60"/>
    </w:pPr>
    <w:rPr>
      <w:rFonts w:asciiTheme="minorHAnsi" w:eastAsiaTheme="minorHAnsi" w:hAnsiTheme="minorHAnsi" w:cstheme="minorBidi"/>
      <w:b/>
      <w:noProof/>
      <w:color w:val="22413A"/>
      <w:sz w:val="20"/>
      <w:szCs w:val="18"/>
      <w:lang w:bidi="ar-SA"/>
    </w:rPr>
  </w:style>
  <w:style w:type="table" w:customStyle="1" w:styleId="ONRTable1">
    <w:name w:val="ONR Table 1"/>
    <w:basedOn w:val="TableNormal"/>
    <w:uiPriority w:val="99"/>
    <w:rsid w:val="00881B6F"/>
    <w:rPr>
      <w:rFonts w:asciiTheme="minorHAnsi" w:eastAsiaTheme="minorHAnsi" w:hAnsiTheme="minorHAnsi" w:cstheme="minorBidi"/>
      <w:sz w:val="22"/>
      <w:szCs w:val="22"/>
      <w:lang w:eastAsia="en-US"/>
    </w:rPr>
    <w:tblPr>
      <w:tblInd w:w="0" w:type="nil"/>
      <w:tblBorders>
        <w:bottom w:val="single" w:sz="4" w:space="0" w:color="22413A"/>
        <w:insideH w:val="single" w:sz="4" w:space="0" w:color="22413A"/>
        <w:insideV w:val="single" w:sz="4" w:space="0" w:color="22413A"/>
      </w:tblBorders>
      <w:tblCellMar>
        <w:top w:w="57" w:type="dxa"/>
        <w:left w:w="113" w:type="dxa"/>
        <w:bottom w:w="57" w:type="dxa"/>
        <w:right w:w="113" w:type="dxa"/>
      </w:tblCellMar>
    </w:tblPr>
    <w:tblStylePr w:type="firstRow">
      <w:rPr>
        <w:b/>
        <w:color w:val="auto"/>
      </w:rPr>
      <w:tblPr/>
      <w:tcPr>
        <w:tcBorders>
          <w:top w:val="nil"/>
          <w:left w:val="nil"/>
          <w:bottom w:val="nil"/>
          <w:right w:val="nil"/>
          <w:insideH w:val="nil"/>
          <w:insideV w:val="single" w:sz="4" w:space="0" w:color="22413A"/>
          <w:tl2br w:val="nil"/>
          <w:tr2bl w:val="nil"/>
        </w:tcBorders>
        <w:shd w:val="clear" w:color="auto" w:fill="D4EFE5"/>
      </w:tcPr>
    </w:tblStylePr>
  </w:style>
  <w:style w:type="table" w:customStyle="1" w:styleId="Box1">
    <w:name w:val="Box 1"/>
    <w:basedOn w:val="TableNormal"/>
    <w:uiPriority w:val="99"/>
    <w:rsid w:val="002319AC"/>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style>
  <w:style w:type="table" w:customStyle="1" w:styleId="Box2">
    <w:name w:val="Box 2"/>
    <w:basedOn w:val="TableNormal"/>
    <w:uiPriority w:val="99"/>
    <w:rsid w:val="00B64141"/>
    <w:rPr>
      <w:rFonts w:asciiTheme="minorHAnsi" w:eastAsiaTheme="minorHAnsi" w:hAnsiTheme="minorHAnsi" w:cstheme="minorBidi"/>
      <w:sz w:val="22"/>
      <w:szCs w:val="22"/>
      <w:lang w:eastAsia="en-US"/>
    </w:rPr>
    <w:tblPr>
      <w:tblInd w:w="0" w:type="nil"/>
      <w:tblBorders>
        <w:top w:val="single" w:sz="4" w:space="0" w:color="22413A"/>
        <w:left w:val="single" w:sz="4" w:space="0" w:color="22413A"/>
        <w:bottom w:val="single" w:sz="4" w:space="0" w:color="22413A"/>
        <w:right w:val="single" w:sz="4" w:space="0" w:color="22413A"/>
      </w:tblBorders>
      <w:tblCellMar>
        <w:top w:w="57" w:type="dxa"/>
        <w:left w:w="113" w:type="dxa"/>
        <w:bottom w:w="57" w:type="dxa"/>
        <w:right w:w="113" w:type="dxa"/>
      </w:tblCellMar>
    </w:tblPr>
    <w:tblStylePr w:type="firstRow">
      <w:rPr>
        <w:b/>
        <w:color w:val="auto"/>
      </w:rPr>
      <w:tblPr/>
      <w:tcPr>
        <w:tcBorders>
          <w:top w:val="single" w:sz="4" w:space="0" w:color="22413A"/>
          <w:left w:val="single" w:sz="4" w:space="0" w:color="22413A"/>
          <w:bottom w:val="single" w:sz="4" w:space="0" w:color="22413A"/>
          <w:right w:val="single" w:sz="4" w:space="0" w:color="22413A"/>
          <w:insideH w:val="nil"/>
          <w:insideV w:val="nil"/>
          <w:tl2br w:val="nil"/>
          <w:tr2bl w:val="nil"/>
        </w:tcBorders>
        <w:shd w:val="clear" w:color="auto" w:fill="D4EFE5"/>
      </w:tcPr>
    </w:tblStylePr>
  </w:style>
  <w:style w:type="paragraph" w:customStyle="1" w:styleId="QuoteText">
    <w:name w:val="Quote Text"/>
    <w:basedOn w:val="Normal"/>
    <w:uiPriority w:val="1"/>
    <w:qFormat/>
    <w:rsid w:val="004A3DF2"/>
    <w:pPr>
      <w:pBdr>
        <w:top w:val="single" w:sz="4" w:space="6" w:color="22413A"/>
        <w:bottom w:val="single" w:sz="4" w:space="6" w:color="22413A"/>
      </w:pBdr>
      <w:spacing w:before="240"/>
    </w:pPr>
    <w:rPr>
      <w:rFonts w:asciiTheme="minorHAnsi" w:eastAsiaTheme="minorHAnsi" w:hAnsiTheme="minorHAnsi" w:cstheme="minorBidi"/>
      <w:color w:val="22413A"/>
      <w:sz w:val="28"/>
      <w:szCs w:val="30"/>
      <w:lang w:bidi="ar-SA"/>
    </w:rPr>
  </w:style>
  <w:style w:type="paragraph" w:customStyle="1" w:styleId="NumList1">
    <w:name w:val="Num List 1"/>
    <w:basedOn w:val="Normal"/>
    <w:uiPriority w:val="1"/>
    <w:qFormat/>
    <w:rsid w:val="00FD31B3"/>
    <w:pPr>
      <w:numPr>
        <w:numId w:val="18"/>
      </w:numPr>
    </w:pPr>
    <w:rPr>
      <w:rFonts w:asciiTheme="minorHAnsi" w:eastAsiaTheme="minorHAnsi" w:hAnsiTheme="minorHAnsi" w:cstheme="minorBidi"/>
      <w:noProof/>
      <w:lang w:bidi="ar-SA"/>
    </w:rPr>
  </w:style>
  <w:style w:type="paragraph" w:customStyle="1" w:styleId="NumList2">
    <w:name w:val="Num List 2"/>
    <w:basedOn w:val="Normal"/>
    <w:uiPriority w:val="1"/>
    <w:qFormat/>
    <w:rsid w:val="00FD31B3"/>
    <w:pPr>
      <w:numPr>
        <w:ilvl w:val="1"/>
        <w:numId w:val="18"/>
      </w:numPr>
    </w:pPr>
    <w:rPr>
      <w:rFonts w:asciiTheme="minorHAnsi" w:eastAsiaTheme="minorHAnsi" w:hAnsiTheme="minorHAnsi" w:cstheme="minorBidi"/>
      <w:lang w:bidi="ar-SA"/>
    </w:rPr>
  </w:style>
  <w:style w:type="paragraph" w:customStyle="1" w:styleId="BulletList3">
    <w:name w:val="Bullet List 3"/>
    <w:basedOn w:val="Bulletlist2"/>
    <w:uiPriority w:val="1"/>
    <w:qFormat/>
    <w:rsid w:val="00C215C3"/>
    <w:pPr>
      <w:numPr>
        <w:ilvl w:val="2"/>
      </w:numPr>
      <w:ind w:left="1418"/>
    </w:pPr>
  </w:style>
  <w:style w:type="character" w:styleId="CommentReference">
    <w:name w:val="annotation reference"/>
    <w:basedOn w:val="DefaultParagraphFont"/>
    <w:uiPriority w:val="99"/>
    <w:semiHidden/>
    <w:unhideWhenUsed/>
    <w:rsid w:val="00FD31B3"/>
    <w:rPr>
      <w:sz w:val="16"/>
      <w:szCs w:val="16"/>
    </w:rPr>
  </w:style>
  <w:style w:type="paragraph" w:styleId="CommentText">
    <w:name w:val="annotation text"/>
    <w:basedOn w:val="Normal"/>
    <w:link w:val="CommentTextChar"/>
    <w:uiPriority w:val="99"/>
    <w:unhideWhenUsed/>
    <w:rsid w:val="00FD31B3"/>
    <w:pPr>
      <w:spacing w:line="240" w:lineRule="auto"/>
    </w:pPr>
    <w:rPr>
      <w:rFonts w:asciiTheme="minorHAnsi" w:eastAsiaTheme="minorHAnsi" w:hAnsiTheme="minorHAnsi" w:cstheme="minorBidi"/>
      <w:sz w:val="20"/>
      <w:szCs w:val="20"/>
      <w:lang w:bidi="ar-SA"/>
    </w:rPr>
  </w:style>
  <w:style w:type="character" w:customStyle="1" w:styleId="CommentTextChar">
    <w:name w:val="Comment Text Char"/>
    <w:basedOn w:val="DefaultParagraphFont"/>
    <w:link w:val="CommentText"/>
    <w:uiPriority w:val="99"/>
    <w:rsid w:val="00FD31B3"/>
    <w:rPr>
      <w:rFonts w:asciiTheme="minorHAnsi" w:eastAsiaTheme="minorHAnsi" w:hAnsiTheme="minorHAnsi" w:cstheme="minorBidi"/>
      <w:lang w:eastAsia="en-US"/>
    </w:rPr>
  </w:style>
  <w:style w:type="paragraph" w:styleId="ListParagraph">
    <w:name w:val="List Paragraph"/>
    <w:basedOn w:val="Normal"/>
    <w:link w:val="ListParagraphChar"/>
    <w:uiPriority w:val="34"/>
    <w:qFormat/>
    <w:rsid w:val="00FD31B3"/>
    <w:pPr>
      <w:ind w:left="720"/>
      <w:contextualSpacing/>
    </w:pPr>
  </w:style>
  <w:style w:type="character" w:styleId="IntenseEmphasis">
    <w:name w:val="Intense Emphasis"/>
    <w:basedOn w:val="DefaultParagraphFont"/>
    <w:uiPriority w:val="21"/>
    <w:semiHidden/>
    <w:qFormat/>
    <w:rsid w:val="004648A4"/>
    <w:rPr>
      <w:i/>
      <w:iCs/>
      <w:color w:val="22413A"/>
    </w:rPr>
  </w:style>
  <w:style w:type="character" w:styleId="IntenseReference">
    <w:name w:val="Intense Reference"/>
    <w:basedOn w:val="DefaultParagraphFont"/>
    <w:uiPriority w:val="32"/>
    <w:semiHidden/>
    <w:qFormat/>
    <w:rsid w:val="004648A4"/>
    <w:rPr>
      <w:b/>
      <w:bCs/>
      <w:smallCaps/>
      <w:color w:val="22413A"/>
      <w:spacing w:val="5"/>
    </w:rPr>
  </w:style>
  <w:style w:type="paragraph" w:styleId="IntenseQuote">
    <w:name w:val="Intense Quote"/>
    <w:basedOn w:val="Normal"/>
    <w:next w:val="Normal"/>
    <w:link w:val="IntenseQuoteChar"/>
    <w:uiPriority w:val="30"/>
    <w:semiHidden/>
    <w:qFormat/>
    <w:rsid w:val="004648A4"/>
    <w:pPr>
      <w:pBdr>
        <w:top w:val="single" w:sz="4" w:space="10" w:color="22413A"/>
        <w:bottom w:val="single" w:sz="4" w:space="10" w:color="22413A"/>
      </w:pBdr>
      <w:spacing w:before="360" w:after="360"/>
      <w:ind w:left="864" w:right="864"/>
      <w:jc w:val="center"/>
    </w:pPr>
    <w:rPr>
      <w:i/>
      <w:iCs/>
      <w:color w:val="22413A"/>
    </w:rPr>
  </w:style>
  <w:style w:type="character" w:customStyle="1" w:styleId="IntenseQuoteChar">
    <w:name w:val="Intense Quote Char"/>
    <w:basedOn w:val="DefaultParagraphFont"/>
    <w:link w:val="IntenseQuote"/>
    <w:uiPriority w:val="30"/>
    <w:semiHidden/>
    <w:rsid w:val="003C114C"/>
    <w:rPr>
      <w:rFonts w:ascii="Arial" w:hAnsi="Arial"/>
      <w:i/>
      <w:iCs/>
      <w:color w:val="22413A"/>
      <w:sz w:val="24"/>
      <w:szCs w:val="22"/>
      <w:lang w:eastAsia="en-US" w:bidi="he-IL"/>
    </w:rPr>
  </w:style>
  <w:style w:type="character" w:customStyle="1" w:styleId="Heading6Char">
    <w:name w:val="Heading 6 Char"/>
    <w:basedOn w:val="DefaultParagraphFont"/>
    <w:link w:val="Heading6"/>
    <w:rsid w:val="00F47145"/>
    <w:rPr>
      <w:rFonts w:asciiTheme="majorHAnsi" w:eastAsiaTheme="majorEastAsia" w:hAnsiTheme="majorHAnsi" w:cstheme="majorBidi"/>
      <w:i/>
      <w:color w:val="22413A"/>
      <w:sz w:val="24"/>
      <w:szCs w:val="22"/>
      <w:u w:val="single"/>
      <w:lang w:eastAsia="en-US" w:bidi="he-IL"/>
    </w:rPr>
  </w:style>
  <w:style w:type="paragraph" w:customStyle="1" w:styleId="Copyright">
    <w:name w:val="Copyright"/>
    <w:basedOn w:val="Normal"/>
    <w:uiPriority w:val="99"/>
    <w:semiHidden/>
    <w:qFormat/>
    <w:rsid w:val="00881B6F"/>
    <w:pPr>
      <w:spacing w:after="0"/>
    </w:pPr>
    <w:rPr>
      <w:color w:val="22413A"/>
      <w:szCs w:val="16"/>
    </w:rPr>
  </w:style>
  <w:style w:type="character" w:styleId="UnresolvedMention">
    <w:name w:val="Unresolved Mention"/>
    <w:basedOn w:val="DefaultParagraphFont"/>
    <w:uiPriority w:val="99"/>
    <w:semiHidden/>
    <w:unhideWhenUsed/>
    <w:rsid w:val="006C4196"/>
    <w:rPr>
      <w:color w:val="605E5C"/>
      <w:shd w:val="clear" w:color="auto" w:fill="E1DFDD"/>
    </w:rPr>
  </w:style>
  <w:style w:type="paragraph" w:styleId="Caption">
    <w:name w:val="caption"/>
    <w:basedOn w:val="Normal"/>
    <w:next w:val="Normal"/>
    <w:uiPriority w:val="35"/>
    <w:unhideWhenUsed/>
    <w:qFormat/>
    <w:rsid w:val="00C215C3"/>
    <w:pPr>
      <w:spacing w:after="200" w:line="240" w:lineRule="auto"/>
    </w:pPr>
    <w:rPr>
      <w:b/>
      <w:bCs/>
      <w:color w:val="000000" w:themeColor="text2"/>
      <w:sz w:val="22"/>
    </w:rPr>
  </w:style>
  <w:style w:type="paragraph" w:styleId="EndnoteText">
    <w:name w:val="endnote text"/>
    <w:basedOn w:val="Normal"/>
    <w:link w:val="EndnoteTextChar"/>
    <w:uiPriority w:val="99"/>
    <w:semiHidden/>
    <w:unhideWhenUsed/>
    <w:rsid w:val="009E0E5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E0E52"/>
    <w:rPr>
      <w:rFonts w:ascii="Arial" w:hAnsi="Arial"/>
      <w:lang w:eastAsia="en-US" w:bidi="he-IL"/>
    </w:rPr>
  </w:style>
  <w:style w:type="character" w:styleId="EndnoteReference">
    <w:name w:val="endnote reference"/>
    <w:basedOn w:val="DefaultParagraphFont"/>
    <w:uiPriority w:val="99"/>
    <w:semiHidden/>
    <w:unhideWhenUsed/>
    <w:rsid w:val="009E0E52"/>
    <w:rPr>
      <w:vertAlign w:val="superscript"/>
    </w:rPr>
  </w:style>
  <w:style w:type="paragraph" w:styleId="Bibliography">
    <w:name w:val="Bibliography"/>
    <w:basedOn w:val="Normal"/>
    <w:next w:val="Normal"/>
    <w:uiPriority w:val="37"/>
    <w:unhideWhenUsed/>
    <w:rsid w:val="009E0E52"/>
  </w:style>
  <w:style w:type="character" w:customStyle="1" w:styleId="Style1">
    <w:name w:val="Style1"/>
    <w:basedOn w:val="DefaultParagraphFont"/>
    <w:uiPriority w:val="1"/>
    <w:rsid w:val="00004C16"/>
    <w:rPr>
      <w:rFonts w:ascii="Arial" w:hAnsi="Arial"/>
      <w:color w:val="auto"/>
      <w:sz w:val="36"/>
    </w:rPr>
  </w:style>
  <w:style w:type="character" w:customStyle="1" w:styleId="Style2">
    <w:name w:val="Style2"/>
    <w:basedOn w:val="DefaultParagraphFont"/>
    <w:uiPriority w:val="1"/>
    <w:rsid w:val="00004C16"/>
    <w:rPr>
      <w:rFonts w:ascii="Arial" w:hAnsi="Arial"/>
      <w:color w:val="auto"/>
      <w:sz w:val="48"/>
    </w:rPr>
  </w:style>
  <w:style w:type="paragraph" w:customStyle="1" w:styleId="F9-Paragraph">
    <w:name w:val="F9 - Paragraph"/>
    <w:basedOn w:val="Normal"/>
    <w:link w:val="F9-ParagraphChar"/>
    <w:qFormat/>
    <w:rsid w:val="003429B0"/>
    <w:pPr>
      <w:spacing w:before="240" w:after="120" w:line="240" w:lineRule="auto"/>
    </w:pPr>
    <w:rPr>
      <w:rFonts w:eastAsia="Times New Roman" w:cs="Times New Roman"/>
      <w:szCs w:val="24"/>
      <w:lang w:bidi="ar-SA"/>
    </w:rPr>
  </w:style>
  <w:style w:type="character" w:customStyle="1" w:styleId="F9-ParagraphChar">
    <w:name w:val="F9 - Paragraph Char"/>
    <w:basedOn w:val="DefaultParagraphFont"/>
    <w:link w:val="F9-Paragraph"/>
    <w:rsid w:val="003429B0"/>
    <w:rPr>
      <w:rFonts w:ascii="Arial" w:eastAsia="Times New Roman" w:hAnsi="Arial" w:cs="Times New Roman"/>
      <w:sz w:val="24"/>
      <w:szCs w:val="24"/>
      <w:lang w:eastAsia="en-US"/>
    </w:rPr>
  </w:style>
  <w:style w:type="character" w:customStyle="1" w:styleId="Heading7Char">
    <w:name w:val="Heading 7 Char"/>
    <w:basedOn w:val="DefaultParagraphFont"/>
    <w:link w:val="Heading7"/>
    <w:rsid w:val="00745534"/>
    <w:rPr>
      <w:rFonts w:ascii="Times New Roman" w:eastAsia="Times New Roman" w:hAnsi="Times New Roman" w:cs="Times New Roman"/>
      <w:sz w:val="24"/>
      <w:szCs w:val="24"/>
      <w:lang w:eastAsia="en-US"/>
    </w:rPr>
  </w:style>
  <w:style w:type="character" w:customStyle="1" w:styleId="Heading8Char">
    <w:name w:val="Heading 8 Char"/>
    <w:basedOn w:val="DefaultParagraphFont"/>
    <w:link w:val="Heading8"/>
    <w:rsid w:val="00745534"/>
    <w:rPr>
      <w:rFonts w:ascii="Times New Roman" w:eastAsia="Times New Roman" w:hAnsi="Times New Roman" w:cs="Times New Roman"/>
      <w:i/>
      <w:iCs/>
      <w:sz w:val="24"/>
      <w:szCs w:val="24"/>
      <w:lang w:eastAsia="en-US"/>
    </w:rPr>
  </w:style>
  <w:style w:type="character" w:customStyle="1" w:styleId="Heading9Char">
    <w:name w:val="Heading 9 Char"/>
    <w:basedOn w:val="DefaultParagraphFont"/>
    <w:link w:val="Heading9"/>
    <w:rsid w:val="00745534"/>
    <w:rPr>
      <w:rFonts w:ascii="Arial" w:eastAsia="Times New Roman" w:hAnsi="Arial"/>
      <w:sz w:val="22"/>
      <w:szCs w:val="22"/>
      <w:lang w:eastAsia="en-US"/>
    </w:rPr>
  </w:style>
  <w:style w:type="paragraph" w:customStyle="1" w:styleId="TSHeadingNumbered1">
    <w:name w:val="TS Heading Numbered 1"/>
    <w:basedOn w:val="Normal"/>
    <w:link w:val="TSHeadingNumbered1Char"/>
    <w:rsid w:val="00745534"/>
    <w:pPr>
      <w:tabs>
        <w:tab w:val="num" w:pos="-31680"/>
      </w:tabs>
      <w:spacing w:after="220" w:line="240" w:lineRule="auto"/>
      <w:ind w:left="720" w:hanging="720"/>
      <w:outlineLvl w:val="0"/>
    </w:pPr>
    <w:rPr>
      <w:rFonts w:ascii="Arial Bold" w:eastAsia="Times New Roman" w:hAnsi="Arial Bold" w:cs="Times New Roman"/>
      <w:b/>
      <w:caps/>
      <w:sz w:val="22"/>
      <w:szCs w:val="24"/>
      <w:lang w:bidi="ar-SA"/>
    </w:rPr>
  </w:style>
  <w:style w:type="paragraph" w:customStyle="1" w:styleId="TSHeadingNumbered11">
    <w:name w:val="TS Heading Numbered 1.1"/>
    <w:basedOn w:val="TSHeadingNumbered1"/>
    <w:rsid w:val="00745534"/>
    <w:pPr>
      <w:tabs>
        <w:tab w:val="clear" w:pos="-31680"/>
      </w:tabs>
      <w:ind w:left="792" w:hanging="432"/>
    </w:pPr>
    <w:rPr>
      <w:caps w:val="0"/>
    </w:rPr>
  </w:style>
  <w:style w:type="paragraph" w:customStyle="1" w:styleId="TSHeadingNumbered111">
    <w:name w:val="TS Heading Numbered 1.1.1"/>
    <w:basedOn w:val="TSHeadingNumbered1"/>
    <w:rsid w:val="00745534"/>
    <w:pPr>
      <w:tabs>
        <w:tab w:val="clear" w:pos="-31680"/>
      </w:tabs>
      <w:ind w:left="1224" w:hanging="504"/>
    </w:pPr>
  </w:style>
  <w:style w:type="paragraph" w:customStyle="1" w:styleId="TSHeadingNumbered1111">
    <w:name w:val="TS Heading Numbered 1.1.1.1"/>
    <w:basedOn w:val="TSHeadingNumbered1"/>
    <w:rsid w:val="00745534"/>
    <w:pPr>
      <w:tabs>
        <w:tab w:val="clear" w:pos="-31680"/>
      </w:tabs>
      <w:ind w:left="1728" w:hanging="648"/>
    </w:pPr>
  </w:style>
  <w:style w:type="paragraph" w:customStyle="1" w:styleId="TSBullet1Square">
    <w:name w:val="TS Bullet 1 Square"/>
    <w:basedOn w:val="Normal"/>
    <w:rsid w:val="00745534"/>
    <w:pPr>
      <w:numPr>
        <w:numId w:val="23"/>
      </w:numPr>
      <w:spacing w:line="240" w:lineRule="auto"/>
      <w:contextualSpacing/>
    </w:pPr>
    <w:rPr>
      <w:rFonts w:eastAsia="Times New Roman" w:cs="Times New Roman"/>
      <w:sz w:val="22"/>
      <w:szCs w:val="24"/>
      <w:lang w:bidi="ar-SA"/>
    </w:rPr>
  </w:style>
  <w:style w:type="paragraph" w:customStyle="1" w:styleId="F5-Heading-1">
    <w:name w:val="F5 - Heading-1"/>
    <w:basedOn w:val="Heading1"/>
    <w:link w:val="F5-Heading-1Char"/>
    <w:qFormat/>
    <w:rsid w:val="0016079B"/>
    <w:pPr>
      <w:spacing w:after="120"/>
    </w:pPr>
  </w:style>
  <w:style w:type="character" w:customStyle="1" w:styleId="TSHeadingNumbered1Char">
    <w:name w:val="TS Heading Numbered 1 Char"/>
    <w:basedOn w:val="DefaultParagraphFont"/>
    <w:link w:val="TSHeadingNumbered1"/>
    <w:rsid w:val="00745534"/>
    <w:rPr>
      <w:rFonts w:ascii="Arial Bold" w:eastAsia="Times New Roman" w:hAnsi="Arial Bold" w:cs="Times New Roman"/>
      <w:b/>
      <w:caps/>
      <w:sz w:val="22"/>
      <w:szCs w:val="24"/>
      <w:lang w:eastAsia="en-US"/>
    </w:rPr>
  </w:style>
  <w:style w:type="character" w:customStyle="1" w:styleId="F5-Heading-1Char">
    <w:name w:val="F5 - Heading-1 Char"/>
    <w:basedOn w:val="TSHeadingNumbered1Char"/>
    <w:link w:val="F5-Heading-1"/>
    <w:rsid w:val="0016079B"/>
    <w:rPr>
      <w:rFonts w:ascii="Arial" w:eastAsia="Times New Roman" w:hAnsi="Arial" w:cs="Times New Roman"/>
      <w:b w:val="0"/>
      <w:caps w:val="0"/>
      <w:color w:val="22413A"/>
      <w:sz w:val="48"/>
      <w:szCs w:val="22"/>
      <w:lang w:eastAsia="en-US" w:bidi="he-IL"/>
    </w:rPr>
  </w:style>
  <w:style w:type="paragraph" w:customStyle="1" w:styleId="F6-Heading-2">
    <w:name w:val="F6 - Heading-2"/>
    <w:basedOn w:val="ListParagraph"/>
    <w:link w:val="F6-Heading-2Char"/>
    <w:qFormat/>
    <w:rsid w:val="00745534"/>
    <w:pPr>
      <w:numPr>
        <w:ilvl w:val="1"/>
        <w:numId w:val="26"/>
      </w:numPr>
      <w:spacing w:after="0" w:line="240" w:lineRule="auto"/>
      <w:ind w:left="851" w:hanging="851"/>
    </w:pPr>
    <w:rPr>
      <w:rFonts w:eastAsia="Times New Roman" w:cs="Times New Roman"/>
      <w:sz w:val="36"/>
      <w:szCs w:val="40"/>
    </w:rPr>
  </w:style>
  <w:style w:type="character" w:customStyle="1" w:styleId="ListParagraphChar">
    <w:name w:val="List Paragraph Char"/>
    <w:basedOn w:val="DefaultParagraphFont"/>
    <w:link w:val="ListParagraph"/>
    <w:uiPriority w:val="34"/>
    <w:rsid w:val="00745534"/>
    <w:rPr>
      <w:rFonts w:ascii="Arial" w:hAnsi="Arial"/>
      <w:sz w:val="24"/>
      <w:szCs w:val="22"/>
      <w:lang w:eastAsia="en-US" w:bidi="he-IL"/>
    </w:rPr>
  </w:style>
  <w:style w:type="character" w:customStyle="1" w:styleId="F6-Heading-2Char">
    <w:name w:val="F6 - Heading-2 Char"/>
    <w:basedOn w:val="ListParagraphChar"/>
    <w:link w:val="F6-Heading-2"/>
    <w:rsid w:val="00745534"/>
    <w:rPr>
      <w:rFonts w:ascii="Arial" w:eastAsia="Times New Roman" w:hAnsi="Arial" w:cs="Times New Roman"/>
      <w:sz w:val="36"/>
      <w:szCs w:val="40"/>
      <w:lang w:eastAsia="en-US" w:bidi="he-IL"/>
    </w:rPr>
  </w:style>
  <w:style w:type="paragraph" w:customStyle="1" w:styleId="F10-Bulletlist">
    <w:name w:val="F10 - Bullet list"/>
    <w:basedOn w:val="TSBullet1Square"/>
    <w:link w:val="F10-BulletlistChar"/>
    <w:qFormat/>
    <w:rsid w:val="00745534"/>
    <w:pPr>
      <w:spacing w:before="240" w:after="120"/>
      <w:contextualSpacing w:val="0"/>
    </w:pPr>
    <w:rPr>
      <w:rFonts w:cs="Arial"/>
      <w:sz w:val="24"/>
    </w:rPr>
  </w:style>
  <w:style w:type="character" w:customStyle="1" w:styleId="F10-BulletlistChar">
    <w:name w:val="F10 - Bullet list Char"/>
    <w:basedOn w:val="DefaultParagraphFont"/>
    <w:link w:val="F10-Bulletlist"/>
    <w:rsid w:val="00745534"/>
    <w:rPr>
      <w:rFonts w:ascii="Arial" w:eastAsia="Times New Roman" w:hAnsi="Arial"/>
      <w:sz w:val="24"/>
      <w:szCs w:val="24"/>
      <w:lang w:eastAsia="en-US"/>
    </w:rPr>
  </w:style>
  <w:style w:type="character" w:styleId="FollowedHyperlink">
    <w:name w:val="FollowedHyperlink"/>
    <w:basedOn w:val="DefaultParagraphFont"/>
    <w:uiPriority w:val="99"/>
    <w:semiHidden/>
    <w:unhideWhenUsed/>
    <w:rsid w:val="005B7B04"/>
    <w:rPr>
      <w:color w:val="AA1C76" w:themeColor="followedHyperlink"/>
      <w:u w:val="single"/>
    </w:rPr>
  </w:style>
  <w:style w:type="character" w:customStyle="1" w:styleId="Style3">
    <w:name w:val="Style3"/>
    <w:basedOn w:val="DefaultParagraphFont"/>
    <w:uiPriority w:val="1"/>
    <w:rsid w:val="002B07AE"/>
    <w:rPr>
      <w:rFonts w:ascii="Arial" w:hAnsi="Arial"/>
      <w:sz w:val="36"/>
    </w:rPr>
  </w:style>
  <w:style w:type="character" w:customStyle="1" w:styleId="Style4">
    <w:name w:val="Style4"/>
    <w:basedOn w:val="DefaultParagraphFont"/>
    <w:uiPriority w:val="1"/>
    <w:rsid w:val="002B07AE"/>
    <w:rPr>
      <w:rFonts w:ascii="Arial" w:hAnsi="Arial"/>
      <w:sz w:val="20"/>
    </w:rPr>
  </w:style>
  <w:style w:type="character" w:customStyle="1" w:styleId="Style5">
    <w:name w:val="Style5"/>
    <w:basedOn w:val="DefaultParagraphFont"/>
    <w:uiPriority w:val="1"/>
    <w:rsid w:val="002B07AE"/>
    <w:rPr>
      <w:rFonts w:ascii="Arial" w:hAnsi="Arial"/>
      <w:b/>
      <w:sz w:val="36"/>
    </w:rPr>
  </w:style>
  <w:style w:type="character" w:customStyle="1" w:styleId="Style6">
    <w:name w:val="Style6"/>
    <w:basedOn w:val="DefaultParagraphFont"/>
    <w:uiPriority w:val="1"/>
    <w:rsid w:val="00586D96"/>
    <w:rPr>
      <w:rFonts w:ascii="Arial" w:hAnsi="Arial"/>
      <w:b/>
      <w:sz w:val="36"/>
    </w:rPr>
  </w:style>
  <w:style w:type="character" w:customStyle="1" w:styleId="Style7">
    <w:name w:val="Style7"/>
    <w:basedOn w:val="DefaultParagraphFont"/>
    <w:uiPriority w:val="1"/>
    <w:rsid w:val="00586D96"/>
    <w:rPr>
      <w:rFonts w:ascii="Arial Bold" w:hAnsi="Arial Bold"/>
      <w:b/>
      <w:sz w:val="36"/>
    </w:rPr>
  </w:style>
  <w:style w:type="paragraph" w:styleId="Revision">
    <w:name w:val="Revision"/>
    <w:hidden/>
    <w:uiPriority w:val="99"/>
    <w:semiHidden/>
    <w:rsid w:val="00A67D75"/>
    <w:rPr>
      <w:rFonts w:ascii="Arial" w:hAnsi="Arial"/>
      <w:sz w:val="24"/>
      <w:szCs w:val="22"/>
      <w:lang w:eastAsia="en-US" w:bidi="he-IL"/>
    </w:rPr>
  </w:style>
  <w:style w:type="paragraph" w:styleId="CommentSubject">
    <w:name w:val="annotation subject"/>
    <w:basedOn w:val="CommentText"/>
    <w:next w:val="CommentText"/>
    <w:link w:val="CommentSubjectChar"/>
    <w:uiPriority w:val="99"/>
    <w:semiHidden/>
    <w:unhideWhenUsed/>
    <w:rsid w:val="00F3584D"/>
    <w:rPr>
      <w:rFonts w:ascii="Arial" w:eastAsia="Calibri" w:hAnsi="Arial" w:cs="Arial"/>
      <w:b/>
      <w:bCs/>
      <w:lang w:bidi="he-IL"/>
    </w:rPr>
  </w:style>
  <w:style w:type="character" w:customStyle="1" w:styleId="CommentSubjectChar">
    <w:name w:val="Comment Subject Char"/>
    <w:basedOn w:val="CommentTextChar"/>
    <w:link w:val="CommentSubject"/>
    <w:uiPriority w:val="99"/>
    <w:semiHidden/>
    <w:rsid w:val="00F3584D"/>
    <w:rPr>
      <w:rFonts w:ascii="Arial" w:eastAsiaTheme="minorHAnsi" w:hAnsi="Arial" w:cstheme="minorBidi"/>
      <w:b/>
      <w:bCs/>
      <w:lang w:eastAsia="en-US" w:bidi="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169340">
      <w:bodyDiv w:val="1"/>
      <w:marLeft w:val="0"/>
      <w:marRight w:val="0"/>
      <w:marTop w:val="0"/>
      <w:marBottom w:val="0"/>
      <w:divBdr>
        <w:top w:val="none" w:sz="0" w:space="0" w:color="auto"/>
        <w:left w:val="none" w:sz="0" w:space="0" w:color="auto"/>
        <w:bottom w:val="none" w:sz="0" w:space="0" w:color="auto"/>
        <w:right w:val="none" w:sz="0" w:space="0" w:color="auto"/>
      </w:divBdr>
    </w:div>
    <w:div w:id="202256884">
      <w:bodyDiv w:val="1"/>
      <w:marLeft w:val="0"/>
      <w:marRight w:val="0"/>
      <w:marTop w:val="0"/>
      <w:marBottom w:val="0"/>
      <w:divBdr>
        <w:top w:val="none" w:sz="0" w:space="0" w:color="auto"/>
        <w:left w:val="none" w:sz="0" w:space="0" w:color="auto"/>
        <w:bottom w:val="none" w:sz="0" w:space="0" w:color="auto"/>
        <w:right w:val="none" w:sz="0" w:space="0" w:color="auto"/>
      </w:divBdr>
    </w:div>
    <w:div w:id="334260206">
      <w:bodyDiv w:val="1"/>
      <w:marLeft w:val="0"/>
      <w:marRight w:val="0"/>
      <w:marTop w:val="0"/>
      <w:marBottom w:val="0"/>
      <w:divBdr>
        <w:top w:val="none" w:sz="0" w:space="0" w:color="auto"/>
        <w:left w:val="none" w:sz="0" w:space="0" w:color="auto"/>
        <w:bottom w:val="none" w:sz="0" w:space="0" w:color="auto"/>
        <w:right w:val="none" w:sz="0" w:space="0" w:color="auto"/>
      </w:divBdr>
    </w:div>
    <w:div w:id="456877141">
      <w:bodyDiv w:val="1"/>
      <w:marLeft w:val="0"/>
      <w:marRight w:val="0"/>
      <w:marTop w:val="0"/>
      <w:marBottom w:val="0"/>
      <w:divBdr>
        <w:top w:val="none" w:sz="0" w:space="0" w:color="auto"/>
        <w:left w:val="none" w:sz="0" w:space="0" w:color="auto"/>
        <w:bottom w:val="none" w:sz="0" w:space="0" w:color="auto"/>
        <w:right w:val="none" w:sz="0" w:space="0" w:color="auto"/>
      </w:divBdr>
    </w:div>
    <w:div w:id="533887462">
      <w:bodyDiv w:val="1"/>
      <w:marLeft w:val="0"/>
      <w:marRight w:val="0"/>
      <w:marTop w:val="0"/>
      <w:marBottom w:val="0"/>
      <w:divBdr>
        <w:top w:val="none" w:sz="0" w:space="0" w:color="auto"/>
        <w:left w:val="none" w:sz="0" w:space="0" w:color="auto"/>
        <w:bottom w:val="none" w:sz="0" w:space="0" w:color="auto"/>
        <w:right w:val="none" w:sz="0" w:space="0" w:color="auto"/>
      </w:divBdr>
    </w:div>
    <w:div w:id="972953143">
      <w:bodyDiv w:val="1"/>
      <w:marLeft w:val="0"/>
      <w:marRight w:val="0"/>
      <w:marTop w:val="0"/>
      <w:marBottom w:val="0"/>
      <w:divBdr>
        <w:top w:val="none" w:sz="0" w:space="0" w:color="auto"/>
        <w:left w:val="none" w:sz="0" w:space="0" w:color="auto"/>
        <w:bottom w:val="none" w:sz="0" w:space="0" w:color="auto"/>
        <w:right w:val="none" w:sz="0" w:space="0" w:color="auto"/>
      </w:divBdr>
    </w:div>
    <w:div w:id="1135879354">
      <w:bodyDiv w:val="1"/>
      <w:marLeft w:val="0"/>
      <w:marRight w:val="0"/>
      <w:marTop w:val="0"/>
      <w:marBottom w:val="0"/>
      <w:divBdr>
        <w:top w:val="none" w:sz="0" w:space="0" w:color="auto"/>
        <w:left w:val="none" w:sz="0" w:space="0" w:color="auto"/>
        <w:bottom w:val="none" w:sz="0" w:space="0" w:color="auto"/>
        <w:right w:val="none" w:sz="0" w:space="0" w:color="auto"/>
      </w:divBdr>
    </w:div>
    <w:div w:id="1408839961">
      <w:bodyDiv w:val="1"/>
      <w:marLeft w:val="0"/>
      <w:marRight w:val="0"/>
      <w:marTop w:val="0"/>
      <w:marBottom w:val="0"/>
      <w:divBdr>
        <w:top w:val="none" w:sz="0" w:space="0" w:color="auto"/>
        <w:left w:val="none" w:sz="0" w:space="0" w:color="auto"/>
        <w:bottom w:val="none" w:sz="0" w:space="0" w:color="auto"/>
        <w:right w:val="none" w:sz="0" w:space="0" w:color="auto"/>
      </w:divBdr>
    </w:div>
    <w:div w:id="1440763103">
      <w:bodyDiv w:val="1"/>
      <w:marLeft w:val="0"/>
      <w:marRight w:val="0"/>
      <w:marTop w:val="0"/>
      <w:marBottom w:val="0"/>
      <w:divBdr>
        <w:top w:val="none" w:sz="0" w:space="0" w:color="auto"/>
        <w:left w:val="none" w:sz="0" w:space="0" w:color="auto"/>
        <w:bottom w:val="none" w:sz="0" w:space="0" w:color="auto"/>
        <w:right w:val="none" w:sz="0" w:space="0" w:color="auto"/>
      </w:divBdr>
    </w:div>
    <w:div w:id="1627659828">
      <w:bodyDiv w:val="1"/>
      <w:marLeft w:val="0"/>
      <w:marRight w:val="0"/>
      <w:marTop w:val="0"/>
      <w:marBottom w:val="0"/>
      <w:divBdr>
        <w:top w:val="none" w:sz="0" w:space="0" w:color="auto"/>
        <w:left w:val="none" w:sz="0" w:space="0" w:color="auto"/>
        <w:bottom w:val="none" w:sz="0" w:space="0" w:color="auto"/>
        <w:right w:val="none" w:sz="0" w:space="0" w:color="auto"/>
      </w:divBdr>
    </w:div>
    <w:div w:id="1803226295">
      <w:bodyDiv w:val="1"/>
      <w:marLeft w:val="0"/>
      <w:marRight w:val="0"/>
      <w:marTop w:val="0"/>
      <w:marBottom w:val="0"/>
      <w:divBdr>
        <w:top w:val="none" w:sz="0" w:space="0" w:color="auto"/>
        <w:left w:val="none" w:sz="0" w:space="0" w:color="auto"/>
        <w:bottom w:val="none" w:sz="0" w:space="0" w:color="auto"/>
        <w:right w:val="none" w:sz="0" w:space="0" w:color="auto"/>
      </w:divBdr>
    </w:div>
    <w:div w:id="1822113000">
      <w:bodyDiv w:val="1"/>
      <w:marLeft w:val="0"/>
      <w:marRight w:val="0"/>
      <w:marTop w:val="0"/>
      <w:marBottom w:val="0"/>
      <w:divBdr>
        <w:top w:val="none" w:sz="0" w:space="0" w:color="auto"/>
        <w:left w:val="none" w:sz="0" w:space="0" w:color="auto"/>
        <w:bottom w:val="none" w:sz="0" w:space="0" w:color="auto"/>
        <w:right w:val="none" w:sz="0" w:space="0" w:color="auto"/>
      </w:divBdr>
    </w:div>
    <w:div w:id="2085645181">
      <w:bodyDiv w:val="1"/>
      <w:marLeft w:val="0"/>
      <w:marRight w:val="0"/>
      <w:marTop w:val="0"/>
      <w:marBottom w:val="0"/>
      <w:divBdr>
        <w:top w:val="none" w:sz="0" w:space="0" w:color="auto"/>
        <w:left w:val="none" w:sz="0" w:space="0" w:color="auto"/>
        <w:bottom w:val="none" w:sz="0" w:space="0" w:color="auto"/>
        <w:right w:val="none" w:sz="0" w:space="0" w:color="auto"/>
      </w:divBdr>
    </w:div>
    <w:div w:id="2113041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header" Target="header4.xml"/><Relationship Id="rId26" Type="http://schemas.openxmlformats.org/officeDocument/2006/relationships/hyperlink" Target="mailto:contact@onr.gov.uk" TargetMode="External"/><Relationship Id="rId3" Type="http://schemas.openxmlformats.org/officeDocument/2006/relationships/customXml" Target="../customXml/item2.xml"/><Relationship Id="rId21" Type="http://schemas.openxmlformats.org/officeDocument/2006/relationships/hyperlink" Target="http://www.onr.org.uk/publications/regulatory-reports/site-specific-reports/inspectionrecords" TargetMode="External"/><Relationship Id="rId7" Type="http://schemas.openxmlformats.org/officeDocument/2006/relationships/webSettings" Target="webSettings.xml"/><Relationship Id="rId12" Type="http://schemas.openxmlformats.org/officeDocument/2006/relationships/hyperlink" Target="http://www.onr.org.uk/publications/regulatory-reports/site-specific-reports/llcssg-reports" TargetMode="External"/><Relationship Id="rId17" Type="http://schemas.openxmlformats.org/officeDocument/2006/relationships/header" Target="header3.xml"/><Relationship Id="rId25" Type="http://schemas.openxmlformats.org/officeDocument/2006/relationships/hyperlink" Target="http://www.onr.org.uk" TargetMode="External"/><Relationship Id="rId2" Type="http://schemas.openxmlformats.org/officeDocument/2006/relationships/customXml" Target="../customXml/item1.xml"/><Relationship Id="rId16" Type="http://schemas.openxmlformats.org/officeDocument/2006/relationships/hyperlink" Target="mailto:contact@onr.gov.uk" TargetMode="External"/><Relationship Id="rId20" Type="http://schemas.openxmlformats.org/officeDocument/2006/relationships/footer" Target="footer3.xml"/><Relationship Id="rId29" Type="http://schemas.openxmlformats.org/officeDocument/2006/relationships/hyperlink" Target="blocked::blocked::BLOCKED::http://www.hse.gov.uk/copyright" TargetMode="Externa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yperlink" Target="https://prodonrgov.sharepoint.com/teams/Propulsion/_layouts/15/DocIdRedir.aspx?ID=OPFD-347484587-9395" TargetMode="External"/><Relationship Id="rId24" Type="http://schemas.openxmlformats.org/officeDocument/2006/relationships/hyperlink" Target="https://www.onr.org.uk/news/newsletter/"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www.onr.org.uk/publications/regulatory-reports/site-specific-reports/project-assessment-reports" TargetMode="External"/><Relationship Id="rId28" Type="http://schemas.openxmlformats.org/officeDocument/2006/relationships/hyperlink" Target="http://www.onr.org.uk/access-to-information/copyright" TargetMode="External"/><Relationship Id="rId10" Type="http://schemas.openxmlformats.org/officeDocument/2006/relationships/image" Target="media/image1.png"/><Relationship Id="rId19" Type="http://schemas.openxmlformats.org/officeDocument/2006/relationships/footer" Target="footer2.xml"/><Relationship Id="rId31"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 Id="rId22" Type="http://schemas.openxmlformats.org/officeDocument/2006/relationships/hyperlink" Target="mailto:contact@onr.gov.uk" TargetMode="External"/><Relationship Id="rId27" Type="http://schemas.openxmlformats.org/officeDocument/2006/relationships/hyperlink" Target="mailto:contact@onr.gov.uk" TargetMode="Externa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WRoberts\Downloads\ONR-DOC-TEMP-305%20-%20ONR%20Word%20Template%20-%20Generic.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91DE249B2D64236B5C9B282FE9D467B"/>
        <w:category>
          <w:name w:val="General"/>
          <w:gallery w:val="placeholder"/>
        </w:category>
        <w:types>
          <w:type w:val="bbPlcHdr"/>
        </w:types>
        <w:behaviors>
          <w:behavior w:val="content"/>
        </w:behaviors>
        <w:guid w:val="{C5DC39C0-0CE5-4537-B89C-2FEA41A0420F}"/>
      </w:docPartPr>
      <w:docPartBody>
        <w:p w:rsidR="00E318CE" w:rsidRDefault="00626CD0" w:rsidP="00626CD0">
          <w:pPr>
            <w:pStyle w:val="F91DE249B2D64236B5C9B282FE9D467B2"/>
          </w:pPr>
          <w:r w:rsidRPr="0069507A">
            <w:rPr>
              <w:rStyle w:val="PlaceholderText"/>
            </w:rPr>
            <w:t>[Title]</w:t>
          </w:r>
        </w:p>
      </w:docPartBody>
    </w:docPart>
    <w:docPart>
      <w:docPartPr>
        <w:name w:val="71855CAFCD0440C4880AB5CD94A60020"/>
        <w:category>
          <w:name w:val="General"/>
          <w:gallery w:val="placeholder"/>
        </w:category>
        <w:types>
          <w:type w:val="bbPlcHdr"/>
        </w:types>
        <w:behaviors>
          <w:behavior w:val="content"/>
        </w:behaviors>
        <w:guid w:val="{7279B32C-8585-42D0-AA3C-928708152906}"/>
      </w:docPartPr>
      <w:docPartBody>
        <w:p w:rsidR="00E646E1" w:rsidRDefault="00626CD0" w:rsidP="00626CD0">
          <w:pPr>
            <w:pStyle w:val="71855CAFCD0440C4880AB5CD94A600202"/>
          </w:pPr>
          <w:r w:rsidRPr="003A7E1C">
            <w:rPr>
              <w:rStyle w:val="PlaceholderText"/>
              <w:sz w:val="20"/>
              <w:szCs w:val="24"/>
            </w:rPr>
            <w:t>[Title]</w:t>
          </w:r>
        </w:p>
      </w:docPartBody>
    </w:docPart>
    <w:docPart>
      <w:docPartPr>
        <w:name w:val="1773E824CD9F477BB864AD976AEFC2AE"/>
        <w:category>
          <w:name w:val="General"/>
          <w:gallery w:val="placeholder"/>
        </w:category>
        <w:types>
          <w:type w:val="bbPlcHdr"/>
        </w:types>
        <w:behaviors>
          <w:behavior w:val="content"/>
        </w:behaviors>
        <w:guid w:val="{7C9FD058-D468-49CF-A926-78CF9E35620F}"/>
      </w:docPartPr>
      <w:docPartBody>
        <w:p w:rsidR="002550FD" w:rsidRDefault="00626CD0" w:rsidP="00626CD0">
          <w:pPr>
            <w:pStyle w:val="1773E824CD9F477BB864AD976AEFC2AE2"/>
          </w:pPr>
          <w:r w:rsidRPr="003A7E1C">
            <w:rPr>
              <w:rStyle w:val="PlaceholderText"/>
              <w:sz w:val="20"/>
              <w:szCs w:val="24"/>
            </w:rPr>
            <w:t>[Status]</w:t>
          </w:r>
        </w:p>
      </w:docPartBody>
    </w:docPart>
    <w:docPart>
      <w:docPartPr>
        <w:name w:val="DefaultPlaceholder_-1854013440"/>
        <w:category>
          <w:name w:val="General"/>
          <w:gallery w:val="placeholder"/>
        </w:category>
        <w:types>
          <w:type w:val="bbPlcHdr"/>
        </w:types>
        <w:behaviors>
          <w:behavior w:val="content"/>
        </w:behaviors>
        <w:guid w:val="{91482595-A552-4826-943C-30779AA50C82}"/>
      </w:docPartPr>
      <w:docPartBody>
        <w:p w:rsidR="00183F29" w:rsidRDefault="007154C5">
          <w:r w:rsidRPr="00812B14">
            <w:rPr>
              <w:rStyle w:val="PlaceholderText"/>
            </w:rPr>
            <w:t>Click or tap here to enter text.</w:t>
          </w:r>
        </w:p>
      </w:docPartBody>
    </w:docPart>
    <w:docPart>
      <w:docPartPr>
        <w:name w:val="7059B6F672C24F8487D7AFF2B2EB1FE6"/>
        <w:category>
          <w:name w:val="General"/>
          <w:gallery w:val="placeholder"/>
        </w:category>
        <w:types>
          <w:type w:val="bbPlcHdr"/>
        </w:types>
        <w:behaviors>
          <w:behavior w:val="content"/>
        </w:behaviors>
        <w:guid w:val="{97C860AC-0002-4AB3-96F9-106123B0F416}"/>
      </w:docPartPr>
      <w:docPartBody>
        <w:p w:rsidR="00183F29" w:rsidRDefault="00626CD0" w:rsidP="00626CD0">
          <w:pPr>
            <w:pStyle w:val="7059B6F672C24F8487D7AFF2B2EB1FE61"/>
          </w:pPr>
          <w:r w:rsidRPr="00812B14">
            <w:rPr>
              <w:rStyle w:val="PlaceholderText"/>
            </w:rPr>
            <w:t>[Status]</w:t>
          </w:r>
        </w:p>
      </w:docPartBody>
    </w:docPart>
    <w:docPart>
      <w:docPartPr>
        <w:name w:val="DAC6149FE6A74335990CEA540F130DE8"/>
        <w:category>
          <w:name w:val="General"/>
          <w:gallery w:val="placeholder"/>
        </w:category>
        <w:types>
          <w:type w:val="bbPlcHdr"/>
        </w:types>
        <w:behaviors>
          <w:behavior w:val="content"/>
        </w:behaviors>
        <w:guid w:val="{9C22ECC2-0EEE-4BD5-8CEB-450628F32CDB}"/>
      </w:docPartPr>
      <w:docPartBody>
        <w:p w:rsidR="00183F29" w:rsidRDefault="00626CD0" w:rsidP="00626CD0">
          <w:pPr>
            <w:pStyle w:val="DAC6149FE6A74335990CEA540F130DE81"/>
          </w:pPr>
          <w:r w:rsidRPr="00812B14">
            <w:rPr>
              <w:rStyle w:val="PlaceholderText"/>
            </w:rPr>
            <w:t>[Title]</w:t>
          </w:r>
        </w:p>
      </w:docPartBody>
    </w:docPart>
    <w:docPart>
      <w:docPartPr>
        <w:name w:val="B3A1D902102244A1AD0EC188A034F599"/>
        <w:category>
          <w:name w:val="General"/>
          <w:gallery w:val="placeholder"/>
        </w:category>
        <w:types>
          <w:type w:val="bbPlcHdr"/>
        </w:types>
        <w:behaviors>
          <w:behavior w:val="content"/>
        </w:behaviors>
        <w:guid w:val="{6DF3BBBA-57E4-4FF5-B9FE-C30A613E03F6}"/>
      </w:docPartPr>
      <w:docPartBody>
        <w:p w:rsidR="002E6EDF" w:rsidRDefault="00626CD0" w:rsidP="00626CD0">
          <w:pPr>
            <w:pStyle w:val="B3A1D902102244A1AD0EC188A034F599"/>
          </w:pPr>
          <w:r w:rsidRPr="007416A7">
            <w:rPr>
              <w:rStyle w:val="PlaceholderText"/>
            </w:rPr>
            <w:t>[Company]</w:t>
          </w:r>
        </w:p>
      </w:docPartBody>
    </w:docPart>
    <w:docPart>
      <w:docPartPr>
        <w:name w:val="21A28D0454AB401D8B9E0913EB105627"/>
        <w:category>
          <w:name w:val="General"/>
          <w:gallery w:val="placeholder"/>
        </w:category>
        <w:types>
          <w:type w:val="bbPlcHdr"/>
        </w:types>
        <w:behaviors>
          <w:behavior w:val="content"/>
        </w:behaviors>
        <w:guid w:val="{4CA1C782-D774-476A-A248-76CBED6CD7C3}"/>
      </w:docPartPr>
      <w:docPartBody>
        <w:p w:rsidR="002E6EDF" w:rsidRDefault="00626CD0" w:rsidP="00626CD0">
          <w:pPr>
            <w:pStyle w:val="21A28D0454AB401D8B9E0913EB1056271"/>
          </w:pPr>
          <w:r w:rsidRPr="007416A7">
            <w:rPr>
              <w:rStyle w:val="PlaceholderText"/>
            </w:rPr>
            <w:t>[Company]</w:t>
          </w:r>
        </w:p>
      </w:docPartBody>
    </w:docPart>
    <w:docPart>
      <w:docPartPr>
        <w:name w:val="E9A819E7BAFE4185BEB4FF0E596E2FF9"/>
        <w:category>
          <w:name w:val="General"/>
          <w:gallery w:val="placeholder"/>
        </w:category>
        <w:types>
          <w:type w:val="bbPlcHdr"/>
        </w:types>
        <w:behaviors>
          <w:behavior w:val="content"/>
        </w:behaviors>
        <w:guid w:val="{ED9D31A1-1F65-4688-B4F4-921FE927A241}"/>
      </w:docPartPr>
      <w:docPartBody>
        <w:p w:rsidR="002E6EDF" w:rsidRDefault="00626CD0" w:rsidP="00626CD0">
          <w:pPr>
            <w:pStyle w:val="E9A819E7BAFE4185BEB4FF0E596E2FF9"/>
          </w:pPr>
          <w:r w:rsidRPr="007416A7">
            <w:rPr>
              <w:rStyle w:val="PlaceholderText"/>
            </w:rPr>
            <w:t>[Company]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0199"/>
    <w:rsid w:val="00005E54"/>
    <w:rsid w:val="00042099"/>
    <w:rsid w:val="000A75DB"/>
    <w:rsid w:val="00183F29"/>
    <w:rsid w:val="00187362"/>
    <w:rsid w:val="001A787E"/>
    <w:rsid w:val="001E0875"/>
    <w:rsid w:val="002550FD"/>
    <w:rsid w:val="00276BC4"/>
    <w:rsid w:val="002876CA"/>
    <w:rsid w:val="002D399E"/>
    <w:rsid w:val="002E6EDF"/>
    <w:rsid w:val="00333F8E"/>
    <w:rsid w:val="00350199"/>
    <w:rsid w:val="003F2996"/>
    <w:rsid w:val="00405DC8"/>
    <w:rsid w:val="00482719"/>
    <w:rsid w:val="004B48B4"/>
    <w:rsid w:val="005B0E31"/>
    <w:rsid w:val="00611F13"/>
    <w:rsid w:val="00626CD0"/>
    <w:rsid w:val="006B5054"/>
    <w:rsid w:val="007154C5"/>
    <w:rsid w:val="007B1F94"/>
    <w:rsid w:val="007D6F41"/>
    <w:rsid w:val="008351ED"/>
    <w:rsid w:val="00835E07"/>
    <w:rsid w:val="0089787C"/>
    <w:rsid w:val="008F79A5"/>
    <w:rsid w:val="00987C2D"/>
    <w:rsid w:val="00AB5413"/>
    <w:rsid w:val="00AB5A82"/>
    <w:rsid w:val="00B1191E"/>
    <w:rsid w:val="00BA062A"/>
    <w:rsid w:val="00BA6FDF"/>
    <w:rsid w:val="00C41BCC"/>
    <w:rsid w:val="00C561EC"/>
    <w:rsid w:val="00C72636"/>
    <w:rsid w:val="00C84FC9"/>
    <w:rsid w:val="00CC5DEE"/>
    <w:rsid w:val="00D6502E"/>
    <w:rsid w:val="00DA2A00"/>
    <w:rsid w:val="00DA7945"/>
    <w:rsid w:val="00DD7BA4"/>
    <w:rsid w:val="00DF0078"/>
    <w:rsid w:val="00E318CE"/>
    <w:rsid w:val="00E3233F"/>
    <w:rsid w:val="00E646E1"/>
    <w:rsid w:val="00ED0AAC"/>
    <w:rsid w:val="00F170CE"/>
    <w:rsid w:val="00F80C35"/>
    <w:rsid w:val="00F93872"/>
    <w:rsid w:val="00FC3F5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26CD0"/>
    <w:rPr>
      <w:color w:val="808080"/>
    </w:rPr>
  </w:style>
  <w:style w:type="paragraph" w:customStyle="1" w:styleId="B3A1D902102244A1AD0EC188A034F599">
    <w:name w:val="B3A1D902102244A1AD0EC188A034F599"/>
    <w:rsid w:val="00626CD0"/>
    <w:pPr>
      <w:spacing w:after="240" w:line="252" w:lineRule="auto"/>
      <w:ind w:left="227"/>
    </w:pPr>
    <w:rPr>
      <w:rFonts w:ascii="Arial" w:eastAsia="Calibri" w:hAnsi="Arial" w:cs="Arial"/>
      <w:b/>
      <w:sz w:val="90"/>
      <w:szCs w:val="88"/>
      <w:lang w:eastAsia="en-US" w:bidi="he-IL"/>
    </w:rPr>
  </w:style>
  <w:style w:type="paragraph" w:customStyle="1" w:styleId="F91DE249B2D64236B5C9B282FE9D467B2">
    <w:name w:val="F91DE249B2D64236B5C9B282FE9D467B2"/>
    <w:rsid w:val="00626CD0"/>
    <w:pPr>
      <w:spacing w:after="240" w:line="252" w:lineRule="auto"/>
      <w:ind w:left="227"/>
    </w:pPr>
    <w:rPr>
      <w:rFonts w:ascii="Arial" w:eastAsia="Calibri" w:hAnsi="Arial" w:cs="Arial"/>
      <w:b/>
      <w:sz w:val="90"/>
      <w:szCs w:val="88"/>
      <w:lang w:eastAsia="en-US" w:bidi="he-IL"/>
    </w:rPr>
  </w:style>
  <w:style w:type="paragraph" w:customStyle="1" w:styleId="21A28D0454AB401D8B9E0913EB1056271">
    <w:name w:val="21A28D0454AB401D8B9E0913EB1056271"/>
    <w:rsid w:val="00626CD0"/>
    <w:pPr>
      <w:spacing w:after="240" w:line="252" w:lineRule="auto"/>
    </w:pPr>
    <w:rPr>
      <w:rFonts w:ascii="Arial" w:eastAsia="Calibri" w:hAnsi="Arial" w:cs="Arial"/>
      <w:sz w:val="24"/>
      <w:lang w:eastAsia="en-US" w:bidi="he-IL"/>
    </w:rPr>
  </w:style>
  <w:style w:type="paragraph" w:customStyle="1" w:styleId="DAC6149FE6A74335990CEA540F130DE81">
    <w:name w:val="DAC6149FE6A74335990CEA540F130DE81"/>
    <w:rsid w:val="00626CD0"/>
    <w:pPr>
      <w:spacing w:after="240" w:line="252" w:lineRule="auto"/>
    </w:pPr>
    <w:rPr>
      <w:rFonts w:ascii="Arial" w:eastAsia="Calibri" w:hAnsi="Arial" w:cs="Arial"/>
      <w:sz w:val="24"/>
      <w:lang w:eastAsia="en-US" w:bidi="he-IL"/>
    </w:rPr>
  </w:style>
  <w:style w:type="paragraph" w:customStyle="1" w:styleId="7059B6F672C24F8487D7AFF2B2EB1FE61">
    <w:name w:val="7059B6F672C24F8487D7AFF2B2EB1FE61"/>
    <w:rsid w:val="00626CD0"/>
    <w:pPr>
      <w:spacing w:after="240" w:line="252" w:lineRule="auto"/>
    </w:pPr>
    <w:rPr>
      <w:rFonts w:ascii="Arial" w:eastAsia="Calibri" w:hAnsi="Arial" w:cs="Arial"/>
      <w:sz w:val="24"/>
      <w:lang w:eastAsia="en-US" w:bidi="he-IL"/>
    </w:rPr>
  </w:style>
  <w:style w:type="paragraph" w:customStyle="1" w:styleId="71855CAFCD0440C4880AB5CD94A600202">
    <w:name w:val="71855CAFCD0440C4880AB5CD94A60020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1773E824CD9F477BB864AD976AEFC2AE2">
    <w:name w:val="1773E824CD9F477BB864AD976AEFC2AE2"/>
    <w:rsid w:val="00626CD0"/>
    <w:pPr>
      <w:pBdr>
        <w:bottom w:val="single" w:sz="4" w:space="6" w:color="22413A"/>
      </w:pBdr>
      <w:tabs>
        <w:tab w:val="center" w:pos="4513"/>
        <w:tab w:val="right" w:pos="9026"/>
      </w:tabs>
      <w:spacing w:after="240" w:line="252" w:lineRule="auto"/>
      <w:jc w:val="right"/>
    </w:pPr>
    <w:rPr>
      <w:rFonts w:ascii="Arial" w:eastAsia="Calibri" w:hAnsi="Arial" w:cs="Arial"/>
      <w:color w:val="22413A"/>
      <w:sz w:val="18"/>
      <w:lang w:eastAsia="en-US" w:bidi="he-IL"/>
    </w:rPr>
  </w:style>
  <w:style w:type="paragraph" w:customStyle="1" w:styleId="E9A819E7BAFE4185BEB4FF0E596E2FF9">
    <w:name w:val="E9A819E7BAFE4185BEB4FF0E596E2FF9"/>
    <w:rsid w:val="00626CD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NR colours">
      <a:dk1>
        <a:sysClr val="windowText" lastClr="000000"/>
      </a:dk1>
      <a:lt1>
        <a:srgbClr val="FFFFFF"/>
      </a:lt1>
      <a:dk2>
        <a:srgbClr val="000000"/>
      </a:dk2>
      <a:lt2>
        <a:srgbClr val="FFFFFF"/>
      </a:lt2>
      <a:accent1>
        <a:srgbClr val="07716C"/>
      </a:accent1>
      <a:accent2>
        <a:srgbClr val="F26522"/>
      </a:accent2>
      <a:accent3>
        <a:srgbClr val="4BC3CA"/>
      </a:accent3>
      <a:accent4>
        <a:srgbClr val="90C346"/>
      </a:accent4>
      <a:accent5>
        <a:srgbClr val="AA1C76"/>
      </a:accent5>
      <a:accent6>
        <a:srgbClr val="8E8E8D"/>
      </a:accent6>
      <a:hlink>
        <a:srgbClr val="07716C"/>
      </a:hlink>
      <a:folHlink>
        <a:srgbClr val="AA1C76"/>
      </a:folHlink>
    </a:clrScheme>
    <a:fontScheme name="ONR">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9464402-40CC-48E2-862E-42899F1CA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ONR-DOC-TEMP-305 - ONR Word Template - Generic</Template>
  <TotalTime>0</TotalTime>
  <Pages>8</Pages>
  <Words>891</Words>
  <Characters>5083</Characters>
  <Application>Microsoft Office Word</Application>
  <DocSecurity>0</DocSecurity>
  <Lines>42</Lines>
  <Paragraphs>11</Paragraphs>
  <ScaleCrop>false</ScaleCrop>
  <Manager>Office for Nuclear Regulation</Manager>
  <Company>Rosyth Royal Dockyard</Company>
  <LinksUpToDate>false</LinksUpToDate>
  <CharactersWithSpaces>5963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Rosyth Royal Dockyard</dc:title>
  <dc:subject>[Subtitle or description]</dc:subject>
  <cp:keywords>[Key words separated by commas]</cp:keywords>
  <dc:description/>
  <cp:revision>9</cp:revision>
  <cp:lastPrinted>2016-11-28T11:35:00Z</cp:lastPrinted>
  <dcterms:created xsi:type="dcterms:W3CDTF">2026-08-12T12:54:00Z</dcterms:created>
  <dcterms:modified xsi:type="dcterms:W3CDTF">2026-09-18T11:36:00Z</dcterms:modified>
  <cp:contentStatus>1</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e5e003a-90eb-47c9-a506-ad47e7a0b281_Enabled">
    <vt:lpwstr>true</vt:lpwstr>
  </property>
  <property fmtid="{D5CDD505-2E9C-101B-9397-08002B2CF9AE}" pid="3" name="MSIP_Label_9e5e003a-90eb-47c9-a506-ad47e7a0b281_SetDate">
    <vt:lpwstr>2022-06-21T13:59:33Z</vt:lpwstr>
  </property>
  <property fmtid="{D5CDD505-2E9C-101B-9397-08002B2CF9AE}" pid="4" name="MSIP_Label_9e5e003a-90eb-47c9-a506-ad47e7a0b281_Method">
    <vt:lpwstr>Privileged</vt:lpwstr>
  </property>
  <property fmtid="{D5CDD505-2E9C-101B-9397-08002B2CF9AE}" pid="5" name="MSIP_Label_9e5e003a-90eb-47c9-a506-ad47e7a0b281_Name">
    <vt:lpwstr>OFFICIAL</vt:lpwstr>
  </property>
  <property fmtid="{D5CDD505-2E9C-101B-9397-08002B2CF9AE}" pid="6" name="MSIP_Label_9e5e003a-90eb-47c9-a506-ad47e7a0b281_SiteId">
    <vt:lpwstr>742775df-8077-48d6-81d0-1e82a1f52cb8</vt:lpwstr>
  </property>
  <property fmtid="{D5CDD505-2E9C-101B-9397-08002B2CF9AE}" pid="7" name="MSIP_Label_9e5e003a-90eb-47c9-a506-ad47e7a0b281_ActionId">
    <vt:lpwstr>5adb9ef9-042f-4a28-9683-0abde8a796b5</vt:lpwstr>
  </property>
  <property fmtid="{D5CDD505-2E9C-101B-9397-08002B2CF9AE}" pid="8" name="MSIP_Label_9e5e003a-90eb-47c9-a506-ad47e7a0b281_ContentBits">
    <vt:lpwstr>0</vt:lpwstr>
  </property>
</Properties>
</file>