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6B2A1155" w:rsidR="00D0226A" w:rsidRPr="001E03E1" w:rsidRDefault="008E107B"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8B79FD">
                  <w:rPr>
                    <w:rStyle w:val="Style7"/>
                  </w:rPr>
                  <w:t>Rolls-Royce Submarines Limited (RRSL)</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953DD1" w:rsidRPr="00953DD1">
                      <w:rPr>
                        <w:rFonts w:ascii="Arial Bold" w:hAnsi="Arial Bold"/>
                        <w:sz w:val="36"/>
                      </w:rPr>
                      <w:t>Nuclear Fuel Production Plant (NFPP</w:t>
                    </w:r>
                    <w:r w:rsidR="00EF709C">
                      <w:rPr>
                        <w:rFonts w:ascii="Arial Bold" w:hAnsi="Arial Bold"/>
                        <w:sz w:val="36"/>
                      </w:rPr>
                      <w:t>)</w:t>
                    </w:r>
                    <w:r w:rsidR="00953DD1" w:rsidRPr="00953DD1">
                      <w:rPr>
                        <w:rFonts w:ascii="Arial Bold" w:hAnsi="Arial Bold"/>
                        <w:sz w:val="36"/>
                      </w:rPr>
                      <w:t>, Raynesway and Neptune Reac</w:t>
                    </w:r>
                    <w:r w:rsidR="00EF709C">
                      <w:rPr>
                        <w:rFonts w:ascii="Arial Bold" w:hAnsi="Arial Bold"/>
                        <w:sz w:val="36"/>
                      </w:rPr>
                      <w:t>tor</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0B03E5BC" w:rsidR="00004C16" w:rsidRDefault="008E107B"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8B79FD">
            <w:rPr>
              <w:rStyle w:val="Style3"/>
            </w:rPr>
            <w:t>Rolls-Royce Submarines Limited (RRSL)</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EF709C">
            <w:rPr>
              <w:rStyle w:val="Style3"/>
            </w:rPr>
            <w:t>Nuclear Fuel Production Plant (NFPP), Raynesway and Neptune Reactor</w:t>
          </w:r>
        </w:sdtContent>
      </w:sdt>
    </w:p>
    <w:p w14:paraId="2A318818" w14:textId="496B1274" w:rsidR="00D04326" w:rsidRPr="007A7E3A" w:rsidRDefault="00D04326" w:rsidP="00004C16">
      <w:pPr>
        <w:rPr>
          <w:sz w:val="28"/>
          <w:szCs w:val="28"/>
        </w:rPr>
      </w:pPr>
      <w:r w:rsidRPr="0016079B">
        <w:rPr>
          <w:rStyle w:val="Style2"/>
          <w:b/>
          <w:bCs/>
          <w:sz w:val="28"/>
          <w:szCs w:val="28"/>
        </w:rPr>
        <w:t>Report for period</w:t>
      </w:r>
      <w:r w:rsidR="007A7E3A" w:rsidRPr="00EF709C">
        <w:rPr>
          <w:rStyle w:val="Style2"/>
          <w:sz w:val="28"/>
          <w:szCs w:val="28"/>
        </w:rPr>
        <w:t xml:space="preserve">: </w:t>
      </w:r>
      <w:r w:rsidR="00D201BE">
        <w:rPr>
          <w:rStyle w:val="Style2"/>
          <w:sz w:val="28"/>
          <w:szCs w:val="28"/>
        </w:rPr>
        <w:t>01</w:t>
      </w:r>
      <w:r w:rsidR="00EF709C" w:rsidRPr="00EF709C">
        <w:rPr>
          <w:rStyle w:val="Style2"/>
          <w:sz w:val="28"/>
          <w:szCs w:val="28"/>
        </w:rPr>
        <w:t xml:space="preserve"> </w:t>
      </w:r>
      <w:r w:rsidR="00C36D8D">
        <w:rPr>
          <w:rStyle w:val="Style2"/>
          <w:sz w:val="28"/>
          <w:szCs w:val="28"/>
        </w:rPr>
        <w:t>January</w:t>
      </w:r>
      <w:r w:rsidR="00EF709C" w:rsidRPr="00EF709C">
        <w:rPr>
          <w:rStyle w:val="Style2"/>
          <w:sz w:val="28"/>
          <w:szCs w:val="28"/>
        </w:rPr>
        <w:t xml:space="preserve"> 202</w:t>
      </w:r>
      <w:r w:rsidR="00C36D8D">
        <w:rPr>
          <w:rStyle w:val="Style2"/>
          <w:sz w:val="28"/>
          <w:szCs w:val="28"/>
        </w:rPr>
        <w:t>6</w:t>
      </w:r>
      <w:r w:rsidR="007A7E3A" w:rsidRPr="00EF709C">
        <w:rPr>
          <w:rStyle w:val="Style2"/>
          <w:sz w:val="28"/>
          <w:szCs w:val="28"/>
        </w:rPr>
        <w:t xml:space="preserve"> </w:t>
      </w:r>
      <w:r w:rsidR="00D201BE">
        <w:rPr>
          <w:rStyle w:val="Style2"/>
          <w:sz w:val="28"/>
          <w:szCs w:val="28"/>
        </w:rPr>
        <w:t>to</w:t>
      </w:r>
      <w:r w:rsidR="007A7E3A" w:rsidRPr="00EF709C">
        <w:rPr>
          <w:rStyle w:val="Style2"/>
          <w:sz w:val="28"/>
          <w:szCs w:val="28"/>
        </w:rPr>
        <w:t xml:space="preserve"> </w:t>
      </w:r>
      <w:r w:rsidR="00C36D8D">
        <w:rPr>
          <w:rStyle w:val="Style2"/>
          <w:sz w:val="28"/>
          <w:szCs w:val="28"/>
        </w:rPr>
        <w:t>30</w:t>
      </w:r>
      <w:r w:rsidR="00D201BE">
        <w:rPr>
          <w:rStyle w:val="Style2"/>
          <w:sz w:val="28"/>
          <w:szCs w:val="28"/>
          <w:vertAlign w:val="superscript"/>
        </w:rPr>
        <w:t xml:space="preserve"> </w:t>
      </w:r>
      <w:r w:rsidR="00C36D8D">
        <w:rPr>
          <w:rStyle w:val="Style2"/>
          <w:sz w:val="28"/>
          <w:szCs w:val="28"/>
        </w:rPr>
        <w:t>June</w:t>
      </w:r>
      <w:r w:rsidR="00EF709C" w:rsidRPr="00EF709C">
        <w:rPr>
          <w:rStyle w:val="Style2"/>
          <w:sz w:val="28"/>
          <w:szCs w:val="28"/>
        </w:rPr>
        <w:t xml:space="preserve"> 202</w:t>
      </w:r>
      <w:r w:rsidR="00C36D8D">
        <w:rPr>
          <w:rStyle w:val="Style2"/>
          <w:sz w:val="28"/>
          <w:szCs w:val="28"/>
        </w:rPr>
        <w:t>6</w:t>
      </w:r>
    </w:p>
    <w:p w14:paraId="61A25C0F" w14:textId="39EC7DBA" w:rsidR="00004C16" w:rsidRDefault="00004C16" w:rsidP="00004C16">
      <w:pPr>
        <w:rPr>
          <w:sz w:val="28"/>
          <w:szCs w:val="28"/>
        </w:rPr>
      </w:pPr>
    </w:p>
    <w:p w14:paraId="4D99E381" w14:textId="53BE026B"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EF709C">
        <w:rPr>
          <w:szCs w:val="24"/>
        </w:rPr>
        <w:t>Nominated Site Inspector</w:t>
      </w:r>
    </w:p>
    <w:p w14:paraId="23B9A867" w14:textId="069AF130" w:rsidR="00004C16" w:rsidRPr="0016079B" w:rsidRDefault="00004C16" w:rsidP="00004C16">
      <w:pPr>
        <w:rPr>
          <w:szCs w:val="24"/>
        </w:rPr>
      </w:pPr>
      <w:r w:rsidRPr="0016079B">
        <w:rPr>
          <w:b/>
          <w:bCs/>
          <w:szCs w:val="24"/>
        </w:rPr>
        <w:t>Approved by</w:t>
      </w:r>
      <w:r w:rsidR="003A7E1C" w:rsidRPr="0016079B">
        <w:rPr>
          <w:szCs w:val="24"/>
        </w:rPr>
        <w:t>:</w:t>
      </w:r>
      <w:r w:rsidRPr="0016079B">
        <w:rPr>
          <w:szCs w:val="24"/>
        </w:rPr>
        <w:t xml:space="preserve"> </w:t>
      </w:r>
      <w:r w:rsidR="007C3A84">
        <w:rPr>
          <w:szCs w:val="24"/>
        </w:rPr>
        <w:t>Superintending Inspector</w:t>
      </w:r>
    </w:p>
    <w:p w14:paraId="247E3769" w14:textId="10BE2632"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Cs w:val="24"/>
            </w:rPr>
            <w:t>1</w:t>
          </w:r>
        </w:sdtContent>
      </w:sdt>
    </w:p>
    <w:p w14:paraId="19206F45" w14:textId="7453B433" w:rsidR="00004C16" w:rsidRPr="0016079B" w:rsidRDefault="008227C8" w:rsidP="00004C16">
      <w:pPr>
        <w:rPr>
          <w:szCs w:val="24"/>
        </w:rPr>
      </w:pPr>
      <w:r>
        <w:rPr>
          <w:b/>
          <w:bCs/>
          <w:szCs w:val="24"/>
        </w:rPr>
        <w:t>Published</w:t>
      </w:r>
      <w:r w:rsidR="00004C16" w:rsidRPr="0016079B">
        <w:rPr>
          <w:szCs w:val="24"/>
        </w:rPr>
        <w:t xml:space="preserve">: </w:t>
      </w:r>
      <w:r w:rsidR="00D201BE">
        <w:rPr>
          <w:szCs w:val="24"/>
        </w:rPr>
        <w:t>September 2026</w:t>
      </w:r>
    </w:p>
    <w:p w14:paraId="55057C62" w14:textId="62DD449E"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7E60A0" w:rsidRPr="007E60A0">
        <w:rPr>
          <w:szCs w:val="24"/>
        </w:rPr>
        <w:t>OPFD-2136780860-32012</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07C7A1F8"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AD02F8">
        <w:t>Rolls-Royce Submarines Ltd, Local Liaison Committee</w:t>
      </w:r>
      <w:r w:rsidRPr="002D1551">
        <w:t xml:space="preserve"> 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5B85ECA9"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AD02F8">
        <w:t xml:space="preserve">Rolls-Royce Submarines Ltd, Local Liaison Committee </w:t>
      </w:r>
      <w:r w:rsidR="000E4D5E" w:rsidRPr="002D1551">
        <w:t>meetings where these reports are presented and will respond to any questions raised there.</w:t>
      </w:r>
      <w:r w:rsidR="000E4D5E">
        <w:t xml:space="preserve"> </w:t>
      </w:r>
      <w:r w:rsidR="000E4D5E" w:rsidRPr="002D1551">
        <w:t xml:space="preserve">Any person wishing to inquire about matters covered by this report should </w:t>
      </w:r>
      <w:r w:rsidR="000952FA" w:rsidRPr="000952FA">
        <w:t xml:space="preserve">email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3C64889A" w:rsidR="00BE1652" w:rsidRDefault="000952FA" w:rsidP="00BE1652">
      <w:pPr>
        <w:spacing w:before="240" w:after="120"/>
      </w:pPr>
      <w:r>
        <w:t>Our</w:t>
      </w:r>
      <w:r w:rsidR="00BE1652" w:rsidRPr="00690387">
        <w:t xml:space="preserve"> inspector</w:t>
      </w:r>
      <w:r w:rsidR="00772CF8">
        <w:t>s</w:t>
      </w:r>
      <w:r w:rsidR="00BE1652" w:rsidRPr="00690387">
        <w:t xml:space="preserve"> made inspections on the following dates during the report period</w:t>
      </w:r>
      <w:r w:rsidR="00BE1652" w:rsidRPr="002C434E">
        <w:t xml:space="preserve"> </w:t>
      </w:r>
      <w:r w:rsidR="00772CF8" w:rsidRPr="002C434E">
        <w:t>1</w:t>
      </w:r>
      <w:r w:rsidR="00EC10C7">
        <w:t xml:space="preserve"> </w:t>
      </w:r>
      <w:r w:rsidR="002C434E" w:rsidRPr="002C434E">
        <w:t>January</w:t>
      </w:r>
      <w:r w:rsidR="00772CF8" w:rsidRPr="002C434E">
        <w:t xml:space="preserve"> 202</w:t>
      </w:r>
      <w:r w:rsidR="002C434E" w:rsidRPr="002C434E">
        <w:t>6</w:t>
      </w:r>
      <w:r w:rsidR="00772CF8" w:rsidRPr="002C434E">
        <w:t xml:space="preserve"> to </w:t>
      </w:r>
      <w:r w:rsidR="002C434E" w:rsidRPr="002C434E">
        <w:t>30 June</w:t>
      </w:r>
      <w:r w:rsidR="00772CF8" w:rsidRPr="002C434E">
        <w:t xml:space="preserve"> 202</w:t>
      </w:r>
      <w:r w:rsidR="002C434E" w:rsidRPr="002C434E">
        <w:t>6</w:t>
      </w:r>
      <w:r w:rsidR="00772CF8" w:rsidRPr="002C434E">
        <w:t>.</w:t>
      </w:r>
    </w:p>
    <w:p w14:paraId="2316B9AE" w14:textId="45B9B2C7" w:rsidR="00244C8E" w:rsidRPr="00690387" w:rsidRDefault="00E15C92" w:rsidP="00244C8E">
      <w:pPr>
        <w:pStyle w:val="Bulletlist1"/>
      </w:pPr>
      <w:r>
        <w:t>15-17 June</w:t>
      </w:r>
      <w:r w:rsidR="00703DAE">
        <w:t xml:space="preserve"> 202</w:t>
      </w:r>
      <w:r>
        <w:t>6</w:t>
      </w:r>
    </w:p>
    <w:p w14:paraId="728A6882" w14:textId="14F78806" w:rsidR="00745534" w:rsidRPr="002D1551" w:rsidRDefault="00745534" w:rsidP="006134DB">
      <w:pPr>
        <w:pStyle w:val="Heading1"/>
        <w:rPr>
          <w:caps/>
        </w:rPr>
      </w:pPr>
      <w:bookmarkStart w:id="4" w:name="_Toc95889183"/>
      <w:bookmarkStart w:id="5" w:name="_Toc180135449"/>
      <w:r>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026E861C" w14:textId="44BB4C94" w:rsidR="000C4E83" w:rsidRDefault="000C4E83" w:rsidP="000C4E83">
      <w:pPr>
        <w:pStyle w:val="F9-Paragraph"/>
      </w:pPr>
      <w:r>
        <w:t xml:space="preserve">In addition to our inspections listed in Section 1.1, we had other regulatory engagements with RRSL covering a wide range of topics, including </w:t>
      </w:r>
      <w:r w:rsidRPr="006162AB">
        <w:t>conventional (non-nuclear) health and safety</w:t>
      </w:r>
      <w:r>
        <w:t>, radiation protection</w:t>
      </w:r>
      <w:r w:rsidR="004A2074">
        <w:t>,</w:t>
      </w:r>
      <w:r>
        <w:t xml:space="preserve"> plus the annual review of safety and environment (AROSE).</w:t>
      </w:r>
    </w:p>
    <w:p w14:paraId="651BA208" w14:textId="4CA71F93" w:rsidR="000C4E83" w:rsidRDefault="000C4E83" w:rsidP="000C4E83">
      <w:pPr>
        <w:pStyle w:val="F9-Paragraph"/>
      </w:pPr>
      <w:r>
        <w:lastRenderedPageBreak/>
        <w:t>RRSL is expanding its business in support of the next generation of nuclear submarines and the AUKUS agreement. As part of this</w:t>
      </w:r>
      <w:r w:rsidR="00717B66">
        <w:t>,</w:t>
      </w:r>
      <w:r>
        <w:t xml:space="preserve"> RRSL will be expanding one of the two licensed sites at Raynesway to accommodate additional manufacturing capability. We are therefore </w:t>
      </w:r>
      <w:r w:rsidR="004A2074">
        <w:t xml:space="preserve">continuing to </w:t>
      </w:r>
      <w:r>
        <w:t>engag</w:t>
      </w:r>
      <w:r w:rsidR="004A2074">
        <w:t>e</w:t>
      </w:r>
      <w:r>
        <w:t xml:space="preserve"> with RRSL as part of a future permission related to the revision of the site licence.</w:t>
      </w:r>
    </w:p>
    <w:p w14:paraId="70240025" w14:textId="268B8E4D" w:rsidR="000C4E83" w:rsidRDefault="000C4E83" w:rsidP="000C4E83">
      <w:pPr>
        <w:pStyle w:val="F9-Paragraph"/>
      </w:pPr>
      <w:r>
        <w:t>We continued our oversight of ongoing major construction or modification projects, such as the Neptune refurbishment project</w:t>
      </w:r>
      <w:r w:rsidR="00BD4559">
        <w:t>, which has now entered its inactive commissioning phase</w:t>
      </w:r>
      <w:r w:rsidR="00BC18CA">
        <w:t xml:space="preserve">. We are also </w:t>
      </w:r>
      <w:r w:rsidR="00BD4559">
        <w:t xml:space="preserve">continuing to </w:t>
      </w:r>
      <w:r w:rsidR="00BC18CA">
        <w:t>engag</w:t>
      </w:r>
      <w:r w:rsidR="00BD4559">
        <w:t>e</w:t>
      </w:r>
      <w:r w:rsidR="00BC18CA">
        <w:t xml:space="preserve"> at the early design stages for future facilities</w:t>
      </w:r>
      <w:r w:rsidR="00B50A3C">
        <w:t xml:space="preserve"> related to the next generation of reactor cores for future submarines.</w:t>
      </w:r>
    </w:p>
    <w:p w14:paraId="30268A39" w14:textId="77777777" w:rsidR="000C4E83" w:rsidRDefault="000C4E83" w:rsidP="000C4E83">
      <w:pPr>
        <w:pStyle w:val="F9-Paragraph"/>
      </w:pPr>
      <w:r>
        <w:t>Our site inspector held meetings to progress routine regulatory business, such as regulatory issues database reviews and regulatory interface forums, as well as meetings with the internal regulatory function. Our site inspector continues to hold weekly meetings with senior RRSL management to ensure health and safety matters continue to be addressed appropriately.</w:t>
      </w:r>
    </w:p>
    <w:p w14:paraId="51916D12" w14:textId="674C84AF" w:rsidR="000C4E83" w:rsidRDefault="000C4E83" w:rsidP="000C4E83">
      <w:r>
        <w:t>Our</w:t>
      </w:r>
      <w:r w:rsidRPr="0015672F">
        <w:t xml:space="preserve"> site inspector </w:t>
      </w:r>
      <w:r>
        <w:t xml:space="preserve">also continues to </w:t>
      </w:r>
      <w:r w:rsidRPr="0015672F">
        <w:t>h</w:t>
      </w:r>
      <w:r>
        <w:t>o</w:t>
      </w:r>
      <w:r w:rsidRPr="0015672F">
        <w:t>ld periodic meeting</w:t>
      </w:r>
      <w:r>
        <w:t>s</w:t>
      </w:r>
      <w:r w:rsidRPr="0015672F">
        <w:t xml:space="preserve"> with </w:t>
      </w:r>
      <w:r w:rsidR="006455D0">
        <w:t xml:space="preserve">trade union </w:t>
      </w:r>
      <w:r w:rsidRPr="0015672F">
        <w:t>safety representatives to support their function of representing employees and receiving information on matters affecting their health, safety and welfare at work.</w:t>
      </w:r>
    </w:p>
    <w:p w14:paraId="4C929298" w14:textId="214C4895" w:rsidR="00745534" w:rsidRPr="002D1551" w:rsidRDefault="00745534" w:rsidP="000A58A7">
      <w:pPr>
        <w:pStyle w:val="Heading1"/>
        <w:rPr>
          <w:caps/>
        </w:rPr>
      </w:pPr>
      <w:bookmarkStart w:id="6" w:name="_Toc95889184"/>
      <w:bookmarkStart w:id="7" w:name="_Toc180135450"/>
      <w:r>
        <w:t>Non-</w:t>
      </w:r>
      <w:r w:rsidR="00A67D75">
        <w:t>r</w:t>
      </w:r>
      <w:r>
        <w:t xml:space="preserve">outine </w:t>
      </w:r>
      <w:r w:rsidR="00A67D75">
        <w:t>m</w:t>
      </w:r>
      <w:r>
        <w:t>atters</w:t>
      </w:r>
      <w:bookmarkEnd w:id="6"/>
      <w:bookmarkEnd w:id="7"/>
    </w:p>
    <w:p w14:paraId="2E0EAA3C" w14:textId="45EE1F7B" w:rsidR="00745534"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223F0C82" w14:textId="517D91AC" w:rsidR="00562E74" w:rsidRPr="00690387" w:rsidRDefault="00562E74" w:rsidP="000A58A7">
      <w:r>
        <w:t>Several events were reported to us in this period. Most were minor in nature, and we were content for RRSL’s interna</w:t>
      </w:r>
      <w:r w:rsidR="003A6CCD">
        <w:t>l investigations and learning to prevent recurrence in most cases. We keep an oversight of the outcomes and follow up as considered necessary to</w:t>
      </w:r>
      <w:r w:rsidR="007B0FD5">
        <w:t xml:space="preserve"> ensure future legal compliance.</w:t>
      </w:r>
    </w:p>
    <w:p w14:paraId="03A5918C" w14:textId="327E2420" w:rsidR="00745534" w:rsidRPr="00690387" w:rsidRDefault="00745534" w:rsidP="000A58A7">
      <w:r w:rsidRPr="00690387">
        <w:t>Matters and events of particular note during the period were:</w:t>
      </w:r>
    </w:p>
    <w:p w14:paraId="4DE802C7" w14:textId="400BE15D" w:rsidR="00E921FA" w:rsidRPr="006C126A" w:rsidRDefault="00E921FA" w:rsidP="00E921FA">
      <w:pPr>
        <w:pStyle w:val="Heading2"/>
      </w:pPr>
      <w:r w:rsidRPr="006C126A">
        <w:t>INF-</w:t>
      </w:r>
      <w:r w:rsidR="006654F8">
        <w:t>6309</w:t>
      </w:r>
      <w:r w:rsidR="00C52C9F" w:rsidRPr="006C126A">
        <w:t xml:space="preserve"> – </w:t>
      </w:r>
      <w:r w:rsidR="00A33E05">
        <w:t>Chemical Plant Pressure Switch Failure</w:t>
      </w:r>
      <w:r w:rsidRPr="006C126A">
        <w:t xml:space="preserve"> </w:t>
      </w:r>
    </w:p>
    <w:p w14:paraId="026BA652" w14:textId="19442837" w:rsidR="002F0013" w:rsidRPr="006C126A" w:rsidRDefault="00D0777B" w:rsidP="00CE0D7A">
      <w:r w:rsidRPr="006C126A">
        <w:t xml:space="preserve">In </w:t>
      </w:r>
      <w:r w:rsidR="00A33E05">
        <w:t>May 2026</w:t>
      </w:r>
      <w:r w:rsidR="00FD094A" w:rsidRPr="006C126A">
        <w:t xml:space="preserve"> RRSL reported to us that a </w:t>
      </w:r>
      <w:r w:rsidR="00704637">
        <w:t xml:space="preserve">pressure switch, designated as safety equipment, </w:t>
      </w:r>
      <w:r w:rsidR="00FD094A" w:rsidRPr="006C126A">
        <w:t xml:space="preserve">had </w:t>
      </w:r>
      <w:r w:rsidR="006A10F1">
        <w:t>failed its functional proof test. Although it subsequently operated, RRSL conf</w:t>
      </w:r>
      <w:r w:rsidR="00494CA1">
        <w:t>irmed that production work was stopped in this area, and that further investigation</w:t>
      </w:r>
      <w:r w:rsidR="00577C19">
        <w:t xml:space="preserve"> has commenced on this switch and similar switches to understand the </w:t>
      </w:r>
      <w:r w:rsidR="00890B59">
        <w:t>cause of failure. W</w:t>
      </w:r>
      <w:r w:rsidR="00CE0D7A" w:rsidRPr="006C126A">
        <w:t xml:space="preserve">e </w:t>
      </w:r>
      <w:r w:rsidR="002367A5" w:rsidRPr="006C126A">
        <w:t xml:space="preserve">are </w:t>
      </w:r>
      <w:r w:rsidR="00CE0D7A" w:rsidRPr="006C126A">
        <w:t>monitoring</w:t>
      </w:r>
      <w:r w:rsidR="00CC6955" w:rsidRPr="006C126A">
        <w:t xml:space="preserve"> </w:t>
      </w:r>
      <w:r w:rsidR="00CE0D7A" w:rsidRPr="006C126A">
        <w:t>the findings of these investigations</w:t>
      </w:r>
      <w:r w:rsidR="002367A5" w:rsidRPr="006C126A">
        <w:t xml:space="preserve"> to ensure</w:t>
      </w:r>
      <w:r w:rsidR="003A38BF" w:rsidRPr="006C126A">
        <w:t xml:space="preserve"> that the root causes are understood and acted upon.</w:t>
      </w:r>
    </w:p>
    <w:p w14:paraId="2297234F" w14:textId="10FF3E34" w:rsidR="00745534" w:rsidRPr="002D1551" w:rsidRDefault="00745534" w:rsidP="000A58A7">
      <w:pPr>
        <w:pStyle w:val="Heading1"/>
        <w:rPr>
          <w:caps/>
        </w:rPr>
      </w:pPr>
      <w:bookmarkStart w:id="8" w:name="_Toc95889185"/>
      <w:bookmarkStart w:id="9" w:name="_Toc180135451"/>
      <w:r>
        <w:lastRenderedPageBreak/>
        <w:t xml:space="preserve">Regulatory </w:t>
      </w:r>
      <w:r w:rsidR="00A67D75">
        <w:t>a</w:t>
      </w:r>
      <w:r>
        <w:t>ctivity</w:t>
      </w:r>
      <w:bookmarkEnd w:id="8"/>
      <w:bookmarkEnd w:id="9"/>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3D539FB9" w14:textId="77B7F2F1" w:rsidR="00745534" w:rsidRPr="00690387" w:rsidRDefault="00745534" w:rsidP="000A58A7">
      <w:pPr>
        <w:pStyle w:val="Bulletlist1"/>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 during this period.</w:t>
      </w:r>
    </w:p>
    <w:p w14:paraId="68C1B5FF" w14:textId="77777777" w:rsidR="00745534" w:rsidRPr="002D1551" w:rsidRDefault="00745534" w:rsidP="006D53D9">
      <w:pPr>
        <w:pStyle w:val="Heading1"/>
        <w:rPr>
          <w:caps/>
        </w:rPr>
      </w:pPr>
      <w:bookmarkStart w:id="10" w:name="_Toc95889186"/>
      <w:bookmarkStart w:id="11" w:name="_Toc180135452"/>
      <w:r>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2" w:history="1">
        <w:r w:rsidR="006134DB" w:rsidRPr="00151F91">
          <w:rPr>
            <w:rStyle w:val="Hyperlink"/>
          </w:rPr>
          <w:t>www.onr.org.uk/news/newsletter</w:t>
        </w:r>
      </w:hyperlink>
      <w:r w:rsidR="005B7B04">
        <w:t>.</w:t>
      </w:r>
    </w:p>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3"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4"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5"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6" w:history="1">
        <w:r w:rsidR="00640FAA" w:rsidRPr="003D67A2">
          <w:rPr>
            <w:rStyle w:val="Hyperlink"/>
          </w:rPr>
          <w:t>www.onr.org.uk/access-to-information/copyright</w:t>
        </w:r>
      </w:hyperlink>
      <w:r w:rsidR="00640FAA">
        <w:t xml:space="preserve"> </w:t>
      </w:r>
      <w:hyperlink r:id="rId27" w:tooltip="blocked::blocked::BLOCKED::http://www.hse.gov.uk/copyright&#10;blocked::BLOCKED::http://www.hse.gov.uk/copyright&#10;http://www.hse.gov.uk/copyright" w:history="1"/>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7E828F77" w14:textId="49C47736" w:rsidR="006134DB" w:rsidRDefault="006134DB" w:rsidP="006C126A">
      <w:pPr>
        <w:pStyle w:val="Heading1"/>
        <w:numPr>
          <w:ilvl w:val="0"/>
          <w:numId w:val="0"/>
        </w:numPr>
        <w:ind w:left="851" w:hanging="851"/>
      </w:pPr>
    </w:p>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E787" w14:textId="77777777" w:rsidR="008E107B" w:rsidRDefault="008E107B" w:rsidP="007D199A">
      <w:pPr>
        <w:spacing w:after="0"/>
      </w:pPr>
      <w:r>
        <w:separator/>
      </w:r>
    </w:p>
    <w:p w14:paraId="1BE7E6DC" w14:textId="77777777" w:rsidR="008E107B" w:rsidRDefault="008E107B"/>
  </w:endnote>
  <w:endnote w:type="continuationSeparator" w:id="0">
    <w:p w14:paraId="7AA63ED6" w14:textId="77777777" w:rsidR="008E107B" w:rsidRDefault="008E107B" w:rsidP="007D199A">
      <w:pPr>
        <w:spacing w:after="0"/>
      </w:pPr>
      <w:r>
        <w:continuationSeparator/>
      </w:r>
    </w:p>
    <w:p w14:paraId="56C59F96" w14:textId="77777777" w:rsidR="008E107B" w:rsidRDefault="008E10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556B0" w14:textId="77777777" w:rsidR="008E107B" w:rsidRPr="005E0344" w:rsidRDefault="008E107B" w:rsidP="005E0344">
      <w:pPr>
        <w:spacing w:after="120"/>
        <w:rPr>
          <w:color w:val="000000" w:themeColor="text2"/>
        </w:rPr>
      </w:pPr>
      <w:r w:rsidRPr="005E0344">
        <w:rPr>
          <w:color w:val="000000" w:themeColor="text2"/>
        </w:rPr>
        <w:separator/>
      </w:r>
    </w:p>
  </w:footnote>
  <w:footnote w:type="continuationSeparator" w:id="0">
    <w:p w14:paraId="00F0180B" w14:textId="77777777" w:rsidR="008E107B" w:rsidRPr="005E0344" w:rsidRDefault="008E107B" w:rsidP="0090581D">
      <w:pPr>
        <w:spacing w:after="120"/>
        <w:rPr>
          <w:color w:val="000000" w:themeColor="text2"/>
        </w:rPr>
      </w:pPr>
      <w:r w:rsidRPr="005E0344">
        <w:rPr>
          <w:color w:val="000000" w:themeColor="text2"/>
        </w:rPr>
        <w:continuationSeparator/>
      </w:r>
    </w:p>
    <w:p w14:paraId="15D70436" w14:textId="77777777" w:rsidR="008E107B" w:rsidRDefault="008E107B"/>
  </w:footnote>
  <w:footnote w:type="continuationNotice" w:id="1">
    <w:p w14:paraId="6B2F6EBB" w14:textId="77777777" w:rsidR="008E107B" w:rsidRDefault="008E107B">
      <w:pPr>
        <w:spacing w:after="0"/>
      </w:pPr>
    </w:p>
    <w:p w14:paraId="15B7E343" w14:textId="77777777" w:rsidR="008E107B" w:rsidRDefault="008E10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27F9" w14:textId="538DD791" w:rsidR="00177666" w:rsidRPr="002B07AE" w:rsidRDefault="008E107B" w:rsidP="009E0E52">
    <w:pPr>
      <w:pStyle w:val="Header"/>
      <w:rPr>
        <w:sz w:val="20"/>
        <w:szCs w:val="20"/>
      </w:rPr>
    </w:pPr>
    <w:sdt>
      <w:sdtPr>
        <w:rPr>
          <w:rStyle w:val="Style4"/>
        </w:rPr>
        <w:alias w:val="Dutyholder"/>
        <w:tag w:val=""/>
        <w:id w:val="-635331542"/>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8B79FD">
          <w:rPr>
            <w:rStyle w:val="Style4"/>
          </w:rPr>
          <w:t>Rolls-Royce Submarines Limited (RRSL)</w:t>
        </w:r>
      </w:sdtContent>
    </w:sdt>
    <w:r w:rsidR="002B07AE" w:rsidRPr="002B07AE">
      <w:rPr>
        <w:sz w:val="20"/>
        <w:szCs w:val="20"/>
      </w:rPr>
      <w:t xml:space="preserve"> - </w:t>
    </w:r>
    <w:sdt>
      <w:sdtPr>
        <w:rPr>
          <w:rStyle w:val="Style4"/>
        </w:rPr>
        <w:alias w:val="Title"/>
        <w:tag w:val=""/>
        <w:id w:val="176665018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F709C">
          <w:rPr>
            <w:rStyle w:val="Style4"/>
          </w:rPr>
          <w:t>Nuclear Fuel Production Plant (NFPP), Raynesway and Neptune Reactor</w:t>
        </w:r>
      </w:sdtContent>
    </w:sdt>
    <w:r w:rsidR="00586D96">
      <w:rPr>
        <w:sz w:val="20"/>
        <w:szCs w:val="20"/>
      </w:rPr>
      <w:br/>
    </w:r>
    <w:r w:rsidR="004E3932" w:rsidRPr="002B07AE">
      <w:rPr>
        <w:sz w:val="20"/>
        <w:szCs w:val="20"/>
      </w:rPr>
      <w:t xml:space="preserve">Issue: </w:t>
    </w:r>
    <w:sdt>
      <w:sdtPr>
        <w:rPr>
          <w:sz w:val="20"/>
          <w:szCs w:val="20"/>
        </w:rPr>
        <w:alias w:val="Status"/>
        <w:tag w:val=""/>
        <w:id w:val="1471708202"/>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 w:val="20"/>
            <w:szCs w:val="20"/>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5481C3F6" w:rsidR="00177666" w:rsidRPr="002B07AE" w:rsidRDefault="008E107B"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8B79FD">
          <w:rPr>
            <w:rStyle w:val="Style4"/>
          </w:rPr>
          <w:t>Rolls-Royce Submarines Limited (RRSL)</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F709C">
          <w:rPr>
            <w:rStyle w:val="Style4"/>
          </w:rPr>
          <w:t>Nuclear Fuel Production Plant (NFPP), Raynesway and Neptune Reactor</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1"/>
  </w:num>
  <w:num w:numId="13" w16cid:durableId="2040548924">
    <w:abstractNumId w:val="16"/>
  </w:num>
  <w:num w:numId="14" w16cid:durableId="1154493219">
    <w:abstractNumId w:val="11"/>
  </w:num>
  <w:num w:numId="15" w16cid:durableId="1043753120">
    <w:abstractNumId w:val="21"/>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0"/>
  </w:num>
  <w:num w:numId="19" w16cid:durableId="1569727627">
    <w:abstractNumId w:val="17"/>
  </w:num>
  <w:num w:numId="20" w16cid:durableId="1735470086">
    <w:abstractNumId w:val="13"/>
  </w:num>
  <w:num w:numId="21" w16cid:durableId="1912344550">
    <w:abstractNumId w:val="18"/>
  </w:num>
  <w:num w:numId="22" w16cid:durableId="1054550158">
    <w:abstractNumId w:val="12"/>
  </w:num>
  <w:num w:numId="23" w16cid:durableId="1946691219">
    <w:abstractNumId w:val="19"/>
  </w:num>
  <w:num w:numId="24" w16cid:durableId="1522209820">
    <w:abstractNumId w:val="22"/>
  </w:num>
  <w:num w:numId="25" w16cid:durableId="825172123">
    <w:abstractNumId w:val="15"/>
  </w:num>
  <w:num w:numId="26" w16cid:durableId="1849905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24522"/>
    <w:rsid w:val="00024B2E"/>
    <w:rsid w:val="00027F4F"/>
    <w:rsid w:val="00030430"/>
    <w:rsid w:val="0003078E"/>
    <w:rsid w:val="00031B89"/>
    <w:rsid w:val="0003693D"/>
    <w:rsid w:val="00043F89"/>
    <w:rsid w:val="0004440F"/>
    <w:rsid w:val="00051A09"/>
    <w:rsid w:val="00052C8A"/>
    <w:rsid w:val="000548C8"/>
    <w:rsid w:val="00075605"/>
    <w:rsid w:val="00075C66"/>
    <w:rsid w:val="000817D4"/>
    <w:rsid w:val="00082879"/>
    <w:rsid w:val="00091EEA"/>
    <w:rsid w:val="000952FA"/>
    <w:rsid w:val="000A105C"/>
    <w:rsid w:val="000A58A7"/>
    <w:rsid w:val="000A75DB"/>
    <w:rsid w:val="000B1957"/>
    <w:rsid w:val="000C195A"/>
    <w:rsid w:val="000C2DDC"/>
    <w:rsid w:val="000C4E83"/>
    <w:rsid w:val="000D2FD4"/>
    <w:rsid w:val="000E4D5E"/>
    <w:rsid w:val="000E7936"/>
    <w:rsid w:val="000F048F"/>
    <w:rsid w:val="000F1B7B"/>
    <w:rsid w:val="000F2ED4"/>
    <w:rsid w:val="000F5383"/>
    <w:rsid w:val="001028E8"/>
    <w:rsid w:val="00122763"/>
    <w:rsid w:val="00122FCC"/>
    <w:rsid w:val="00124C2B"/>
    <w:rsid w:val="00126752"/>
    <w:rsid w:val="00130B30"/>
    <w:rsid w:val="00140E1C"/>
    <w:rsid w:val="00146527"/>
    <w:rsid w:val="00147AE4"/>
    <w:rsid w:val="001571E5"/>
    <w:rsid w:val="0016079B"/>
    <w:rsid w:val="00177666"/>
    <w:rsid w:val="001849CA"/>
    <w:rsid w:val="00185410"/>
    <w:rsid w:val="00192352"/>
    <w:rsid w:val="001975D9"/>
    <w:rsid w:val="001C1C8D"/>
    <w:rsid w:val="001C4D63"/>
    <w:rsid w:val="001D096F"/>
    <w:rsid w:val="001D0DE0"/>
    <w:rsid w:val="001D5AFF"/>
    <w:rsid w:val="001D74B4"/>
    <w:rsid w:val="001E03E1"/>
    <w:rsid w:val="001E0875"/>
    <w:rsid w:val="001F059F"/>
    <w:rsid w:val="00200811"/>
    <w:rsid w:val="00200CA1"/>
    <w:rsid w:val="00202842"/>
    <w:rsid w:val="0021338D"/>
    <w:rsid w:val="00214D43"/>
    <w:rsid w:val="00223090"/>
    <w:rsid w:val="002238B4"/>
    <w:rsid w:val="002319AB"/>
    <w:rsid w:val="002319AC"/>
    <w:rsid w:val="00234342"/>
    <w:rsid w:val="00235EE3"/>
    <w:rsid w:val="002367A5"/>
    <w:rsid w:val="0024040D"/>
    <w:rsid w:val="00244C8E"/>
    <w:rsid w:val="00251CD7"/>
    <w:rsid w:val="00255FA3"/>
    <w:rsid w:val="00257288"/>
    <w:rsid w:val="00261FB6"/>
    <w:rsid w:val="002629F8"/>
    <w:rsid w:val="00263396"/>
    <w:rsid w:val="00263C01"/>
    <w:rsid w:val="002659FA"/>
    <w:rsid w:val="00267815"/>
    <w:rsid w:val="002729ED"/>
    <w:rsid w:val="00280DDF"/>
    <w:rsid w:val="002917FF"/>
    <w:rsid w:val="00292ADF"/>
    <w:rsid w:val="002A0DEC"/>
    <w:rsid w:val="002A3A99"/>
    <w:rsid w:val="002B07AE"/>
    <w:rsid w:val="002B1C53"/>
    <w:rsid w:val="002C0799"/>
    <w:rsid w:val="002C434E"/>
    <w:rsid w:val="002D1BFB"/>
    <w:rsid w:val="002E0BE4"/>
    <w:rsid w:val="002E3B58"/>
    <w:rsid w:val="002E3E8A"/>
    <w:rsid w:val="002E6A6A"/>
    <w:rsid w:val="002F0013"/>
    <w:rsid w:val="002F3397"/>
    <w:rsid w:val="00301FA9"/>
    <w:rsid w:val="0030380D"/>
    <w:rsid w:val="00312411"/>
    <w:rsid w:val="00323E71"/>
    <w:rsid w:val="00326F77"/>
    <w:rsid w:val="00331AB8"/>
    <w:rsid w:val="003401B0"/>
    <w:rsid w:val="003429B0"/>
    <w:rsid w:val="00344675"/>
    <w:rsid w:val="00346C8E"/>
    <w:rsid w:val="00367BD5"/>
    <w:rsid w:val="00390327"/>
    <w:rsid w:val="00393066"/>
    <w:rsid w:val="00393B78"/>
    <w:rsid w:val="00394C82"/>
    <w:rsid w:val="003A01E9"/>
    <w:rsid w:val="003A38BF"/>
    <w:rsid w:val="003A6CCD"/>
    <w:rsid w:val="003A7E1C"/>
    <w:rsid w:val="003B7F47"/>
    <w:rsid w:val="003C0306"/>
    <w:rsid w:val="003C114C"/>
    <w:rsid w:val="003C465D"/>
    <w:rsid w:val="003C4909"/>
    <w:rsid w:val="003D495D"/>
    <w:rsid w:val="003D7937"/>
    <w:rsid w:val="003E098E"/>
    <w:rsid w:val="003E2FAE"/>
    <w:rsid w:val="00407757"/>
    <w:rsid w:val="00407CF7"/>
    <w:rsid w:val="00415ED6"/>
    <w:rsid w:val="00417CAF"/>
    <w:rsid w:val="00420A11"/>
    <w:rsid w:val="00422265"/>
    <w:rsid w:val="004373A7"/>
    <w:rsid w:val="00437D94"/>
    <w:rsid w:val="0044030C"/>
    <w:rsid w:val="004648A4"/>
    <w:rsid w:val="00471380"/>
    <w:rsid w:val="00494CA1"/>
    <w:rsid w:val="00494F0D"/>
    <w:rsid w:val="00496BFD"/>
    <w:rsid w:val="004A130A"/>
    <w:rsid w:val="004A2074"/>
    <w:rsid w:val="004A3DF2"/>
    <w:rsid w:val="004B48B4"/>
    <w:rsid w:val="004C361D"/>
    <w:rsid w:val="004C4891"/>
    <w:rsid w:val="004D0EAB"/>
    <w:rsid w:val="004D16D7"/>
    <w:rsid w:val="004D2C89"/>
    <w:rsid w:val="004E3932"/>
    <w:rsid w:val="004F13DE"/>
    <w:rsid w:val="004F1E79"/>
    <w:rsid w:val="004F5F33"/>
    <w:rsid w:val="0050103A"/>
    <w:rsid w:val="00504CA0"/>
    <w:rsid w:val="00511B0F"/>
    <w:rsid w:val="00532745"/>
    <w:rsid w:val="0054108F"/>
    <w:rsid w:val="0055388E"/>
    <w:rsid w:val="00562E74"/>
    <w:rsid w:val="005754AE"/>
    <w:rsid w:val="00577C19"/>
    <w:rsid w:val="00577FB5"/>
    <w:rsid w:val="005852D1"/>
    <w:rsid w:val="00586D96"/>
    <w:rsid w:val="00587A22"/>
    <w:rsid w:val="0059299D"/>
    <w:rsid w:val="00595C8C"/>
    <w:rsid w:val="00597747"/>
    <w:rsid w:val="005A4CDD"/>
    <w:rsid w:val="005A5E43"/>
    <w:rsid w:val="005B57E4"/>
    <w:rsid w:val="005B5ABD"/>
    <w:rsid w:val="005B7B04"/>
    <w:rsid w:val="005C140A"/>
    <w:rsid w:val="005C1E52"/>
    <w:rsid w:val="005C6763"/>
    <w:rsid w:val="005D3164"/>
    <w:rsid w:val="005D69BC"/>
    <w:rsid w:val="005E0344"/>
    <w:rsid w:val="005E1EE1"/>
    <w:rsid w:val="005E440B"/>
    <w:rsid w:val="005F2C85"/>
    <w:rsid w:val="006054FE"/>
    <w:rsid w:val="00605ADB"/>
    <w:rsid w:val="0061026E"/>
    <w:rsid w:val="00611C9F"/>
    <w:rsid w:val="00612A97"/>
    <w:rsid w:val="006134DB"/>
    <w:rsid w:val="006217CC"/>
    <w:rsid w:val="006248DE"/>
    <w:rsid w:val="00625A39"/>
    <w:rsid w:val="00627555"/>
    <w:rsid w:val="006322A0"/>
    <w:rsid w:val="00632C28"/>
    <w:rsid w:val="006361FD"/>
    <w:rsid w:val="00640FAA"/>
    <w:rsid w:val="0064226F"/>
    <w:rsid w:val="00642DDB"/>
    <w:rsid w:val="006455D0"/>
    <w:rsid w:val="00653298"/>
    <w:rsid w:val="00663A7C"/>
    <w:rsid w:val="006654F8"/>
    <w:rsid w:val="00667DF2"/>
    <w:rsid w:val="00670DF1"/>
    <w:rsid w:val="00671345"/>
    <w:rsid w:val="00672A9B"/>
    <w:rsid w:val="00674829"/>
    <w:rsid w:val="00675884"/>
    <w:rsid w:val="00675AEC"/>
    <w:rsid w:val="00687789"/>
    <w:rsid w:val="00696EE0"/>
    <w:rsid w:val="00696F0B"/>
    <w:rsid w:val="00697980"/>
    <w:rsid w:val="006A10F1"/>
    <w:rsid w:val="006A19EF"/>
    <w:rsid w:val="006A43D5"/>
    <w:rsid w:val="006A525B"/>
    <w:rsid w:val="006B5054"/>
    <w:rsid w:val="006C045F"/>
    <w:rsid w:val="006C126A"/>
    <w:rsid w:val="006C4196"/>
    <w:rsid w:val="006C63B0"/>
    <w:rsid w:val="006C76A2"/>
    <w:rsid w:val="006C792E"/>
    <w:rsid w:val="006D116C"/>
    <w:rsid w:val="006D53D9"/>
    <w:rsid w:val="006E7C42"/>
    <w:rsid w:val="006F168A"/>
    <w:rsid w:val="006F5076"/>
    <w:rsid w:val="006F6009"/>
    <w:rsid w:val="0070321D"/>
    <w:rsid w:val="00703DAE"/>
    <w:rsid w:val="00704637"/>
    <w:rsid w:val="007068BA"/>
    <w:rsid w:val="00716AB1"/>
    <w:rsid w:val="00717B66"/>
    <w:rsid w:val="00721402"/>
    <w:rsid w:val="00721D63"/>
    <w:rsid w:val="00732C7B"/>
    <w:rsid w:val="00734D2B"/>
    <w:rsid w:val="00737705"/>
    <w:rsid w:val="007408D4"/>
    <w:rsid w:val="007420AC"/>
    <w:rsid w:val="00742617"/>
    <w:rsid w:val="00742FAA"/>
    <w:rsid w:val="00745534"/>
    <w:rsid w:val="00766CDC"/>
    <w:rsid w:val="00772847"/>
    <w:rsid w:val="00772CF8"/>
    <w:rsid w:val="00783AFA"/>
    <w:rsid w:val="00785427"/>
    <w:rsid w:val="00790540"/>
    <w:rsid w:val="007968CA"/>
    <w:rsid w:val="00797E85"/>
    <w:rsid w:val="007A43FF"/>
    <w:rsid w:val="007A7E3A"/>
    <w:rsid w:val="007B0FD5"/>
    <w:rsid w:val="007B1150"/>
    <w:rsid w:val="007B3918"/>
    <w:rsid w:val="007C2F0D"/>
    <w:rsid w:val="007C3A84"/>
    <w:rsid w:val="007C3C1D"/>
    <w:rsid w:val="007D199A"/>
    <w:rsid w:val="007D2EBE"/>
    <w:rsid w:val="007E1C07"/>
    <w:rsid w:val="007E60A0"/>
    <w:rsid w:val="007E6878"/>
    <w:rsid w:val="007F24B6"/>
    <w:rsid w:val="00803D94"/>
    <w:rsid w:val="00805379"/>
    <w:rsid w:val="008072C7"/>
    <w:rsid w:val="008227C8"/>
    <w:rsid w:val="008229BA"/>
    <w:rsid w:val="00824151"/>
    <w:rsid w:val="00837918"/>
    <w:rsid w:val="0084061E"/>
    <w:rsid w:val="00845390"/>
    <w:rsid w:val="0084601B"/>
    <w:rsid w:val="00856FF6"/>
    <w:rsid w:val="008606F0"/>
    <w:rsid w:val="0086245D"/>
    <w:rsid w:val="00865489"/>
    <w:rsid w:val="0086553D"/>
    <w:rsid w:val="008721C9"/>
    <w:rsid w:val="008728C5"/>
    <w:rsid w:val="00874FEB"/>
    <w:rsid w:val="00881B6F"/>
    <w:rsid w:val="00882AA4"/>
    <w:rsid w:val="00883E22"/>
    <w:rsid w:val="00884E43"/>
    <w:rsid w:val="00887EC6"/>
    <w:rsid w:val="0089084C"/>
    <w:rsid w:val="00890B59"/>
    <w:rsid w:val="00893409"/>
    <w:rsid w:val="00893D9F"/>
    <w:rsid w:val="008970E4"/>
    <w:rsid w:val="008A2379"/>
    <w:rsid w:val="008A4329"/>
    <w:rsid w:val="008A578E"/>
    <w:rsid w:val="008A6327"/>
    <w:rsid w:val="008B1519"/>
    <w:rsid w:val="008B2309"/>
    <w:rsid w:val="008B70F5"/>
    <w:rsid w:val="008B79FD"/>
    <w:rsid w:val="008B7BCC"/>
    <w:rsid w:val="008C50C3"/>
    <w:rsid w:val="008C7094"/>
    <w:rsid w:val="008D164F"/>
    <w:rsid w:val="008D2B97"/>
    <w:rsid w:val="008D49A5"/>
    <w:rsid w:val="008D6C81"/>
    <w:rsid w:val="008E107B"/>
    <w:rsid w:val="008E6CF0"/>
    <w:rsid w:val="008F1439"/>
    <w:rsid w:val="008F7051"/>
    <w:rsid w:val="008F7952"/>
    <w:rsid w:val="009033A9"/>
    <w:rsid w:val="0090581D"/>
    <w:rsid w:val="0091439C"/>
    <w:rsid w:val="0092055F"/>
    <w:rsid w:val="00920572"/>
    <w:rsid w:val="00920BF2"/>
    <w:rsid w:val="00922522"/>
    <w:rsid w:val="0093070D"/>
    <w:rsid w:val="00931394"/>
    <w:rsid w:val="009349A9"/>
    <w:rsid w:val="00936C52"/>
    <w:rsid w:val="00941401"/>
    <w:rsid w:val="00953DD1"/>
    <w:rsid w:val="0095489B"/>
    <w:rsid w:val="00961730"/>
    <w:rsid w:val="00966FB9"/>
    <w:rsid w:val="009671CD"/>
    <w:rsid w:val="00972F49"/>
    <w:rsid w:val="009751A9"/>
    <w:rsid w:val="00980F9C"/>
    <w:rsid w:val="0098632B"/>
    <w:rsid w:val="00997BFB"/>
    <w:rsid w:val="009A5071"/>
    <w:rsid w:val="009A694D"/>
    <w:rsid w:val="009A7348"/>
    <w:rsid w:val="009B16B9"/>
    <w:rsid w:val="009B462C"/>
    <w:rsid w:val="009C15F3"/>
    <w:rsid w:val="009C3689"/>
    <w:rsid w:val="009E07C2"/>
    <w:rsid w:val="009E0E52"/>
    <w:rsid w:val="009E45CE"/>
    <w:rsid w:val="009E6803"/>
    <w:rsid w:val="009F72F9"/>
    <w:rsid w:val="00A00205"/>
    <w:rsid w:val="00A00AF0"/>
    <w:rsid w:val="00A12866"/>
    <w:rsid w:val="00A14B5A"/>
    <w:rsid w:val="00A33E05"/>
    <w:rsid w:val="00A3567F"/>
    <w:rsid w:val="00A37698"/>
    <w:rsid w:val="00A41ED3"/>
    <w:rsid w:val="00A56421"/>
    <w:rsid w:val="00A629CA"/>
    <w:rsid w:val="00A63868"/>
    <w:rsid w:val="00A67D75"/>
    <w:rsid w:val="00A7307E"/>
    <w:rsid w:val="00A754E0"/>
    <w:rsid w:val="00A77DBF"/>
    <w:rsid w:val="00A81D82"/>
    <w:rsid w:val="00A8491D"/>
    <w:rsid w:val="00A9118F"/>
    <w:rsid w:val="00A93E33"/>
    <w:rsid w:val="00AA6E29"/>
    <w:rsid w:val="00AB5413"/>
    <w:rsid w:val="00AB6970"/>
    <w:rsid w:val="00AC1939"/>
    <w:rsid w:val="00AC7C05"/>
    <w:rsid w:val="00AD02F8"/>
    <w:rsid w:val="00AD167C"/>
    <w:rsid w:val="00AD17C7"/>
    <w:rsid w:val="00AD4041"/>
    <w:rsid w:val="00AE302B"/>
    <w:rsid w:val="00AE4810"/>
    <w:rsid w:val="00B16BE5"/>
    <w:rsid w:val="00B20399"/>
    <w:rsid w:val="00B259DF"/>
    <w:rsid w:val="00B25F57"/>
    <w:rsid w:val="00B324DF"/>
    <w:rsid w:val="00B44B1F"/>
    <w:rsid w:val="00B50A3C"/>
    <w:rsid w:val="00B64141"/>
    <w:rsid w:val="00B64E72"/>
    <w:rsid w:val="00B716C7"/>
    <w:rsid w:val="00B73BFD"/>
    <w:rsid w:val="00B77913"/>
    <w:rsid w:val="00B824FB"/>
    <w:rsid w:val="00B82646"/>
    <w:rsid w:val="00B97359"/>
    <w:rsid w:val="00B97A8F"/>
    <w:rsid w:val="00BA4E58"/>
    <w:rsid w:val="00BA6FDF"/>
    <w:rsid w:val="00BA7074"/>
    <w:rsid w:val="00BB7829"/>
    <w:rsid w:val="00BC18CA"/>
    <w:rsid w:val="00BD1457"/>
    <w:rsid w:val="00BD30A0"/>
    <w:rsid w:val="00BD4559"/>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31F35"/>
    <w:rsid w:val="00C32CC1"/>
    <w:rsid w:val="00C35562"/>
    <w:rsid w:val="00C36D8D"/>
    <w:rsid w:val="00C375B6"/>
    <w:rsid w:val="00C426EC"/>
    <w:rsid w:val="00C52C9F"/>
    <w:rsid w:val="00C60E5B"/>
    <w:rsid w:val="00C6483C"/>
    <w:rsid w:val="00C64AE9"/>
    <w:rsid w:val="00C70CFF"/>
    <w:rsid w:val="00C718FE"/>
    <w:rsid w:val="00C72636"/>
    <w:rsid w:val="00C86CEC"/>
    <w:rsid w:val="00C8773D"/>
    <w:rsid w:val="00C87ABB"/>
    <w:rsid w:val="00C90062"/>
    <w:rsid w:val="00C91453"/>
    <w:rsid w:val="00C91831"/>
    <w:rsid w:val="00C953DF"/>
    <w:rsid w:val="00CA1B18"/>
    <w:rsid w:val="00CA4547"/>
    <w:rsid w:val="00CC3FCD"/>
    <w:rsid w:val="00CC6955"/>
    <w:rsid w:val="00CD3A3B"/>
    <w:rsid w:val="00CD5401"/>
    <w:rsid w:val="00CD75FF"/>
    <w:rsid w:val="00CE0D7A"/>
    <w:rsid w:val="00CE2709"/>
    <w:rsid w:val="00CE2D64"/>
    <w:rsid w:val="00CE6198"/>
    <w:rsid w:val="00CF6230"/>
    <w:rsid w:val="00D017FC"/>
    <w:rsid w:val="00D0226A"/>
    <w:rsid w:val="00D02920"/>
    <w:rsid w:val="00D02BF6"/>
    <w:rsid w:val="00D03819"/>
    <w:rsid w:val="00D04326"/>
    <w:rsid w:val="00D0777B"/>
    <w:rsid w:val="00D13147"/>
    <w:rsid w:val="00D201BE"/>
    <w:rsid w:val="00D40B1E"/>
    <w:rsid w:val="00D463FF"/>
    <w:rsid w:val="00D55FB3"/>
    <w:rsid w:val="00D5715A"/>
    <w:rsid w:val="00D71687"/>
    <w:rsid w:val="00D74813"/>
    <w:rsid w:val="00DA30BC"/>
    <w:rsid w:val="00DA69C2"/>
    <w:rsid w:val="00DA6D70"/>
    <w:rsid w:val="00DB00E2"/>
    <w:rsid w:val="00DB6050"/>
    <w:rsid w:val="00DB627C"/>
    <w:rsid w:val="00DC2C34"/>
    <w:rsid w:val="00DD4607"/>
    <w:rsid w:val="00DE2C87"/>
    <w:rsid w:val="00DE459A"/>
    <w:rsid w:val="00DF0078"/>
    <w:rsid w:val="00DF27DA"/>
    <w:rsid w:val="00DF4DBE"/>
    <w:rsid w:val="00E15C92"/>
    <w:rsid w:val="00E3233F"/>
    <w:rsid w:val="00E40820"/>
    <w:rsid w:val="00E4658F"/>
    <w:rsid w:val="00E54A67"/>
    <w:rsid w:val="00E55193"/>
    <w:rsid w:val="00E61C0D"/>
    <w:rsid w:val="00E635BE"/>
    <w:rsid w:val="00E63EB4"/>
    <w:rsid w:val="00E66160"/>
    <w:rsid w:val="00E71329"/>
    <w:rsid w:val="00E8363B"/>
    <w:rsid w:val="00E84966"/>
    <w:rsid w:val="00E852EE"/>
    <w:rsid w:val="00E921FA"/>
    <w:rsid w:val="00E92383"/>
    <w:rsid w:val="00EA1B3A"/>
    <w:rsid w:val="00EA2109"/>
    <w:rsid w:val="00EC10C7"/>
    <w:rsid w:val="00ED4D4E"/>
    <w:rsid w:val="00EE0C77"/>
    <w:rsid w:val="00EE4E54"/>
    <w:rsid w:val="00EF4334"/>
    <w:rsid w:val="00EF709C"/>
    <w:rsid w:val="00F120FB"/>
    <w:rsid w:val="00F27BF7"/>
    <w:rsid w:val="00F3584D"/>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C0E8D"/>
    <w:rsid w:val="00FC46EF"/>
    <w:rsid w:val="00FD094A"/>
    <w:rsid w:val="00FD31B3"/>
    <w:rsid w:val="00FD4204"/>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onr.org.uk/access-to-information/copyright"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mailto:contact@onr.gov.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onr.org.uk/news/newsletter/" TargetMode="External"/><Relationship Id="rId27" Type="http://schemas.openxmlformats.org/officeDocument/2006/relationships/hyperlink" Target="blocked::blocked::BLOCKED::http://www.hse.gov.uk/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63729"/>
    <w:rsid w:val="000A75DB"/>
    <w:rsid w:val="00183F29"/>
    <w:rsid w:val="001A787E"/>
    <w:rsid w:val="001C3095"/>
    <w:rsid w:val="001E0875"/>
    <w:rsid w:val="002550FD"/>
    <w:rsid w:val="00276BC4"/>
    <w:rsid w:val="002876CA"/>
    <w:rsid w:val="002E6EDF"/>
    <w:rsid w:val="003154D8"/>
    <w:rsid w:val="00333F8E"/>
    <w:rsid w:val="00350199"/>
    <w:rsid w:val="004B48B4"/>
    <w:rsid w:val="004F13DE"/>
    <w:rsid w:val="00540D62"/>
    <w:rsid w:val="005B0E31"/>
    <w:rsid w:val="00611F13"/>
    <w:rsid w:val="00626CD0"/>
    <w:rsid w:val="00636308"/>
    <w:rsid w:val="00696F0B"/>
    <w:rsid w:val="006B5054"/>
    <w:rsid w:val="007154C5"/>
    <w:rsid w:val="00766CDC"/>
    <w:rsid w:val="007B1F94"/>
    <w:rsid w:val="007D6F41"/>
    <w:rsid w:val="00835E07"/>
    <w:rsid w:val="00987C2D"/>
    <w:rsid w:val="00A77DBF"/>
    <w:rsid w:val="00AB5413"/>
    <w:rsid w:val="00B1191E"/>
    <w:rsid w:val="00B81FA7"/>
    <w:rsid w:val="00BA062A"/>
    <w:rsid w:val="00BA6FDF"/>
    <w:rsid w:val="00C375B6"/>
    <w:rsid w:val="00C41BCC"/>
    <w:rsid w:val="00C561EC"/>
    <w:rsid w:val="00C72636"/>
    <w:rsid w:val="00D02920"/>
    <w:rsid w:val="00DD7BA4"/>
    <w:rsid w:val="00DF0078"/>
    <w:rsid w:val="00E318CE"/>
    <w:rsid w:val="00E3233F"/>
    <w:rsid w:val="00E646E1"/>
    <w:rsid w:val="00E852EE"/>
    <w:rsid w:val="00ED0AAC"/>
    <w:rsid w:val="00F27BF7"/>
    <w:rsid w:val="00F80C35"/>
    <w:rsid w:val="00F93872"/>
    <w:rsid w:val="00FD3F3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6</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Nuclear Fuel Production Plant (NFPP), Raynesway and Neptune Reactor</vt:lpstr>
    </vt:vector>
  </TitlesOfParts>
  <Manager>Office for Nuclear Regulation</Manager>
  <Company>Rolls-Royce Submarines Limited (RRSL)</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Fuel Production Plant (NFPP), Raynesway and Neptune Reactor</dc:title>
  <dc:subject>[Subtitle or description]</dc:subject>
  <cp:keywords>[Key words separated by commas]</cp:keywords>
  <dc:description/>
  <cp:revision>2</cp:revision>
  <cp:lastPrinted>2016-11-28T11:35:00Z</cp:lastPrinted>
  <dcterms:created xsi:type="dcterms:W3CDTF">2026-10-02T09:28:00Z</dcterms:created>
  <dcterms:modified xsi:type="dcterms:W3CDTF">2026-10-02T09:28:00Z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