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43316638"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r w:rsidR="00845BB0">
              <w:rPr>
                <w:sz w:val="36"/>
                <w:szCs w:val="36"/>
              </w:rPr>
              <w:t xml:space="preserve"> </w:t>
            </w:r>
          </w:p>
          <w:p w14:paraId="7C4EA414" w14:textId="020EED27" w:rsidR="00D0226A" w:rsidRPr="001E03E1" w:rsidRDefault="002910A2"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9551C9">
                  <w:rPr>
                    <w:rStyle w:val="Style7"/>
                  </w:rPr>
                  <w:t>EDF Nuclear Generation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845BB0">
                      <w:rPr>
                        <w:rStyle w:val="Style7"/>
                      </w:rPr>
                      <w:t>Hinkley Point B</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2F1D67DA" w:rsidR="00004C16" w:rsidRDefault="002910A2"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9551C9">
            <w:rPr>
              <w:rStyle w:val="Style3"/>
            </w:rPr>
            <w:t>EDF Nuclear Generation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9551C9">
            <w:rPr>
              <w:rStyle w:val="Style3"/>
            </w:rPr>
            <w:t>Hinkley Point B</w:t>
          </w:r>
        </w:sdtContent>
      </w:sdt>
    </w:p>
    <w:p w14:paraId="2A318818" w14:textId="4BDC6225"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9551C9" w:rsidRPr="00F274C5">
        <w:rPr>
          <w:rStyle w:val="Style2"/>
          <w:sz w:val="28"/>
          <w:szCs w:val="28"/>
        </w:rPr>
        <w:t xml:space="preserve">1 </w:t>
      </w:r>
      <w:r w:rsidR="00784EC2" w:rsidRPr="00F274C5">
        <w:rPr>
          <w:rStyle w:val="Style2"/>
          <w:sz w:val="28"/>
          <w:szCs w:val="28"/>
        </w:rPr>
        <w:t>J</w:t>
      </w:r>
      <w:r w:rsidR="00784EC2">
        <w:rPr>
          <w:rStyle w:val="Style2"/>
          <w:sz w:val="28"/>
          <w:szCs w:val="28"/>
        </w:rPr>
        <w:t xml:space="preserve">uly </w:t>
      </w:r>
      <w:r w:rsidR="007A7E3A" w:rsidRPr="00F274C5">
        <w:rPr>
          <w:rStyle w:val="Style2"/>
          <w:sz w:val="28"/>
          <w:szCs w:val="28"/>
        </w:rPr>
        <w:t xml:space="preserve">– </w:t>
      </w:r>
      <w:r w:rsidR="009551C9" w:rsidRPr="00F274C5">
        <w:rPr>
          <w:rStyle w:val="Style2"/>
          <w:sz w:val="28"/>
          <w:szCs w:val="28"/>
        </w:rPr>
        <w:t>3</w:t>
      </w:r>
      <w:r w:rsidR="00784EC2">
        <w:rPr>
          <w:rStyle w:val="Style2"/>
          <w:sz w:val="28"/>
          <w:szCs w:val="28"/>
        </w:rPr>
        <w:t>1</w:t>
      </w:r>
      <w:r w:rsidR="009551C9" w:rsidRPr="00F274C5">
        <w:rPr>
          <w:rStyle w:val="Style2"/>
          <w:sz w:val="28"/>
          <w:szCs w:val="28"/>
        </w:rPr>
        <w:t xml:space="preserve"> </w:t>
      </w:r>
      <w:r w:rsidR="00784EC2">
        <w:rPr>
          <w:rStyle w:val="Style2"/>
          <w:sz w:val="28"/>
          <w:szCs w:val="28"/>
        </w:rPr>
        <w:t xml:space="preserve">December </w:t>
      </w:r>
      <w:r w:rsidR="009551C9" w:rsidRPr="00F274C5">
        <w:rPr>
          <w:rStyle w:val="Style2"/>
          <w:sz w:val="28"/>
          <w:szCs w:val="28"/>
        </w:rPr>
        <w:t>2025</w:t>
      </w:r>
    </w:p>
    <w:p w14:paraId="61A25C0F" w14:textId="39EC7DBA" w:rsidR="00004C16" w:rsidRDefault="00004C16" w:rsidP="00004C16">
      <w:pPr>
        <w:rPr>
          <w:sz w:val="28"/>
          <w:szCs w:val="28"/>
        </w:rPr>
      </w:pPr>
    </w:p>
    <w:p w14:paraId="4D99E381" w14:textId="3A49C28D"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A0762A">
        <w:rPr>
          <w:szCs w:val="24"/>
        </w:rPr>
        <w:t>Nominated Site Inspector Hinkley Point B</w:t>
      </w:r>
    </w:p>
    <w:p w14:paraId="23B9A867" w14:textId="64E32870"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724785" w:rsidRPr="00717652">
        <w:rPr>
          <w:szCs w:val="24"/>
        </w:rPr>
        <w:t>Joint Head of Regulation - Operating Reactors</w:t>
      </w:r>
    </w:p>
    <w:p w14:paraId="247E3769" w14:textId="02A80A7B"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sidRPr="0016079B">
            <w:rPr>
              <w:szCs w:val="24"/>
            </w:rPr>
            <w:t>#</w:t>
          </w:r>
        </w:sdtContent>
      </w:sdt>
    </w:p>
    <w:p w14:paraId="19206F45" w14:textId="75AD0B58" w:rsidR="00004C16" w:rsidRPr="0016079B" w:rsidRDefault="008227C8" w:rsidP="00004C16">
      <w:pPr>
        <w:rPr>
          <w:szCs w:val="24"/>
        </w:rPr>
      </w:pPr>
      <w:r>
        <w:rPr>
          <w:b/>
          <w:bCs/>
          <w:szCs w:val="24"/>
        </w:rPr>
        <w:t>Published</w:t>
      </w:r>
      <w:r w:rsidR="00004C16" w:rsidRPr="0016079B">
        <w:rPr>
          <w:szCs w:val="24"/>
        </w:rPr>
        <w:t xml:space="preserve">: </w:t>
      </w:r>
      <w:r w:rsidR="00907FFB">
        <w:rPr>
          <w:szCs w:val="24"/>
        </w:rPr>
        <w:t>February 2026</w:t>
      </w:r>
    </w:p>
    <w:p w14:paraId="55057C62" w14:textId="770413F3"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907FFB">
        <w:rPr>
          <w:szCs w:val="24"/>
        </w:rPr>
        <w:t>2026/3123</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7FC8597C"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A0762A">
        <w:t xml:space="preserve">Site </w:t>
      </w:r>
      <w:r w:rsidR="00530288">
        <w:t>Stakeholder</w:t>
      </w:r>
      <w:r w:rsidR="00A0762A">
        <w:t xml:space="preserve"> </w:t>
      </w:r>
      <w:r w:rsidR="00530288">
        <w:t>Group</w:t>
      </w:r>
      <w:r w:rsidRPr="002D1551">
        <w:t xml:space="preserve"> 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02C18BAF"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530288">
        <w:t>Site Stakeholder Group</w:t>
      </w:r>
      <w:r w:rsidR="000E4D5E" w:rsidRPr="002D1551">
        <w:t xml:space="preserve"> 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7EAAE491" w14:textId="20A519A1" w:rsidR="003D3190"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219353858" w:history="1">
        <w:r w:rsidR="003D3190" w:rsidRPr="00D05EA7">
          <w:rPr>
            <w:rStyle w:val="Hyperlink"/>
          </w:rPr>
          <w:t>1.</w:t>
        </w:r>
        <w:r w:rsidR="003D3190">
          <w:rPr>
            <w:rFonts w:asciiTheme="minorHAnsi" w:eastAsiaTheme="minorEastAsia" w:hAnsiTheme="minorHAnsi" w:cstheme="minorBidi"/>
            <w:kern w:val="2"/>
            <w:szCs w:val="24"/>
            <w:lang w:eastAsia="en-GB" w:bidi="ar-SA"/>
            <w14:ligatures w14:val="standardContextual"/>
          </w:rPr>
          <w:tab/>
        </w:r>
        <w:r w:rsidR="003D3190" w:rsidRPr="00D05EA7">
          <w:rPr>
            <w:rStyle w:val="Hyperlink"/>
          </w:rPr>
          <w:t>Inspections</w:t>
        </w:r>
        <w:r w:rsidR="003D3190">
          <w:rPr>
            <w:webHidden/>
          </w:rPr>
          <w:tab/>
        </w:r>
        <w:r w:rsidR="003D3190">
          <w:rPr>
            <w:webHidden/>
          </w:rPr>
          <w:fldChar w:fldCharType="begin"/>
        </w:r>
        <w:r w:rsidR="003D3190">
          <w:rPr>
            <w:webHidden/>
          </w:rPr>
          <w:instrText xml:space="preserve"> PAGEREF _Toc219353858 \h </w:instrText>
        </w:r>
        <w:r w:rsidR="003D3190">
          <w:rPr>
            <w:webHidden/>
          </w:rPr>
        </w:r>
        <w:r w:rsidR="003D3190">
          <w:rPr>
            <w:webHidden/>
          </w:rPr>
          <w:fldChar w:fldCharType="separate"/>
        </w:r>
        <w:r w:rsidR="003D3190">
          <w:rPr>
            <w:webHidden/>
          </w:rPr>
          <w:t>4</w:t>
        </w:r>
        <w:r w:rsidR="003D3190">
          <w:rPr>
            <w:webHidden/>
          </w:rPr>
          <w:fldChar w:fldCharType="end"/>
        </w:r>
      </w:hyperlink>
    </w:p>
    <w:p w14:paraId="7D0F9638" w14:textId="1BE2F2EE" w:rsidR="003D3190" w:rsidRDefault="003D319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9353859" w:history="1">
        <w:r w:rsidRPr="00D05EA7">
          <w:rPr>
            <w:rStyle w:val="Hyperlink"/>
            <w:caps/>
          </w:rPr>
          <w:t>2.</w:t>
        </w:r>
        <w:r>
          <w:rPr>
            <w:rFonts w:asciiTheme="minorHAnsi" w:eastAsiaTheme="minorEastAsia" w:hAnsiTheme="minorHAnsi" w:cstheme="minorBidi"/>
            <w:kern w:val="2"/>
            <w:szCs w:val="24"/>
            <w:lang w:eastAsia="en-GB" w:bidi="ar-SA"/>
            <w14:ligatures w14:val="standardContextual"/>
          </w:rPr>
          <w:tab/>
        </w:r>
        <w:r w:rsidRPr="00D05EA7">
          <w:rPr>
            <w:rStyle w:val="Hyperlink"/>
          </w:rPr>
          <w:t>Routine matters</w:t>
        </w:r>
        <w:r>
          <w:rPr>
            <w:webHidden/>
          </w:rPr>
          <w:tab/>
        </w:r>
        <w:r>
          <w:rPr>
            <w:webHidden/>
          </w:rPr>
          <w:fldChar w:fldCharType="begin"/>
        </w:r>
        <w:r>
          <w:rPr>
            <w:webHidden/>
          </w:rPr>
          <w:instrText xml:space="preserve"> PAGEREF _Toc219353859 \h </w:instrText>
        </w:r>
        <w:r>
          <w:rPr>
            <w:webHidden/>
          </w:rPr>
        </w:r>
        <w:r>
          <w:rPr>
            <w:webHidden/>
          </w:rPr>
          <w:fldChar w:fldCharType="separate"/>
        </w:r>
        <w:r>
          <w:rPr>
            <w:webHidden/>
          </w:rPr>
          <w:t>5</w:t>
        </w:r>
        <w:r>
          <w:rPr>
            <w:webHidden/>
          </w:rPr>
          <w:fldChar w:fldCharType="end"/>
        </w:r>
      </w:hyperlink>
    </w:p>
    <w:p w14:paraId="5A02D2CF" w14:textId="2B1400B9" w:rsidR="003D3190" w:rsidRDefault="003D319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9353860" w:history="1">
        <w:r w:rsidRPr="00D05EA7">
          <w:rPr>
            <w:rStyle w:val="Hyperlink"/>
            <w:caps/>
          </w:rPr>
          <w:t>3.</w:t>
        </w:r>
        <w:r>
          <w:rPr>
            <w:rFonts w:asciiTheme="minorHAnsi" w:eastAsiaTheme="minorEastAsia" w:hAnsiTheme="minorHAnsi" w:cstheme="minorBidi"/>
            <w:kern w:val="2"/>
            <w:szCs w:val="24"/>
            <w:lang w:eastAsia="en-GB" w:bidi="ar-SA"/>
            <w14:ligatures w14:val="standardContextual"/>
          </w:rPr>
          <w:tab/>
        </w:r>
        <w:r w:rsidRPr="00D05EA7">
          <w:rPr>
            <w:rStyle w:val="Hyperlink"/>
          </w:rPr>
          <w:t>Non-routine matters</w:t>
        </w:r>
        <w:r>
          <w:rPr>
            <w:webHidden/>
          </w:rPr>
          <w:tab/>
        </w:r>
        <w:r>
          <w:rPr>
            <w:webHidden/>
          </w:rPr>
          <w:fldChar w:fldCharType="begin"/>
        </w:r>
        <w:r>
          <w:rPr>
            <w:webHidden/>
          </w:rPr>
          <w:instrText xml:space="preserve"> PAGEREF _Toc219353860 \h </w:instrText>
        </w:r>
        <w:r>
          <w:rPr>
            <w:webHidden/>
          </w:rPr>
        </w:r>
        <w:r>
          <w:rPr>
            <w:webHidden/>
          </w:rPr>
          <w:fldChar w:fldCharType="separate"/>
        </w:r>
        <w:r>
          <w:rPr>
            <w:webHidden/>
          </w:rPr>
          <w:t>8</w:t>
        </w:r>
        <w:r>
          <w:rPr>
            <w:webHidden/>
          </w:rPr>
          <w:fldChar w:fldCharType="end"/>
        </w:r>
      </w:hyperlink>
    </w:p>
    <w:p w14:paraId="395E41C4" w14:textId="101C410B" w:rsidR="003D3190" w:rsidRDefault="003D319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9353861" w:history="1">
        <w:r w:rsidRPr="00D05EA7">
          <w:rPr>
            <w:rStyle w:val="Hyperlink"/>
            <w:caps/>
          </w:rPr>
          <w:t>4.</w:t>
        </w:r>
        <w:r>
          <w:rPr>
            <w:rFonts w:asciiTheme="minorHAnsi" w:eastAsiaTheme="minorEastAsia" w:hAnsiTheme="minorHAnsi" w:cstheme="minorBidi"/>
            <w:kern w:val="2"/>
            <w:szCs w:val="24"/>
            <w:lang w:eastAsia="en-GB" w:bidi="ar-SA"/>
            <w14:ligatures w14:val="standardContextual"/>
          </w:rPr>
          <w:tab/>
        </w:r>
        <w:r w:rsidRPr="00D05EA7">
          <w:rPr>
            <w:rStyle w:val="Hyperlink"/>
          </w:rPr>
          <w:t>Regulatory activity</w:t>
        </w:r>
        <w:r>
          <w:rPr>
            <w:webHidden/>
          </w:rPr>
          <w:tab/>
        </w:r>
        <w:r>
          <w:rPr>
            <w:webHidden/>
          </w:rPr>
          <w:fldChar w:fldCharType="begin"/>
        </w:r>
        <w:r>
          <w:rPr>
            <w:webHidden/>
          </w:rPr>
          <w:instrText xml:space="preserve"> PAGEREF _Toc219353861 \h </w:instrText>
        </w:r>
        <w:r>
          <w:rPr>
            <w:webHidden/>
          </w:rPr>
        </w:r>
        <w:r>
          <w:rPr>
            <w:webHidden/>
          </w:rPr>
          <w:fldChar w:fldCharType="separate"/>
        </w:r>
        <w:r>
          <w:rPr>
            <w:webHidden/>
          </w:rPr>
          <w:t>9</w:t>
        </w:r>
        <w:r>
          <w:rPr>
            <w:webHidden/>
          </w:rPr>
          <w:fldChar w:fldCharType="end"/>
        </w:r>
      </w:hyperlink>
    </w:p>
    <w:p w14:paraId="700DCBA0" w14:textId="10C01CC1" w:rsidR="003D3190" w:rsidRDefault="003D319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9353862" w:history="1">
        <w:r w:rsidRPr="00D05EA7">
          <w:rPr>
            <w:rStyle w:val="Hyperlink"/>
            <w:caps/>
          </w:rPr>
          <w:t>5.</w:t>
        </w:r>
        <w:r>
          <w:rPr>
            <w:rFonts w:asciiTheme="minorHAnsi" w:eastAsiaTheme="minorEastAsia" w:hAnsiTheme="minorHAnsi" w:cstheme="minorBidi"/>
            <w:kern w:val="2"/>
            <w:szCs w:val="24"/>
            <w:lang w:eastAsia="en-GB" w:bidi="ar-SA"/>
            <w14:ligatures w14:val="standardContextual"/>
          </w:rPr>
          <w:tab/>
        </w:r>
        <w:r w:rsidRPr="00D05EA7">
          <w:rPr>
            <w:rStyle w:val="Hyperlink"/>
          </w:rPr>
          <w:t>News from ONR</w:t>
        </w:r>
        <w:r>
          <w:rPr>
            <w:webHidden/>
          </w:rPr>
          <w:tab/>
        </w:r>
        <w:r>
          <w:rPr>
            <w:webHidden/>
          </w:rPr>
          <w:fldChar w:fldCharType="begin"/>
        </w:r>
        <w:r>
          <w:rPr>
            <w:webHidden/>
          </w:rPr>
          <w:instrText xml:space="preserve"> PAGEREF _Toc219353862 \h </w:instrText>
        </w:r>
        <w:r>
          <w:rPr>
            <w:webHidden/>
          </w:rPr>
        </w:r>
        <w:r>
          <w:rPr>
            <w:webHidden/>
          </w:rPr>
          <w:fldChar w:fldCharType="separate"/>
        </w:r>
        <w:r>
          <w:rPr>
            <w:webHidden/>
          </w:rPr>
          <w:t>10</w:t>
        </w:r>
        <w:r>
          <w:rPr>
            <w:webHidden/>
          </w:rPr>
          <w:fldChar w:fldCharType="end"/>
        </w:r>
      </w:hyperlink>
    </w:p>
    <w:p w14:paraId="5C49A7A5" w14:textId="07ABA287" w:rsidR="003D3190" w:rsidRDefault="003D319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9353863" w:history="1">
        <w:r w:rsidRPr="00D05EA7">
          <w:rPr>
            <w:rStyle w:val="Hyperlink"/>
            <w:caps/>
          </w:rPr>
          <w:t>6.</w:t>
        </w:r>
        <w:r>
          <w:rPr>
            <w:rFonts w:asciiTheme="minorHAnsi" w:eastAsiaTheme="minorEastAsia" w:hAnsiTheme="minorHAnsi" w:cstheme="minorBidi"/>
            <w:kern w:val="2"/>
            <w:szCs w:val="24"/>
            <w:lang w:eastAsia="en-GB" w:bidi="ar-SA"/>
            <w14:ligatures w14:val="standardContextual"/>
          </w:rPr>
          <w:tab/>
        </w:r>
        <w:r w:rsidRPr="00D05EA7">
          <w:rPr>
            <w:rStyle w:val="Hyperlink"/>
          </w:rPr>
          <w:t>Contacts</w:t>
        </w:r>
        <w:r>
          <w:rPr>
            <w:webHidden/>
          </w:rPr>
          <w:tab/>
        </w:r>
        <w:r>
          <w:rPr>
            <w:webHidden/>
          </w:rPr>
          <w:fldChar w:fldCharType="begin"/>
        </w:r>
        <w:r>
          <w:rPr>
            <w:webHidden/>
          </w:rPr>
          <w:instrText xml:space="preserve"> PAGEREF _Toc219353863 \h </w:instrText>
        </w:r>
        <w:r>
          <w:rPr>
            <w:webHidden/>
          </w:rPr>
        </w:r>
        <w:r>
          <w:rPr>
            <w:webHidden/>
          </w:rPr>
          <w:fldChar w:fldCharType="separate"/>
        </w:r>
        <w:r>
          <w:rPr>
            <w:webHidden/>
          </w:rPr>
          <w:t>10</w:t>
        </w:r>
        <w:r>
          <w:rPr>
            <w:webHidden/>
          </w:rPr>
          <w:fldChar w:fldCharType="end"/>
        </w:r>
      </w:hyperlink>
    </w:p>
    <w:p w14:paraId="7A4747C4" w14:textId="10B13BC9"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21935385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4C796D17" w:rsidR="00BE1652" w:rsidRDefault="000952FA" w:rsidP="00BE1652">
      <w:pPr>
        <w:spacing w:before="240" w:after="120"/>
      </w:pPr>
      <w:r>
        <w:t>Our</w:t>
      </w:r>
      <w:r w:rsidR="00BE1652" w:rsidRPr="00690387">
        <w:t xml:space="preserve"> site inspector</w:t>
      </w:r>
      <w:r w:rsidR="005B6833">
        <w:t>s</w:t>
      </w:r>
      <w:r w:rsidR="00BE1652" w:rsidRPr="00690387">
        <w:t xml:space="preserve"> made inspections on the following dates during the report period</w:t>
      </w:r>
      <w:r w:rsidR="006714F0">
        <w:t xml:space="preserve"> </w:t>
      </w:r>
      <w:r w:rsidR="006D508E">
        <w:t>1 J</w:t>
      </w:r>
      <w:r w:rsidR="004057FC">
        <w:t>uly</w:t>
      </w:r>
      <w:r w:rsidR="00F274C5">
        <w:t>– 3</w:t>
      </w:r>
      <w:r w:rsidR="004057FC">
        <w:t>1</w:t>
      </w:r>
      <w:r w:rsidR="00F274C5">
        <w:t xml:space="preserve"> </w:t>
      </w:r>
      <w:r w:rsidR="004057FC">
        <w:t>December</w:t>
      </w:r>
      <w:r w:rsidR="00F274C5">
        <w:t xml:space="preserve"> 2025</w:t>
      </w:r>
      <w:r w:rsidR="005B6833">
        <w:t>:</w:t>
      </w:r>
    </w:p>
    <w:p w14:paraId="73F4013A" w14:textId="658504BB" w:rsidR="00193491" w:rsidRDefault="00556D5A" w:rsidP="00DF58EB">
      <w:pPr>
        <w:pStyle w:val="Bulletlist1"/>
      </w:pPr>
      <w:r>
        <w:t xml:space="preserve">9 July </w:t>
      </w:r>
      <w:r w:rsidR="003639A5">
        <w:t>–</w:t>
      </w:r>
      <w:r>
        <w:t xml:space="preserve"> </w:t>
      </w:r>
      <w:r w:rsidR="003639A5">
        <w:t>Transport Inspection</w:t>
      </w:r>
    </w:p>
    <w:p w14:paraId="73477925" w14:textId="46C3D0A2" w:rsidR="003639A5" w:rsidRDefault="003639A5" w:rsidP="00DF58EB">
      <w:pPr>
        <w:pStyle w:val="Bulletlist1"/>
      </w:pPr>
      <w:r>
        <w:t>18</w:t>
      </w:r>
      <w:r w:rsidR="006A5677">
        <w:t xml:space="preserve"> September – Security Inspection</w:t>
      </w:r>
    </w:p>
    <w:p w14:paraId="2BE16E14" w14:textId="610EFEC9" w:rsidR="006A5677" w:rsidRDefault="00E43B7B" w:rsidP="00DF58EB">
      <w:pPr>
        <w:pStyle w:val="Bulletlist1"/>
      </w:pPr>
      <w:r>
        <w:t>14 October –</w:t>
      </w:r>
      <w:r w:rsidR="00457DDA">
        <w:t xml:space="preserve"> </w:t>
      </w:r>
      <w:r>
        <w:t xml:space="preserve">Incident Reporting </w:t>
      </w:r>
    </w:p>
    <w:p w14:paraId="7B75B2DE" w14:textId="5DF834C1" w:rsidR="00DF6379" w:rsidRDefault="00DF6379" w:rsidP="00DF58EB">
      <w:pPr>
        <w:pStyle w:val="Bulletlist1"/>
      </w:pPr>
      <w:r>
        <w:t>11-12 November – Organisational Capability</w:t>
      </w:r>
    </w:p>
    <w:p w14:paraId="00761515" w14:textId="146AAAB4" w:rsidR="00DF6379" w:rsidRDefault="00575874" w:rsidP="00DF58EB">
      <w:pPr>
        <w:pStyle w:val="Bulletlist1"/>
      </w:pPr>
      <w:r>
        <w:t>3 December – Fuel Free Verification of Reactor 3</w:t>
      </w:r>
    </w:p>
    <w:p w14:paraId="5C3AFC2B" w14:textId="77777777" w:rsidR="008B24BD" w:rsidRDefault="008B24BD" w:rsidP="008B24BD">
      <w:pPr>
        <w:pStyle w:val="Bulletlist1"/>
        <w:numPr>
          <w:ilvl w:val="0"/>
          <w:numId w:val="0"/>
        </w:numPr>
        <w:ind w:left="360" w:hanging="360"/>
      </w:pPr>
    </w:p>
    <w:p w14:paraId="10C8194F" w14:textId="169733E0" w:rsidR="00FA2F2F" w:rsidRDefault="00FA2F2F" w:rsidP="00FA2F2F">
      <w:pPr>
        <w:spacing w:before="240" w:after="120"/>
        <w:sectPr w:rsidR="00FA2F2F" w:rsidSect="000E4D5E">
          <w:pgSz w:w="11906" w:h="16838" w:code="9"/>
          <w:pgMar w:top="1440" w:right="1440" w:bottom="1440" w:left="1440" w:header="397" w:footer="397" w:gutter="0"/>
          <w:cols w:space="312"/>
          <w:docGrid w:linePitch="360"/>
        </w:sectPr>
      </w:pPr>
    </w:p>
    <w:p w14:paraId="728A6882" w14:textId="14DF5807" w:rsidR="00745534" w:rsidRPr="002D1551" w:rsidRDefault="00745534" w:rsidP="006134DB">
      <w:pPr>
        <w:pStyle w:val="Heading1"/>
        <w:rPr>
          <w:caps/>
        </w:rPr>
      </w:pPr>
      <w:bookmarkStart w:id="4" w:name="_Toc95889183"/>
      <w:bookmarkStart w:id="5" w:name="_Toc219353859"/>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27CB5265" w:rsidR="00745534" w:rsidRPr="00690387" w:rsidRDefault="00043F89" w:rsidP="00687789">
      <w:pPr>
        <w:pStyle w:val="Bulletlist1"/>
      </w:pPr>
      <w:r>
        <w:t>T</w:t>
      </w:r>
      <w:r w:rsidR="00745534">
        <w:t xml:space="preserve">he Health and Safety at Work etc Act 1974 (HSWA74);  </w:t>
      </w:r>
    </w:p>
    <w:p w14:paraId="224D5CB7" w14:textId="0D4108EB" w:rsidR="00745534" w:rsidRPr="00690387" w:rsidRDefault="00043F89" w:rsidP="00745534">
      <w:pPr>
        <w:pStyle w:val="Bulletlist1"/>
      </w:pPr>
      <w:r>
        <w:t>R</w:t>
      </w:r>
      <w:r w:rsidR="00745534">
        <w:t>egulations made under HSWA74, for example</w:t>
      </w:r>
      <w:r w:rsidR="00DB627C">
        <w:t>,</w:t>
      </w:r>
      <w:r w:rsidR="00745534">
        <w:t xml:space="preserve"> the Ionising Radiations Regulations 2017 (IRR17) and the Management of Health and Safety at Work Regulations 1999 (MHSWR99)</w:t>
      </w:r>
      <w:r w:rsidR="2E85C7D3">
        <w:t>; and</w:t>
      </w:r>
    </w:p>
    <w:p w14:paraId="433065EC" w14:textId="60C364FD" w:rsidR="2B64DA9C" w:rsidRDefault="2B64DA9C" w:rsidP="0927DF79">
      <w:pPr>
        <w:pStyle w:val="Bulletlist1"/>
      </w:pPr>
      <w:r>
        <w:t>The Nuclear Industries Security Regulations 2003 (as amended).</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2FE2221A" w14:textId="77777777" w:rsidR="00815982" w:rsidRDefault="00815982" w:rsidP="00815982">
      <w:r w:rsidRPr="00690387">
        <w:t xml:space="preserve">In this period, routine inspections of </w:t>
      </w:r>
      <w:r>
        <w:t xml:space="preserve">Hinkley Point B </w:t>
      </w:r>
      <w:r w:rsidRPr="00690387">
        <w:t>covered the following:</w:t>
      </w:r>
      <w:r>
        <w:t xml:space="preserve"> </w:t>
      </w:r>
    </w:p>
    <w:p w14:paraId="1142FA1E" w14:textId="78D8340D" w:rsidR="00815982" w:rsidRPr="003E6B1A" w:rsidRDefault="00815982" w:rsidP="00815982">
      <w:pPr>
        <w:pStyle w:val="Bulletlist1"/>
      </w:pPr>
      <w:r>
        <w:t>Tran</w:t>
      </w:r>
      <w:r w:rsidR="00AE2B0B">
        <w:t>s</w:t>
      </w:r>
      <w:r>
        <w:t>port</w:t>
      </w:r>
    </w:p>
    <w:p w14:paraId="51820CFD" w14:textId="35C7733E" w:rsidR="00815982" w:rsidRPr="003E6B1A" w:rsidRDefault="00815982" w:rsidP="00815982">
      <w:pPr>
        <w:pStyle w:val="Bulletlist1"/>
      </w:pPr>
      <w:r>
        <w:t>Nuclear Safety</w:t>
      </w:r>
    </w:p>
    <w:p w14:paraId="053939AE" w14:textId="00ADCF98" w:rsidR="00815982" w:rsidRPr="003E6B1A" w:rsidRDefault="00815982" w:rsidP="00815982">
      <w:pPr>
        <w:pStyle w:val="Bulletlist1"/>
      </w:pPr>
      <w:r>
        <w:t>S</w:t>
      </w:r>
      <w:r w:rsidRPr="003E6B1A">
        <w:t xml:space="preserve">ecurity </w:t>
      </w:r>
    </w:p>
    <w:p w14:paraId="03A69318" w14:textId="14E236B0" w:rsidR="00CC2BC6" w:rsidRPr="003E6B1A" w:rsidRDefault="0020285C" w:rsidP="00745534">
      <w:pPr>
        <w:rPr>
          <w:b/>
          <w:bCs/>
        </w:rPr>
      </w:pPr>
      <w:r>
        <w:rPr>
          <w:b/>
          <w:bCs/>
        </w:rPr>
        <w:t>CNS Transport Compliance</w:t>
      </w:r>
      <w:r w:rsidR="00180785" w:rsidRPr="003E6B1A">
        <w:rPr>
          <w:b/>
          <w:bCs/>
        </w:rPr>
        <w:t xml:space="preserve"> – Inspection rating: Green</w:t>
      </w:r>
    </w:p>
    <w:p w14:paraId="4DFA4D97" w14:textId="08318A86" w:rsidR="009C6607" w:rsidRDefault="00FB7060" w:rsidP="003F707D">
      <w:r>
        <w:t xml:space="preserve">On </w:t>
      </w:r>
      <w:r w:rsidR="006208DB">
        <w:t>9</w:t>
      </w:r>
      <w:r>
        <w:t xml:space="preserve"> </w:t>
      </w:r>
      <w:r w:rsidR="006208DB">
        <w:t>Jul</w:t>
      </w:r>
      <w:r w:rsidR="00887946">
        <w:t>y</w:t>
      </w:r>
      <w:r>
        <w:t xml:space="preserve"> 202</w:t>
      </w:r>
      <w:r w:rsidR="00355EE5">
        <w:t>5</w:t>
      </w:r>
      <w:r>
        <w:t xml:space="preserve">, </w:t>
      </w:r>
      <w:r w:rsidR="00845BB0">
        <w:t xml:space="preserve">our </w:t>
      </w:r>
      <w:r>
        <w:t>inspector carried out</w:t>
      </w:r>
      <w:r w:rsidR="005D749E">
        <w:t xml:space="preserve"> </w:t>
      </w:r>
      <w:r w:rsidR="003F707D">
        <w:t xml:space="preserve">an inspection </w:t>
      </w:r>
      <w:r w:rsidR="005D749E" w:rsidRPr="005D749E">
        <w:t>to verify compliance with the approved Transport Security Statement (TSS), by Hinkley Point B as a Class B approved carrier.</w:t>
      </w:r>
      <w:r w:rsidR="003F707D">
        <w:t xml:space="preserve"> </w:t>
      </w:r>
      <w:r w:rsidR="009C6607" w:rsidRPr="009C6607">
        <w:t xml:space="preserve">This inspection sampled compliance with a number of aspects of the approved TSS and focused on </w:t>
      </w:r>
      <w:r w:rsidR="003F707D">
        <w:t>site</w:t>
      </w:r>
      <w:r w:rsidR="009C6607" w:rsidRPr="009C6607">
        <w:t>’s ensuing compliance</w:t>
      </w:r>
      <w:r w:rsidR="00887946">
        <w:t>.</w:t>
      </w:r>
    </w:p>
    <w:p w14:paraId="4B328DD6" w14:textId="6F9BEC53" w:rsidR="00FB7060" w:rsidRDefault="00887946" w:rsidP="001858FC">
      <w:r>
        <w:t xml:space="preserve">It was </w:t>
      </w:r>
      <w:r w:rsidR="001858FC">
        <w:t>judged</w:t>
      </w:r>
      <w:r w:rsidR="00350244" w:rsidRPr="00350244">
        <w:t xml:space="preserve"> that Hinkley Point B as an approved Class B carrier, are in compliance with their approved TSS. </w:t>
      </w:r>
    </w:p>
    <w:p w14:paraId="10EBF0D7" w14:textId="5F66BFDC" w:rsidR="00180785" w:rsidRPr="00414D5A" w:rsidRDefault="00087AEF" w:rsidP="00745534">
      <w:pPr>
        <w:rPr>
          <w:b/>
          <w:bCs/>
        </w:rPr>
      </w:pPr>
      <w:r>
        <w:rPr>
          <w:b/>
          <w:bCs/>
        </w:rPr>
        <w:t>Incident Report</w:t>
      </w:r>
      <w:r w:rsidR="00B82A63">
        <w:rPr>
          <w:b/>
          <w:bCs/>
        </w:rPr>
        <w:t>ing</w:t>
      </w:r>
      <w:r w:rsidR="00A06AAA" w:rsidRPr="00414D5A">
        <w:rPr>
          <w:b/>
          <w:bCs/>
        </w:rPr>
        <w:t xml:space="preserve"> – Inspection Rating</w:t>
      </w:r>
      <w:r w:rsidR="00942CD3">
        <w:rPr>
          <w:b/>
          <w:bCs/>
        </w:rPr>
        <w:t>:</w:t>
      </w:r>
      <w:r w:rsidR="00A06AAA" w:rsidRPr="00414D5A">
        <w:rPr>
          <w:b/>
          <w:bCs/>
        </w:rPr>
        <w:t xml:space="preserve"> Green</w:t>
      </w:r>
    </w:p>
    <w:p w14:paraId="4508007C" w14:textId="5C70F032" w:rsidR="00087AEF" w:rsidRDefault="00072694" w:rsidP="00087AEF">
      <w:r>
        <w:t xml:space="preserve">On </w:t>
      </w:r>
      <w:r w:rsidR="00CC5882">
        <w:t>14</w:t>
      </w:r>
      <w:r>
        <w:t xml:space="preserve"> </w:t>
      </w:r>
      <w:r w:rsidR="00CC5882">
        <w:t>October</w:t>
      </w:r>
      <w:r>
        <w:t xml:space="preserve"> 2025, our site inspector</w:t>
      </w:r>
      <w:r w:rsidR="00500347">
        <w:t xml:space="preserve"> </w:t>
      </w:r>
      <w:r w:rsidR="001C268D">
        <w:t>visited site to i</w:t>
      </w:r>
      <w:r w:rsidR="00500347" w:rsidRPr="00500347">
        <w:t>nspect the adequacy of L</w:t>
      </w:r>
      <w:r w:rsidR="00DE5C1D">
        <w:t xml:space="preserve">icence Condition </w:t>
      </w:r>
      <w:r w:rsidR="00500347" w:rsidRPr="00500347">
        <w:t xml:space="preserve">7 'Incidents on the site' arrangements and their implementation at </w:t>
      </w:r>
      <w:r w:rsidR="00500347" w:rsidRPr="00500347">
        <w:lastRenderedPageBreak/>
        <w:t>Hinkley Point B.</w:t>
      </w:r>
      <w:r w:rsidR="008847CD">
        <w:t xml:space="preserve"> The inspection sampled arrangements, </w:t>
      </w:r>
      <w:r w:rsidR="00965469">
        <w:t xml:space="preserve">incidents reported, internal investigation of </w:t>
      </w:r>
      <w:r w:rsidR="0089117B">
        <w:t xml:space="preserve">relevant incidents and resultant action management. </w:t>
      </w:r>
    </w:p>
    <w:p w14:paraId="1D369550" w14:textId="1BFB03AC" w:rsidR="00C00645" w:rsidRDefault="0089117B" w:rsidP="00AD102A">
      <w:r>
        <w:t>It was judged</w:t>
      </w:r>
      <w:r w:rsidRPr="00350244">
        <w:t xml:space="preserve"> that </w:t>
      </w:r>
      <w:r w:rsidRPr="0089117B">
        <w:t xml:space="preserve">EDF Hinkley Points B's arrangements and their implementation for Licence Condition 7 </w:t>
      </w:r>
      <w:r w:rsidR="00575F4F">
        <w:t>–</w:t>
      </w:r>
      <w:r w:rsidRPr="0089117B">
        <w:t xml:space="preserve"> </w:t>
      </w:r>
      <w:r w:rsidR="00575F4F">
        <w:t>‘</w:t>
      </w:r>
      <w:r w:rsidRPr="0089117B">
        <w:t>Incidents on the site' are</w:t>
      </w:r>
      <w:r w:rsidR="00AD102A" w:rsidRPr="0089117B">
        <w:t xml:space="preserve"> </w:t>
      </w:r>
      <w:r w:rsidR="00AD102A">
        <w:t>adequate and therefore the inspection was rated Green.</w:t>
      </w:r>
    </w:p>
    <w:p w14:paraId="02CD472A" w14:textId="208E658F" w:rsidR="00087AEF" w:rsidRPr="00414D5A" w:rsidRDefault="00B82A63" w:rsidP="00087AEF">
      <w:pPr>
        <w:rPr>
          <w:b/>
          <w:bCs/>
        </w:rPr>
      </w:pPr>
      <w:r>
        <w:rPr>
          <w:b/>
          <w:bCs/>
        </w:rPr>
        <w:t xml:space="preserve">Organisational Capability in Preparation for </w:t>
      </w:r>
      <w:r w:rsidR="00963C1A">
        <w:rPr>
          <w:b/>
          <w:bCs/>
        </w:rPr>
        <w:t>Deconstruction Organisation</w:t>
      </w:r>
      <w:r w:rsidR="00087AEF" w:rsidRPr="00414D5A">
        <w:rPr>
          <w:b/>
          <w:bCs/>
        </w:rPr>
        <w:t xml:space="preserve"> – Inspection Rating Green</w:t>
      </w:r>
    </w:p>
    <w:p w14:paraId="61FC9323" w14:textId="1A082A07" w:rsidR="00613AE0" w:rsidRDefault="00087AEF" w:rsidP="00502241">
      <w:r>
        <w:t xml:space="preserve">On </w:t>
      </w:r>
      <w:r w:rsidR="00323DD9">
        <w:t>11 &amp; 12 November</w:t>
      </w:r>
      <w:r>
        <w:t xml:space="preserve"> 2025, our inspector</w:t>
      </w:r>
      <w:r w:rsidR="00323DD9">
        <w:t xml:space="preserve">s attended site to </w:t>
      </w:r>
      <w:r w:rsidR="00323DD9" w:rsidRPr="00323DD9">
        <w:t>examine whether organisational capability risks are adequately managed and whether management of change for deconstruction organisation is adequately considered</w:t>
      </w:r>
      <w:r w:rsidR="00A44B4F">
        <w:t xml:space="preserve"> in line with </w:t>
      </w:r>
      <w:r w:rsidR="00575F4F">
        <w:t xml:space="preserve">Licence Condition </w:t>
      </w:r>
      <w:r w:rsidR="00A44B4F">
        <w:t>36 ‘Or</w:t>
      </w:r>
      <w:r w:rsidR="00D930EE">
        <w:t xml:space="preserve">ganisational Capability’. </w:t>
      </w:r>
      <w:r w:rsidR="007E3589">
        <w:t xml:space="preserve">The inspection </w:t>
      </w:r>
      <w:r w:rsidR="00613AE0">
        <w:t>focused on the implementation of fleetwide improvements</w:t>
      </w:r>
      <w:r w:rsidR="00A90C14">
        <w:t>;</w:t>
      </w:r>
      <w:r w:rsidR="00613AE0">
        <w:t xml:space="preserve"> update of Hinkley Point B's nuclear baseline</w:t>
      </w:r>
      <w:r w:rsidR="00A90C14">
        <w:t>;</w:t>
      </w:r>
      <w:r w:rsidR="00613AE0">
        <w:t xml:space="preserve"> its justification</w:t>
      </w:r>
      <w:r w:rsidR="00A90C14">
        <w:t>;</w:t>
      </w:r>
      <w:r w:rsidR="00613AE0">
        <w:t xml:space="preserve"> management of organisational vulnerabilities and risks</w:t>
      </w:r>
      <w:r w:rsidR="00A90C14">
        <w:t>;</w:t>
      </w:r>
      <w:r w:rsidR="00613AE0">
        <w:t xml:space="preserve"> nuclear baseline roles</w:t>
      </w:r>
      <w:r w:rsidR="00A90C14">
        <w:t>;</w:t>
      </w:r>
      <w:r w:rsidR="00613AE0">
        <w:t xml:space="preserve"> ongoing management of organisational change</w:t>
      </w:r>
      <w:r w:rsidR="00A90C14">
        <w:t>;</w:t>
      </w:r>
      <w:r w:rsidR="00613AE0">
        <w:t xml:space="preserve"> and resource planning. </w:t>
      </w:r>
    </w:p>
    <w:p w14:paraId="182FD726" w14:textId="4732929D" w:rsidR="00087AEF" w:rsidRDefault="00725366" w:rsidP="00087AEF">
      <w:r>
        <w:t>It was judged</w:t>
      </w:r>
      <w:r w:rsidRPr="00350244">
        <w:t xml:space="preserve"> that </w:t>
      </w:r>
      <w:r w:rsidRPr="0089117B">
        <w:t xml:space="preserve">EDF Hinkley Points B's arrangements and their implementation for Licence Condition </w:t>
      </w:r>
      <w:r w:rsidR="00880630">
        <w:t>36</w:t>
      </w:r>
      <w:r w:rsidRPr="0089117B">
        <w:t xml:space="preserve"> </w:t>
      </w:r>
      <w:r w:rsidR="00880630">
        <w:t>‘O</w:t>
      </w:r>
      <w:r>
        <w:t>rganisational Capability’</w:t>
      </w:r>
      <w:r w:rsidRPr="0089117B">
        <w:t xml:space="preserve"> are </w:t>
      </w:r>
      <w:r w:rsidR="00514622">
        <w:t xml:space="preserve">adequate and therefore </w:t>
      </w:r>
      <w:r w:rsidR="00AD102A">
        <w:t>the inspection was rated Green.</w:t>
      </w:r>
      <w:r w:rsidR="009F0532">
        <w:t xml:space="preserve"> </w:t>
      </w:r>
    </w:p>
    <w:p w14:paraId="11DAEB01" w14:textId="3ED303E6" w:rsidR="00963C1A" w:rsidRPr="00414D5A" w:rsidRDefault="00963C1A" w:rsidP="00963C1A">
      <w:pPr>
        <w:rPr>
          <w:b/>
          <w:bCs/>
        </w:rPr>
      </w:pPr>
      <w:r>
        <w:rPr>
          <w:b/>
          <w:bCs/>
        </w:rPr>
        <w:t xml:space="preserve">Fuel Free Verification </w:t>
      </w:r>
      <w:r w:rsidR="00CC5882">
        <w:rPr>
          <w:b/>
          <w:bCs/>
        </w:rPr>
        <w:t>of Reactor 3</w:t>
      </w:r>
      <w:r w:rsidRPr="00414D5A">
        <w:rPr>
          <w:b/>
          <w:bCs/>
        </w:rPr>
        <w:t xml:space="preserve"> – Inspection Rating Green</w:t>
      </w:r>
    </w:p>
    <w:p w14:paraId="167646DA" w14:textId="1F289889" w:rsidR="00963C1A" w:rsidRDefault="00963C1A" w:rsidP="00963C1A">
      <w:r>
        <w:t xml:space="preserve">On </w:t>
      </w:r>
      <w:r w:rsidR="00CC5882">
        <w:t>3</w:t>
      </w:r>
      <w:r>
        <w:t xml:space="preserve"> </w:t>
      </w:r>
      <w:r w:rsidR="00CC5882">
        <w:t>December</w:t>
      </w:r>
      <w:r>
        <w:t xml:space="preserve"> 2025, our site inspector</w:t>
      </w:r>
      <w:r w:rsidR="004D6EBE">
        <w:t xml:space="preserve"> visited site to </w:t>
      </w:r>
      <w:r w:rsidR="004D6EBE" w:rsidRPr="004D6EBE">
        <w:t>gain assurance of the approach taken by Hinkley Point B to declare reactor 3 fuel free.</w:t>
      </w:r>
      <w:r w:rsidR="004D6EBE">
        <w:t xml:space="preserve"> This inspection sampled </w:t>
      </w:r>
      <w:r w:rsidR="00D17A71">
        <w:t xml:space="preserve">arrangements for the verification of fuel free and reviewed </w:t>
      </w:r>
      <w:r w:rsidR="000813F7">
        <w:t>records that evidenced the removal of fuel.</w:t>
      </w:r>
    </w:p>
    <w:p w14:paraId="3C6F44A5" w14:textId="5B3B4637" w:rsidR="000813F7" w:rsidRDefault="00591259" w:rsidP="00963C1A">
      <w:r>
        <w:t>It was judged that the</w:t>
      </w:r>
      <w:r w:rsidRPr="00591259">
        <w:t xml:space="preserve"> approach taken by Hinkley Point B to declare reactor 3 fuel free meets the requirement for compliance with LC25 </w:t>
      </w:r>
      <w:r w:rsidR="00D951CB">
        <w:t>–</w:t>
      </w:r>
      <w:r w:rsidRPr="00591259">
        <w:t xml:space="preserve"> </w:t>
      </w:r>
      <w:r w:rsidR="00D951CB">
        <w:t>‘O</w:t>
      </w:r>
      <w:r w:rsidRPr="00591259">
        <w:t xml:space="preserve">perational </w:t>
      </w:r>
      <w:r w:rsidR="00D951CB">
        <w:t>R</w:t>
      </w:r>
      <w:r w:rsidRPr="00591259">
        <w:t>ecords</w:t>
      </w:r>
      <w:r w:rsidR="00D951CB">
        <w:t>’ and the inspection was rated Green</w:t>
      </w:r>
      <w:r w:rsidRPr="00591259">
        <w:t>.</w:t>
      </w:r>
    </w:p>
    <w:p w14:paraId="35FC3830" w14:textId="32A6BC89" w:rsidR="00180785" w:rsidRPr="00414D5A" w:rsidRDefault="143131E9" w:rsidP="00072694">
      <w:pPr>
        <w:rPr>
          <w:b/>
          <w:bCs/>
        </w:rPr>
      </w:pPr>
      <w:r w:rsidRPr="7EB6534E">
        <w:rPr>
          <w:b/>
          <w:bCs/>
        </w:rPr>
        <w:t>Security inspection – Inspection rating Green</w:t>
      </w:r>
    </w:p>
    <w:p w14:paraId="75E5A704" w14:textId="0B76FAF1" w:rsidR="0A696F12" w:rsidRDefault="00CC32E7" w:rsidP="00C92DC0">
      <w:r>
        <w:t>During this period</w:t>
      </w:r>
      <w:r w:rsidR="00D9042A">
        <w:t xml:space="preserve"> </w:t>
      </w:r>
      <w:r w:rsidR="001D2709">
        <w:t xml:space="preserve">our </w:t>
      </w:r>
      <w:r w:rsidR="00D9042A">
        <w:t xml:space="preserve">security inspector attended site for </w:t>
      </w:r>
      <w:r w:rsidR="00C92DC0">
        <w:t xml:space="preserve">an inspection on </w:t>
      </w:r>
      <w:r w:rsidR="00D9042A">
        <w:t>1</w:t>
      </w:r>
      <w:r w:rsidR="1FCC0ABF">
        <w:t xml:space="preserve">8 </w:t>
      </w:r>
      <w:r w:rsidR="0077514D">
        <w:t>September</w:t>
      </w:r>
      <w:r w:rsidR="1FCC0ABF">
        <w:t xml:space="preserve"> 2025</w:t>
      </w:r>
      <w:r w:rsidR="00C92DC0">
        <w:t>. The inspection was</w:t>
      </w:r>
      <w:r w:rsidR="69222E4F">
        <w:t xml:space="preserve"> rated Green with no security concerns identified.</w:t>
      </w:r>
      <w:r w:rsidR="2D105932">
        <w:t xml:space="preserve"> </w:t>
      </w:r>
      <w:r w:rsidR="69222E4F">
        <w:t xml:space="preserve"> </w:t>
      </w:r>
    </w:p>
    <w:p w14:paraId="5D7D6885" w14:textId="2865A350"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lastRenderedPageBreak/>
        <w:t xml:space="preserve">Other </w:t>
      </w:r>
      <w:r w:rsidR="00A67D75">
        <w:t>w</w:t>
      </w:r>
      <w:r w:rsidRPr="002D1551">
        <w:t>ork</w:t>
      </w:r>
    </w:p>
    <w:p w14:paraId="1BA35549" w14:textId="5870276A" w:rsidR="00171C27" w:rsidRDefault="00171C27" w:rsidP="002B16D3">
      <w:r>
        <w:t xml:space="preserve">ONR </w:t>
      </w:r>
      <w:r w:rsidR="00144E12">
        <w:t>i</w:t>
      </w:r>
      <w:r>
        <w:t>nspectors for safety</w:t>
      </w:r>
      <w:r w:rsidR="00192E2A">
        <w:t xml:space="preserve">, security and </w:t>
      </w:r>
      <w:r w:rsidR="00615CD0">
        <w:t>safeguards</w:t>
      </w:r>
      <w:r w:rsidR="00192E2A">
        <w:t xml:space="preserve"> attended the site annual review of safety, security, safeguards and the environment on </w:t>
      </w:r>
      <w:r w:rsidR="00615CD0">
        <w:t>16 September 2025</w:t>
      </w:r>
      <w:r w:rsidR="00B57B52">
        <w:t>.</w:t>
      </w:r>
    </w:p>
    <w:p w14:paraId="1BE4777E" w14:textId="66BA7EE7" w:rsidR="00745534" w:rsidRDefault="00551164" w:rsidP="002B16D3">
      <w:r>
        <w:t xml:space="preserve">Our </w:t>
      </w:r>
      <w:r w:rsidR="00D81541">
        <w:t xml:space="preserve">site inspector attended the site stakeholder group meeting on </w:t>
      </w:r>
      <w:r w:rsidR="00B97693">
        <w:t>23</w:t>
      </w:r>
      <w:r w:rsidR="002B16D3">
        <w:t xml:space="preserve"> </w:t>
      </w:r>
      <w:r w:rsidR="00B01EF9">
        <w:t>September</w:t>
      </w:r>
      <w:r w:rsidR="00D81541">
        <w:t>.</w:t>
      </w:r>
    </w:p>
    <w:p w14:paraId="3A2A6A96" w14:textId="6B6BDCD9" w:rsidR="00F575DC" w:rsidRPr="002B16D3" w:rsidRDefault="000C747D" w:rsidP="004505EC">
      <w:r>
        <w:t xml:space="preserve">Our site inspector attended site on </w:t>
      </w:r>
      <w:r w:rsidR="00E04898">
        <w:t>23 &amp; 24 Sept</w:t>
      </w:r>
      <w:r w:rsidR="00FE6B35">
        <w:t>ember to witness a proof of concept exercise i</w:t>
      </w:r>
      <w:r w:rsidR="006367D4">
        <w:t>n</w:t>
      </w:r>
      <w:r w:rsidR="00FE6B35">
        <w:t xml:space="preserve"> support of permissioning of revised</w:t>
      </w:r>
      <w:r w:rsidR="006367D4">
        <w:t xml:space="preserve"> ‘post defuel’ onsite emergency arrangements.</w:t>
      </w:r>
    </w:p>
    <w:p w14:paraId="4027A931" w14:textId="69877DBB" w:rsidR="00692D42" w:rsidRDefault="00692D42" w:rsidP="00692D42">
      <w:pPr>
        <w:pStyle w:val="TSHeadingNumbered1"/>
        <w:tabs>
          <w:tab w:val="clear" w:pos="-31680"/>
        </w:tabs>
        <w:rPr>
          <w:sz w:val="24"/>
        </w:rPr>
        <w:sectPr w:rsidR="00692D42"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219353860"/>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3A5918C" w14:textId="56266F87" w:rsidR="00745534" w:rsidRPr="00690387" w:rsidRDefault="00745534" w:rsidP="000A58A7">
      <w:r w:rsidRPr="00690387">
        <w:t>Matters and events of particular note during the period were:</w:t>
      </w:r>
    </w:p>
    <w:p w14:paraId="350032A0" w14:textId="1322D567" w:rsidR="000D6592" w:rsidRPr="00EB1734" w:rsidRDefault="00646BCE" w:rsidP="000A58A7">
      <w:r w:rsidRPr="00EB1734">
        <w:t xml:space="preserve">There were </w:t>
      </w:r>
      <w:r w:rsidR="00516EB8">
        <w:t>four</w:t>
      </w:r>
      <w:r w:rsidRPr="00EB1734">
        <w:t xml:space="preserve"> safet</w:t>
      </w:r>
      <w:r w:rsidR="009B2BE5">
        <w:t>y</w:t>
      </w:r>
      <w:r w:rsidR="00CF4B7C">
        <w:t xml:space="preserve"> and one transport</w:t>
      </w:r>
      <w:r w:rsidRPr="00EB1734">
        <w:t xml:space="preserve"> related events </w:t>
      </w:r>
      <w:r w:rsidR="006E1A86" w:rsidRPr="00EB1734">
        <w:t xml:space="preserve">during the period that met </w:t>
      </w:r>
      <w:r w:rsidR="00EB1734" w:rsidRPr="00EB1734">
        <w:t xml:space="preserve">regulatory reporting criteria. </w:t>
      </w:r>
      <w:r w:rsidR="003D6CAF">
        <w:t>O</w:t>
      </w:r>
      <w:r w:rsidR="00551164">
        <w:t>ne event</w:t>
      </w:r>
      <w:r w:rsidR="007C2856">
        <w:t xml:space="preserve"> </w:t>
      </w:r>
      <w:r w:rsidR="00035304">
        <w:t>resulted in the site</w:t>
      </w:r>
      <w:r w:rsidR="005B4097">
        <w:t xml:space="preserve"> </w:t>
      </w:r>
      <w:r w:rsidR="00F4406E">
        <w:t>declar</w:t>
      </w:r>
      <w:r w:rsidR="00035304">
        <w:t xml:space="preserve">ing an </w:t>
      </w:r>
      <w:r w:rsidR="00F4406E">
        <w:t>operational alert</w:t>
      </w:r>
      <w:r w:rsidR="002F0C86">
        <w:t xml:space="preserve"> in order to secure </w:t>
      </w:r>
      <w:r w:rsidR="001056BC">
        <w:t xml:space="preserve">appropriate </w:t>
      </w:r>
      <w:r w:rsidR="007C2856">
        <w:t xml:space="preserve">wider EDF </w:t>
      </w:r>
      <w:r w:rsidR="001056BC">
        <w:t xml:space="preserve">support to resolve an unexpected </w:t>
      </w:r>
      <w:r w:rsidR="00DA0D6B">
        <w:t>issue</w:t>
      </w:r>
      <w:r w:rsidR="001056BC">
        <w:t xml:space="preserve"> during defuelling activities.</w:t>
      </w:r>
      <w:r w:rsidR="00BC72C3">
        <w:t xml:space="preserve"> </w:t>
      </w:r>
      <w:r w:rsidR="00551164">
        <w:t xml:space="preserve">We </w:t>
      </w:r>
      <w:r w:rsidR="00BC72C3">
        <w:t>judged that t</w:t>
      </w:r>
      <w:r w:rsidR="007C2856" w:rsidRPr="007C2856">
        <w:t>he dutyholder</w:t>
      </w:r>
      <w:r w:rsidR="00063402">
        <w:t xml:space="preserve"> response</w:t>
      </w:r>
      <w:r w:rsidR="007C2856" w:rsidRPr="007C2856">
        <w:t xml:space="preserve"> demonstrated appropriate, conservative and methodical decision making.</w:t>
      </w:r>
      <w:r w:rsidR="00591B39">
        <w:t xml:space="preserve"> </w:t>
      </w:r>
      <w:r w:rsidR="007C2856" w:rsidRPr="007C2856">
        <w:t xml:space="preserve">The steps </w:t>
      </w:r>
      <w:r w:rsidR="00551164">
        <w:t xml:space="preserve">taken </w:t>
      </w:r>
      <w:r w:rsidR="007C2856" w:rsidRPr="007C2856">
        <w:t xml:space="preserve">allowed </w:t>
      </w:r>
      <w:r w:rsidR="00810F03">
        <w:t xml:space="preserve">safe </w:t>
      </w:r>
      <w:r w:rsidR="007C2856" w:rsidRPr="007C2856">
        <w:t>resolution of the issue observed.</w:t>
      </w:r>
      <w:r w:rsidR="007C2856">
        <w:t xml:space="preserve"> </w:t>
      </w:r>
      <w:r w:rsidR="006859F4">
        <w:t xml:space="preserve">No further regulatory action </w:t>
      </w:r>
      <w:r w:rsidR="004E6740">
        <w:t>was</w:t>
      </w:r>
      <w:r w:rsidR="006859F4">
        <w:t xml:space="preserve"> required.</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219353861"/>
      <w:r>
        <w:lastRenderedPageBreak/>
        <w:t xml:space="preserve">Regulatory </w:t>
      </w:r>
      <w:r w:rsidR="00A67D75">
        <w:t>a</w:t>
      </w:r>
      <w:r>
        <w:t>ctivity</w:t>
      </w:r>
      <w:bookmarkEnd w:id="8"/>
      <w:bookmarkEnd w:id="9"/>
    </w:p>
    <w:p w14:paraId="1B3264EB" w14:textId="57EA9388" w:rsidR="00745534"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05D21558" w14:textId="6EC498F9" w:rsidR="00F7051B" w:rsidRDefault="00F7051B" w:rsidP="000A58A7">
      <w:r w:rsidRPr="00F7051B">
        <w:t>The following licence instruments, enforcement notices and enforcement letters have been issued during the period:</w:t>
      </w:r>
    </w:p>
    <w:p w14:paraId="1170B8CC" w14:textId="77777777" w:rsidR="005E0E44" w:rsidRPr="00FB6379" w:rsidRDefault="005E0E44" w:rsidP="005E0E4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w:t>
      </w:r>
      <w:r>
        <w:rPr>
          <w:b/>
        </w:rPr>
        <w:t>i</w:t>
      </w:r>
      <w:r w:rsidRPr="00FB6379">
        <w:rPr>
          <w:b/>
        </w:rPr>
        <w:t xml:space="preserve">nstruments and </w:t>
      </w:r>
      <w:r>
        <w:rPr>
          <w:b/>
        </w:rPr>
        <w:t>e</w:t>
      </w:r>
      <w:r w:rsidRPr="00FB6379">
        <w:rPr>
          <w:b/>
        </w:rPr>
        <w:t xml:space="preserve">nforcement </w:t>
      </w:r>
      <w:r>
        <w:rPr>
          <w:b/>
        </w:rPr>
        <w:t>n</w:t>
      </w:r>
      <w:r w:rsidRPr="00FB6379">
        <w:rPr>
          <w:b/>
        </w:rPr>
        <w:t xml:space="preserve">otices </w:t>
      </w:r>
      <w:r>
        <w:rPr>
          <w:b/>
        </w:rPr>
        <w:t>i</w:t>
      </w:r>
      <w:r w:rsidRPr="00FB6379">
        <w:rPr>
          <w:b/>
        </w:rPr>
        <w:t>ssued by ONR during this period</w:t>
      </w:r>
    </w:p>
    <w:tbl>
      <w:tblPr>
        <w:tblStyle w:val="ONRTable1"/>
        <w:tblW w:w="5000" w:type="pct"/>
        <w:tblInd w:w="5" w:type="dxa"/>
        <w:tblLook w:val="01E0" w:firstRow="1" w:lastRow="1" w:firstColumn="1" w:lastColumn="1" w:noHBand="0" w:noVBand="0"/>
      </w:tblPr>
      <w:tblGrid>
        <w:gridCol w:w="1428"/>
        <w:gridCol w:w="2177"/>
        <w:gridCol w:w="1641"/>
        <w:gridCol w:w="3780"/>
      </w:tblGrid>
      <w:tr w:rsidR="005E0E44" w:rsidRPr="000A58A7" w14:paraId="3EA35EFC" w14:textId="77777777" w:rsidTr="004F0F06">
        <w:trPr>
          <w:cnfStyle w:val="100000000000" w:firstRow="1" w:lastRow="0" w:firstColumn="0" w:lastColumn="0" w:oddVBand="0" w:evenVBand="0" w:oddHBand="0" w:evenHBand="0" w:firstRowFirstColumn="0" w:firstRowLastColumn="0" w:lastRowFirstColumn="0" w:lastRowLastColumn="0"/>
        </w:trPr>
        <w:tc>
          <w:tcPr>
            <w:tcW w:w="791" w:type="pct"/>
          </w:tcPr>
          <w:p w14:paraId="2C6E2920" w14:textId="77777777" w:rsidR="005E0E44" w:rsidRPr="000A58A7" w:rsidRDefault="005E0E44" w:rsidP="001A4363">
            <w:pPr>
              <w:spacing w:before="60" w:after="60"/>
              <w:rPr>
                <w:b w:val="0"/>
              </w:rPr>
            </w:pPr>
            <w:r w:rsidRPr="000A58A7">
              <w:rPr>
                <w:b w:val="0"/>
              </w:rPr>
              <w:t>Date</w:t>
            </w:r>
          </w:p>
        </w:tc>
        <w:tc>
          <w:tcPr>
            <w:tcW w:w="1228" w:type="pct"/>
          </w:tcPr>
          <w:p w14:paraId="192C8140" w14:textId="77777777" w:rsidR="005E0E44" w:rsidRPr="000A58A7" w:rsidRDefault="005E0E44" w:rsidP="001A4363">
            <w:pPr>
              <w:spacing w:before="60" w:after="60"/>
              <w:rPr>
                <w:b w:val="0"/>
              </w:rPr>
            </w:pPr>
            <w:r w:rsidRPr="000A58A7">
              <w:rPr>
                <w:b w:val="0"/>
              </w:rPr>
              <w:t>Type</w:t>
            </w:r>
          </w:p>
        </w:tc>
        <w:tc>
          <w:tcPr>
            <w:tcW w:w="865" w:type="pct"/>
          </w:tcPr>
          <w:p w14:paraId="5B6738CF" w14:textId="77777777" w:rsidR="005E0E44" w:rsidRPr="000A58A7" w:rsidRDefault="005E0E44" w:rsidP="001A4363">
            <w:pPr>
              <w:spacing w:before="60" w:after="60"/>
              <w:rPr>
                <w:b w:val="0"/>
              </w:rPr>
            </w:pPr>
            <w:r w:rsidRPr="000A58A7">
              <w:rPr>
                <w:b w:val="0"/>
              </w:rPr>
              <w:t>Ref</w:t>
            </w:r>
            <w:r>
              <w:rPr>
                <w:b w:val="0"/>
              </w:rPr>
              <w:t>erence</w:t>
            </w:r>
          </w:p>
        </w:tc>
        <w:tc>
          <w:tcPr>
            <w:tcW w:w="2117" w:type="pct"/>
          </w:tcPr>
          <w:p w14:paraId="21FB3EC2" w14:textId="77777777" w:rsidR="005E0E44" w:rsidRPr="000A58A7" w:rsidRDefault="005E0E44" w:rsidP="001A4363">
            <w:pPr>
              <w:spacing w:before="60" w:after="60"/>
              <w:rPr>
                <w:b w:val="0"/>
              </w:rPr>
            </w:pPr>
            <w:r w:rsidRPr="000A58A7">
              <w:rPr>
                <w:b w:val="0"/>
              </w:rPr>
              <w:t>Description</w:t>
            </w:r>
          </w:p>
        </w:tc>
      </w:tr>
      <w:tr w:rsidR="005E0E44" w:rsidRPr="00BA4851" w14:paraId="371820B1" w14:textId="77777777" w:rsidTr="004F0F06">
        <w:tc>
          <w:tcPr>
            <w:tcW w:w="791" w:type="pct"/>
          </w:tcPr>
          <w:p w14:paraId="58660DF5" w14:textId="58EFF20D" w:rsidR="005E0E44" w:rsidRPr="00BA4851" w:rsidRDefault="0030461A" w:rsidP="001A4363">
            <w:pPr>
              <w:spacing w:before="60" w:after="60"/>
            </w:pPr>
            <w:r>
              <w:t>29/10/2025</w:t>
            </w:r>
          </w:p>
        </w:tc>
        <w:tc>
          <w:tcPr>
            <w:tcW w:w="1228" w:type="pct"/>
          </w:tcPr>
          <w:p w14:paraId="5E32512F" w14:textId="23B204FE" w:rsidR="005E0E44" w:rsidRPr="00BA4851" w:rsidRDefault="0030461A" w:rsidP="001A4363">
            <w:pPr>
              <w:spacing w:before="60" w:after="60"/>
            </w:pPr>
            <w:r>
              <w:t>Consent</w:t>
            </w:r>
          </w:p>
        </w:tc>
        <w:tc>
          <w:tcPr>
            <w:tcW w:w="865" w:type="pct"/>
          </w:tcPr>
          <w:p w14:paraId="4B616877" w14:textId="1F26E815" w:rsidR="005E0E44" w:rsidRPr="00BA4851" w:rsidRDefault="00D602B2" w:rsidP="001A4363">
            <w:pPr>
              <w:spacing w:before="60" w:after="60"/>
            </w:pPr>
            <w:r w:rsidRPr="00D602B2">
              <w:t>HPB71814N</w:t>
            </w:r>
          </w:p>
        </w:tc>
        <w:tc>
          <w:tcPr>
            <w:tcW w:w="2117" w:type="pct"/>
          </w:tcPr>
          <w:p w14:paraId="72F188C0" w14:textId="66E697C7" w:rsidR="005E0E44" w:rsidRPr="00BA4851" w:rsidRDefault="009A222A" w:rsidP="001A4363">
            <w:pPr>
              <w:spacing w:before="60" w:after="60"/>
            </w:pPr>
            <w:r>
              <w:t>C</w:t>
            </w:r>
            <w:r w:rsidRPr="009A222A">
              <w:t>onsent</w:t>
            </w:r>
            <w:r w:rsidR="00A85217">
              <w:t xml:space="preserve"> </w:t>
            </w:r>
            <w:r w:rsidR="00A85217" w:rsidRPr="00A85217">
              <w:t>for Dismantling or Decommissioning</w:t>
            </w:r>
            <w:r w:rsidRPr="009A222A">
              <w:t xml:space="preserve"> under the Nuclear Reactors (Environmental Impact Assessment for Decommissioning) Regulations (EIADR) f</w:t>
            </w:r>
            <w:r>
              <w:t>or</w:t>
            </w:r>
            <w:r w:rsidRPr="009A222A">
              <w:t xml:space="preserve"> EDF Energy Nuclear Generation Ltd (EDF Energy) </w:t>
            </w:r>
            <w:r w:rsidR="002B5B74">
              <w:t>for the decommissioning project</w:t>
            </w:r>
            <w:r w:rsidRPr="009A222A">
              <w:t xml:space="preserve"> at Hinkley Point B power station.</w:t>
            </w:r>
          </w:p>
        </w:tc>
      </w:tr>
      <w:tr w:rsidR="005E0E44" w:rsidRPr="00BA4851" w14:paraId="4EE31C31" w14:textId="77777777" w:rsidTr="004F0F06">
        <w:tc>
          <w:tcPr>
            <w:tcW w:w="791" w:type="pct"/>
          </w:tcPr>
          <w:p w14:paraId="33AAF25B" w14:textId="02E5634F" w:rsidR="005E0E44" w:rsidRPr="00BA4851" w:rsidRDefault="00A3129B" w:rsidP="001A4363">
            <w:pPr>
              <w:spacing w:before="60" w:after="60"/>
            </w:pPr>
            <w:r w:rsidRPr="002910A2">
              <w:t>27</w:t>
            </w:r>
            <w:r w:rsidR="001A0E98" w:rsidRPr="002910A2">
              <w:t>/</w:t>
            </w:r>
            <w:r w:rsidR="001A0E98">
              <w:t>11/2025</w:t>
            </w:r>
          </w:p>
        </w:tc>
        <w:tc>
          <w:tcPr>
            <w:tcW w:w="1228" w:type="pct"/>
          </w:tcPr>
          <w:p w14:paraId="40204E8C" w14:textId="6C514480" w:rsidR="005E0E44" w:rsidRPr="00BA4851" w:rsidRDefault="0010354E" w:rsidP="001A4363">
            <w:pPr>
              <w:spacing w:before="60" w:after="60"/>
            </w:pPr>
            <w:r>
              <w:t>Approval</w:t>
            </w:r>
          </w:p>
        </w:tc>
        <w:tc>
          <w:tcPr>
            <w:tcW w:w="865" w:type="pct"/>
          </w:tcPr>
          <w:p w14:paraId="32722142" w14:textId="37BC3A34" w:rsidR="005E0E44" w:rsidRPr="002910A2" w:rsidRDefault="002910A2" w:rsidP="002910A2">
            <w:pPr>
              <w:spacing w:before="60" w:after="60"/>
            </w:pPr>
            <w:r w:rsidRPr="002910A2">
              <w:t>ONRW-2019369590-25331</w:t>
            </w:r>
          </w:p>
        </w:tc>
        <w:tc>
          <w:tcPr>
            <w:tcW w:w="2117" w:type="pct"/>
          </w:tcPr>
          <w:p w14:paraId="5F72B6FE" w14:textId="7EAE1360" w:rsidR="005E0E44" w:rsidRPr="00BA4851" w:rsidRDefault="0010354E" w:rsidP="001A4363">
            <w:pPr>
              <w:spacing w:before="60" w:after="60"/>
            </w:pPr>
            <w:r>
              <w:t>A</w:t>
            </w:r>
            <w:r w:rsidRPr="0010354E">
              <w:t>pproval of modification N0248 to the Mk A2 Advanced Gas-cooled Reactor (AGR) transport flask. The modification was to allow EDF Energy to transport eight bottled fuel elements from Hinkley Point B failed fuel stringer ex4K05 to Sellafield in a GB/2834B transport flask</w:t>
            </w:r>
            <w:r>
              <w:t>.</w:t>
            </w:r>
          </w:p>
        </w:tc>
      </w:tr>
    </w:tbl>
    <w:p w14:paraId="743A82AE" w14:textId="77777777" w:rsidR="00F7051B" w:rsidRPr="00690387" w:rsidRDefault="00F7051B" w:rsidP="000A58A7"/>
    <w:p w14:paraId="7FEDE532" w14:textId="77E1BE0F" w:rsidR="00745534" w:rsidRPr="00690387" w:rsidRDefault="00745534" w:rsidP="00961730">
      <w:r w:rsidRPr="00690387">
        <w:t xml:space="preserve">Reports detailing the above regulatory decisions can be found on </w:t>
      </w:r>
      <w:r w:rsidR="005D69BC">
        <w:t xml:space="preserve">our </w:t>
      </w:r>
      <w:r w:rsidRPr="00690387">
        <w:t>website</w:t>
      </w:r>
      <w:r w:rsidR="00961730">
        <w:t xml:space="preserve">: </w:t>
      </w:r>
      <w:hyperlink r:id="rId22" w:history="1">
        <w:r w:rsidR="00961730" w:rsidRPr="003D67A2">
          <w:rPr>
            <w:rStyle w:val="Hyperlink"/>
          </w:rPr>
          <w:t>www.onr.org.uk/publications/regulatory-reports/site-specific-reports/project-assessment-reports</w:t>
        </w:r>
      </w:hyperlink>
      <w:r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219353862"/>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21935386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2A453DF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41508" w14:textId="77777777" w:rsidR="002E4767" w:rsidRDefault="002E4767" w:rsidP="007D199A">
      <w:pPr>
        <w:spacing w:after="0"/>
      </w:pPr>
      <w:r>
        <w:separator/>
      </w:r>
    </w:p>
    <w:p w14:paraId="00479120" w14:textId="77777777" w:rsidR="002E4767" w:rsidRDefault="002E4767"/>
  </w:endnote>
  <w:endnote w:type="continuationSeparator" w:id="0">
    <w:p w14:paraId="48D0F89B" w14:textId="77777777" w:rsidR="002E4767" w:rsidRDefault="002E4767" w:rsidP="007D199A">
      <w:pPr>
        <w:spacing w:after="0"/>
      </w:pPr>
      <w:r>
        <w:continuationSeparator/>
      </w:r>
    </w:p>
    <w:p w14:paraId="13DE3943" w14:textId="77777777" w:rsidR="002E4767" w:rsidRDefault="002E47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4149F" w14:textId="77777777" w:rsidR="002E4767" w:rsidRPr="005E0344" w:rsidRDefault="002E4767" w:rsidP="005E0344">
      <w:pPr>
        <w:spacing w:after="120"/>
        <w:rPr>
          <w:color w:val="000000" w:themeColor="text2"/>
        </w:rPr>
      </w:pPr>
      <w:r w:rsidRPr="005E0344">
        <w:rPr>
          <w:color w:val="000000" w:themeColor="text2"/>
        </w:rPr>
        <w:separator/>
      </w:r>
    </w:p>
  </w:footnote>
  <w:footnote w:type="continuationSeparator" w:id="0">
    <w:p w14:paraId="684B650D" w14:textId="77777777" w:rsidR="002E4767" w:rsidRPr="005E0344" w:rsidRDefault="002E4767" w:rsidP="0090581D">
      <w:pPr>
        <w:spacing w:after="120"/>
        <w:rPr>
          <w:color w:val="000000" w:themeColor="text2"/>
        </w:rPr>
      </w:pPr>
      <w:r w:rsidRPr="005E0344">
        <w:rPr>
          <w:color w:val="000000" w:themeColor="text2"/>
        </w:rPr>
        <w:continuationSeparator/>
      </w:r>
    </w:p>
    <w:p w14:paraId="2F709F6E" w14:textId="77777777" w:rsidR="002E4767" w:rsidRDefault="002E4767"/>
  </w:footnote>
  <w:footnote w:type="continuationNotice" w:id="1">
    <w:p w14:paraId="549D6984" w14:textId="77777777" w:rsidR="002E4767" w:rsidRDefault="002E4767">
      <w:pPr>
        <w:spacing w:after="0"/>
      </w:pPr>
    </w:p>
    <w:p w14:paraId="35E5CB10" w14:textId="77777777" w:rsidR="002E4767" w:rsidRDefault="002E47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402C787C" w:rsidR="00177666" w:rsidRPr="002B07AE" w:rsidRDefault="002910A2"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9551C9">
          <w:rPr>
            <w:rStyle w:val="Style4"/>
          </w:rPr>
          <w:t>EDF Nuclear Generation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9551C9">
          <w:rPr>
            <w:rStyle w:val="Style4"/>
          </w:rPr>
          <w:t>Hinkley Point B</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Pr>
            <w:sz w:val="20"/>
            <w:szCs w:val="20"/>
          </w:rPr>
          <w: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7B0B"/>
    <w:rsid w:val="00011177"/>
    <w:rsid w:val="000127B5"/>
    <w:rsid w:val="00014814"/>
    <w:rsid w:val="00024522"/>
    <w:rsid w:val="00024B2E"/>
    <w:rsid w:val="00027F4F"/>
    <w:rsid w:val="00030430"/>
    <w:rsid w:val="0003078E"/>
    <w:rsid w:val="00031B89"/>
    <w:rsid w:val="00035304"/>
    <w:rsid w:val="0003693D"/>
    <w:rsid w:val="00043F89"/>
    <w:rsid w:val="0004440F"/>
    <w:rsid w:val="00052C8A"/>
    <w:rsid w:val="000548C8"/>
    <w:rsid w:val="00063402"/>
    <w:rsid w:val="00072694"/>
    <w:rsid w:val="00075605"/>
    <w:rsid w:val="00075C66"/>
    <w:rsid w:val="000767FE"/>
    <w:rsid w:val="000813F7"/>
    <w:rsid w:val="000817D4"/>
    <w:rsid w:val="00082879"/>
    <w:rsid w:val="00087AEF"/>
    <w:rsid w:val="00091EEA"/>
    <w:rsid w:val="000952FA"/>
    <w:rsid w:val="00097CCF"/>
    <w:rsid w:val="000A105C"/>
    <w:rsid w:val="000A58A7"/>
    <w:rsid w:val="000A75DB"/>
    <w:rsid w:val="000B1957"/>
    <w:rsid w:val="000C2054"/>
    <w:rsid w:val="000C2DDC"/>
    <w:rsid w:val="000C747D"/>
    <w:rsid w:val="000D2FD4"/>
    <w:rsid w:val="000D6592"/>
    <w:rsid w:val="000E4D5E"/>
    <w:rsid w:val="000E7936"/>
    <w:rsid w:val="000F048F"/>
    <w:rsid w:val="000F1B7B"/>
    <w:rsid w:val="000F2ED4"/>
    <w:rsid w:val="000F5383"/>
    <w:rsid w:val="000F5399"/>
    <w:rsid w:val="00100DAC"/>
    <w:rsid w:val="001028E8"/>
    <w:rsid w:val="0010354E"/>
    <w:rsid w:val="001056BC"/>
    <w:rsid w:val="001119B4"/>
    <w:rsid w:val="0011239B"/>
    <w:rsid w:val="00115982"/>
    <w:rsid w:val="00122FCC"/>
    <w:rsid w:val="00124C2B"/>
    <w:rsid w:val="00126752"/>
    <w:rsid w:val="00130B30"/>
    <w:rsid w:val="00140E1C"/>
    <w:rsid w:val="00144E12"/>
    <w:rsid w:val="00146527"/>
    <w:rsid w:val="00147AE4"/>
    <w:rsid w:val="001571E5"/>
    <w:rsid w:val="0016079B"/>
    <w:rsid w:val="00171C27"/>
    <w:rsid w:val="00174E80"/>
    <w:rsid w:val="00177666"/>
    <w:rsid w:val="00180785"/>
    <w:rsid w:val="001849CA"/>
    <w:rsid w:val="001850A5"/>
    <w:rsid w:val="00185410"/>
    <w:rsid w:val="001858FC"/>
    <w:rsid w:val="00192352"/>
    <w:rsid w:val="00192E2A"/>
    <w:rsid w:val="00193491"/>
    <w:rsid w:val="001975D9"/>
    <w:rsid w:val="001A0E98"/>
    <w:rsid w:val="001B0162"/>
    <w:rsid w:val="001B4038"/>
    <w:rsid w:val="001C1C8D"/>
    <w:rsid w:val="001C268D"/>
    <w:rsid w:val="001C4D63"/>
    <w:rsid w:val="001D096F"/>
    <w:rsid w:val="001D0DE0"/>
    <w:rsid w:val="001D2709"/>
    <w:rsid w:val="001D5AFF"/>
    <w:rsid w:val="001D74B4"/>
    <w:rsid w:val="001E03E1"/>
    <w:rsid w:val="001E0875"/>
    <w:rsid w:val="001F059F"/>
    <w:rsid w:val="00200811"/>
    <w:rsid w:val="00200CA1"/>
    <w:rsid w:val="00202842"/>
    <w:rsid w:val="0020285C"/>
    <w:rsid w:val="00206DC6"/>
    <w:rsid w:val="0021338D"/>
    <w:rsid w:val="002142BE"/>
    <w:rsid w:val="00214D43"/>
    <w:rsid w:val="002216AE"/>
    <w:rsid w:val="00223090"/>
    <w:rsid w:val="002238B4"/>
    <w:rsid w:val="002319AB"/>
    <w:rsid w:val="002319AC"/>
    <w:rsid w:val="00234342"/>
    <w:rsid w:val="00234DDF"/>
    <w:rsid w:val="0023508D"/>
    <w:rsid w:val="00235EE3"/>
    <w:rsid w:val="0024040D"/>
    <w:rsid w:val="00251CD7"/>
    <w:rsid w:val="00255FA3"/>
    <w:rsid w:val="00257288"/>
    <w:rsid w:val="00261FB6"/>
    <w:rsid w:val="002629F8"/>
    <w:rsid w:val="00263396"/>
    <w:rsid w:val="00263C01"/>
    <w:rsid w:val="002659FA"/>
    <w:rsid w:val="00267815"/>
    <w:rsid w:val="002729ED"/>
    <w:rsid w:val="00280DDF"/>
    <w:rsid w:val="002910A2"/>
    <w:rsid w:val="002917FF"/>
    <w:rsid w:val="00291859"/>
    <w:rsid w:val="00292ADF"/>
    <w:rsid w:val="002A0DEC"/>
    <w:rsid w:val="002A3A99"/>
    <w:rsid w:val="002B07AE"/>
    <w:rsid w:val="002B16D3"/>
    <w:rsid w:val="002B1C53"/>
    <w:rsid w:val="002B5B74"/>
    <w:rsid w:val="002C0799"/>
    <w:rsid w:val="002E0BE4"/>
    <w:rsid w:val="002E2331"/>
    <w:rsid w:val="002E3B58"/>
    <w:rsid w:val="002E3E8A"/>
    <w:rsid w:val="002E4767"/>
    <w:rsid w:val="002E6A6A"/>
    <w:rsid w:val="002F08FF"/>
    <w:rsid w:val="002F0C86"/>
    <w:rsid w:val="002F20BD"/>
    <w:rsid w:val="002F233A"/>
    <w:rsid w:val="002F3397"/>
    <w:rsid w:val="00301DC3"/>
    <w:rsid w:val="00301FA9"/>
    <w:rsid w:val="0030380D"/>
    <w:rsid w:val="0030461A"/>
    <w:rsid w:val="00312411"/>
    <w:rsid w:val="00323DD9"/>
    <w:rsid w:val="00323E71"/>
    <w:rsid w:val="00326F77"/>
    <w:rsid w:val="00331AB8"/>
    <w:rsid w:val="003401B0"/>
    <w:rsid w:val="003429B0"/>
    <w:rsid w:val="00344675"/>
    <w:rsid w:val="00346C8E"/>
    <w:rsid w:val="003472F9"/>
    <w:rsid w:val="00350244"/>
    <w:rsid w:val="00355EE5"/>
    <w:rsid w:val="003639A5"/>
    <w:rsid w:val="00367BD5"/>
    <w:rsid w:val="00390327"/>
    <w:rsid w:val="00393066"/>
    <w:rsid w:val="00393B78"/>
    <w:rsid w:val="003A01E9"/>
    <w:rsid w:val="003A7E1C"/>
    <w:rsid w:val="003B20FE"/>
    <w:rsid w:val="003B7F47"/>
    <w:rsid w:val="003C0306"/>
    <w:rsid w:val="003C114C"/>
    <w:rsid w:val="003C465D"/>
    <w:rsid w:val="003C4909"/>
    <w:rsid w:val="003D3190"/>
    <w:rsid w:val="003D495D"/>
    <w:rsid w:val="003D6CAF"/>
    <w:rsid w:val="003E098E"/>
    <w:rsid w:val="003E2FAE"/>
    <w:rsid w:val="003E6B1A"/>
    <w:rsid w:val="003F707D"/>
    <w:rsid w:val="004057FC"/>
    <w:rsid w:val="00407757"/>
    <w:rsid w:val="00407CF7"/>
    <w:rsid w:val="00414D5A"/>
    <w:rsid w:val="00415ED6"/>
    <w:rsid w:val="00417CAF"/>
    <w:rsid w:val="00420A11"/>
    <w:rsid w:val="00422265"/>
    <w:rsid w:val="004373A7"/>
    <w:rsid w:val="00437D94"/>
    <w:rsid w:val="0044030C"/>
    <w:rsid w:val="004505EC"/>
    <w:rsid w:val="00451BA2"/>
    <w:rsid w:val="00457DDA"/>
    <w:rsid w:val="004648A4"/>
    <w:rsid w:val="00471380"/>
    <w:rsid w:val="00493BFF"/>
    <w:rsid w:val="00494F0D"/>
    <w:rsid w:val="00496BFD"/>
    <w:rsid w:val="004A3DF2"/>
    <w:rsid w:val="004B48B4"/>
    <w:rsid w:val="004B715B"/>
    <w:rsid w:val="004C01B3"/>
    <w:rsid w:val="004C361D"/>
    <w:rsid w:val="004C4891"/>
    <w:rsid w:val="004C6585"/>
    <w:rsid w:val="004D16D7"/>
    <w:rsid w:val="004D2C89"/>
    <w:rsid w:val="004D6EBE"/>
    <w:rsid w:val="004E3932"/>
    <w:rsid w:val="004E6740"/>
    <w:rsid w:val="004F0F06"/>
    <w:rsid w:val="004F1E79"/>
    <w:rsid w:val="004F4B3D"/>
    <w:rsid w:val="004F59B6"/>
    <w:rsid w:val="004F5F33"/>
    <w:rsid w:val="00500347"/>
    <w:rsid w:val="0050103A"/>
    <w:rsid w:val="00502241"/>
    <w:rsid w:val="00504CA0"/>
    <w:rsid w:val="00504EB8"/>
    <w:rsid w:val="00511B0F"/>
    <w:rsid w:val="005129A8"/>
    <w:rsid w:val="00514622"/>
    <w:rsid w:val="00516EB8"/>
    <w:rsid w:val="00530288"/>
    <w:rsid w:val="00532745"/>
    <w:rsid w:val="00551164"/>
    <w:rsid w:val="0055388E"/>
    <w:rsid w:val="00556D5A"/>
    <w:rsid w:val="005754AE"/>
    <w:rsid w:val="00575874"/>
    <w:rsid w:val="00575F4F"/>
    <w:rsid w:val="00577FB5"/>
    <w:rsid w:val="005852D1"/>
    <w:rsid w:val="00586D96"/>
    <w:rsid w:val="00587A22"/>
    <w:rsid w:val="00591259"/>
    <w:rsid w:val="00591B39"/>
    <w:rsid w:val="0059299D"/>
    <w:rsid w:val="00593362"/>
    <w:rsid w:val="00595C8C"/>
    <w:rsid w:val="00597747"/>
    <w:rsid w:val="005A113D"/>
    <w:rsid w:val="005A4CDD"/>
    <w:rsid w:val="005B4097"/>
    <w:rsid w:val="005B57E4"/>
    <w:rsid w:val="005B5ABD"/>
    <w:rsid w:val="005B6833"/>
    <w:rsid w:val="005B7B04"/>
    <w:rsid w:val="005C140A"/>
    <w:rsid w:val="005C1E52"/>
    <w:rsid w:val="005C6763"/>
    <w:rsid w:val="005D3164"/>
    <w:rsid w:val="005D69BC"/>
    <w:rsid w:val="005D749E"/>
    <w:rsid w:val="005E0344"/>
    <w:rsid w:val="005E0E44"/>
    <w:rsid w:val="005E440B"/>
    <w:rsid w:val="005E7720"/>
    <w:rsid w:val="005F2C85"/>
    <w:rsid w:val="00605ADB"/>
    <w:rsid w:val="0061026E"/>
    <w:rsid w:val="00611C9F"/>
    <w:rsid w:val="006134DB"/>
    <w:rsid w:val="00613AE0"/>
    <w:rsid w:val="00615CD0"/>
    <w:rsid w:val="006208DB"/>
    <w:rsid w:val="006248DE"/>
    <w:rsid w:val="00625A39"/>
    <w:rsid w:val="00627555"/>
    <w:rsid w:val="006322A0"/>
    <w:rsid w:val="00632C28"/>
    <w:rsid w:val="006361FD"/>
    <w:rsid w:val="006367D4"/>
    <w:rsid w:val="00640FAA"/>
    <w:rsid w:val="006418AA"/>
    <w:rsid w:val="0064226F"/>
    <w:rsid w:val="00642DDB"/>
    <w:rsid w:val="00646BCE"/>
    <w:rsid w:val="00653298"/>
    <w:rsid w:val="00653B3D"/>
    <w:rsid w:val="00663A7C"/>
    <w:rsid w:val="00667DF2"/>
    <w:rsid w:val="00670DF1"/>
    <w:rsid w:val="00671345"/>
    <w:rsid w:val="006714F0"/>
    <w:rsid w:val="00672A9B"/>
    <w:rsid w:val="00673C00"/>
    <w:rsid w:val="00675884"/>
    <w:rsid w:val="00675AEC"/>
    <w:rsid w:val="006859F4"/>
    <w:rsid w:val="00686A54"/>
    <w:rsid w:val="00687789"/>
    <w:rsid w:val="00692D42"/>
    <w:rsid w:val="00696EE0"/>
    <w:rsid w:val="00697980"/>
    <w:rsid w:val="006A19EF"/>
    <w:rsid w:val="006A43D5"/>
    <w:rsid w:val="006A525B"/>
    <w:rsid w:val="006A5677"/>
    <w:rsid w:val="006B5054"/>
    <w:rsid w:val="006C045F"/>
    <w:rsid w:val="006C4196"/>
    <w:rsid w:val="006C63B0"/>
    <w:rsid w:val="006C76A2"/>
    <w:rsid w:val="006C792E"/>
    <w:rsid w:val="006D116C"/>
    <w:rsid w:val="006D508E"/>
    <w:rsid w:val="006D53D9"/>
    <w:rsid w:val="006E1A86"/>
    <w:rsid w:val="006E7C42"/>
    <w:rsid w:val="006F168A"/>
    <w:rsid w:val="006F5076"/>
    <w:rsid w:val="006F6009"/>
    <w:rsid w:val="0070321D"/>
    <w:rsid w:val="007068BA"/>
    <w:rsid w:val="00716AB1"/>
    <w:rsid w:val="00721402"/>
    <w:rsid w:val="00721491"/>
    <w:rsid w:val="00721D63"/>
    <w:rsid w:val="00722E41"/>
    <w:rsid w:val="00724785"/>
    <w:rsid w:val="00725366"/>
    <w:rsid w:val="00732C7B"/>
    <w:rsid w:val="00734D2B"/>
    <w:rsid w:val="00737705"/>
    <w:rsid w:val="007408D4"/>
    <w:rsid w:val="007420AC"/>
    <w:rsid w:val="00742617"/>
    <w:rsid w:val="00743706"/>
    <w:rsid w:val="00744766"/>
    <w:rsid w:val="00745534"/>
    <w:rsid w:val="007455DA"/>
    <w:rsid w:val="00772847"/>
    <w:rsid w:val="0077514D"/>
    <w:rsid w:val="007837C3"/>
    <w:rsid w:val="00783AFA"/>
    <w:rsid w:val="00784EC2"/>
    <w:rsid w:val="00785427"/>
    <w:rsid w:val="00790540"/>
    <w:rsid w:val="00794727"/>
    <w:rsid w:val="007968CA"/>
    <w:rsid w:val="00797B4B"/>
    <w:rsid w:val="00797E85"/>
    <w:rsid w:val="007A43FF"/>
    <w:rsid w:val="007A7E3A"/>
    <w:rsid w:val="007B1150"/>
    <w:rsid w:val="007B3918"/>
    <w:rsid w:val="007C2856"/>
    <w:rsid w:val="007C2F0D"/>
    <w:rsid w:val="007C3C1D"/>
    <w:rsid w:val="007D199A"/>
    <w:rsid w:val="007D2EBE"/>
    <w:rsid w:val="007E1C07"/>
    <w:rsid w:val="007E3589"/>
    <w:rsid w:val="007E6878"/>
    <w:rsid w:val="007F24B6"/>
    <w:rsid w:val="008020F0"/>
    <w:rsid w:val="00803D94"/>
    <w:rsid w:val="00805379"/>
    <w:rsid w:val="0080560A"/>
    <w:rsid w:val="008072C7"/>
    <w:rsid w:val="00807719"/>
    <w:rsid w:val="00810F03"/>
    <w:rsid w:val="00815982"/>
    <w:rsid w:val="008227C8"/>
    <w:rsid w:val="008229BA"/>
    <w:rsid w:val="00824151"/>
    <w:rsid w:val="008248DF"/>
    <w:rsid w:val="00836957"/>
    <w:rsid w:val="00837918"/>
    <w:rsid w:val="0084061E"/>
    <w:rsid w:val="00845390"/>
    <w:rsid w:val="00845BB0"/>
    <w:rsid w:val="0084601B"/>
    <w:rsid w:val="008521E8"/>
    <w:rsid w:val="00856FF6"/>
    <w:rsid w:val="008606F0"/>
    <w:rsid w:val="00864583"/>
    <w:rsid w:val="00865489"/>
    <w:rsid w:val="0086553D"/>
    <w:rsid w:val="008721C9"/>
    <w:rsid w:val="008728C5"/>
    <w:rsid w:val="00874FEB"/>
    <w:rsid w:val="00875DFD"/>
    <w:rsid w:val="00880630"/>
    <w:rsid w:val="00881B6F"/>
    <w:rsid w:val="00882AA4"/>
    <w:rsid w:val="00883E22"/>
    <w:rsid w:val="008847CD"/>
    <w:rsid w:val="00884E43"/>
    <w:rsid w:val="00887946"/>
    <w:rsid w:val="00887EC6"/>
    <w:rsid w:val="0089084C"/>
    <w:rsid w:val="0089117B"/>
    <w:rsid w:val="00893409"/>
    <w:rsid w:val="00893D9F"/>
    <w:rsid w:val="008970E4"/>
    <w:rsid w:val="00897484"/>
    <w:rsid w:val="008A2379"/>
    <w:rsid w:val="008A4329"/>
    <w:rsid w:val="008A578E"/>
    <w:rsid w:val="008B074C"/>
    <w:rsid w:val="008B1519"/>
    <w:rsid w:val="008B2309"/>
    <w:rsid w:val="008B24BD"/>
    <w:rsid w:val="008B3F57"/>
    <w:rsid w:val="008B70F5"/>
    <w:rsid w:val="008B7BCC"/>
    <w:rsid w:val="008C50C3"/>
    <w:rsid w:val="008C7094"/>
    <w:rsid w:val="008D2B97"/>
    <w:rsid w:val="008D49A5"/>
    <w:rsid w:val="008D6C81"/>
    <w:rsid w:val="008E6CF0"/>
    <w:rsid w:val="008F1439"/>
    <w:rsid w:val="008F7051"/>
    <w:rsid w:val="008F7952"/>
    <w:rsid w:val="009015AB"/>
    <w:rsid w:val="00903385"/>
    <w:rsid w:val="009033A9"/>
    <w:rsid w:val="0090581D"/>
    <w:rsid w:val="00907FFB"/>
    <w:rsid w:val="0091439C"/>
    <w:rsid w:val="0092055F"/>
    <w:rsid w:val="00920572"/>
    <w:rsid w:val="00920BF2"/>
    <w:rsid w:val="00931394"/>
    <w:rsid w:val="009349A9"/>
    <w:rsid w:val="00936C52"/>
    <w:rsid w:val="00942CD3"/>
    <w:rsid w:val="00950C69"/>
    <w:rsid w:val="0095489B"/>
    <w:rsid w:val="009551C9"/>
    <w:rsid w:val="00961730"/>
    <w:rsid w:val="00963C1A"/>
    <w:rsid w:val="00965469"/>
    <w:rsid w:val="00966FB9"/>
    <w:rsid w:val="009671CD"/>
    <w:rsid w:val="00972F49"/>
    <w:rsid w:val="009751A9"/>
    <w:rsid w:val="00977D2F"/>
    <w:rsid w:val="00980F9C"/>
    <w:rsid w:val="0098632B"/>
    <w:rsid w:val="00997BFB"/>
    <w:rsid w:val="009A222A"/>
    <w:rsid w:val="009A45B8"/>
    <w:rsid w:val="009A5071"/>
    <w:rsid w:val="009A7348"/>
    <w:rsid w:val="009B16B9"/>
    <w:rsid w:val="009B2BE5"/>
    <w:rsid w:val="009B462C"/>
    <w:rsid w:val="009C15F3"/>
    <w:rsid w:val="009C3689"/>
    <w:rsid w:val="009C6607"/>
    <w:rsid w:val="009E07C2"/>
    <w:rsid w:val="009E0E52"/>
    <w:rsid w:val="009F0532"/>
    <w:rsid w:val="009F72F9"/>
    <w:rsid w:val="00A00205"/>
    <w:rsid w:val="00A00AF0"/>
    <w:rsid w:val="00A06AAA"/>
    <w:rsid w:val="00A0762A"/>
    <w:rsid w:val="00A14B5A"/>
    <w:rsid w:val="00A3129B"/>
    <w:rsid w:val="00A3567F"/>
    <w:rsid w:val="00A37698"/>
    <w:rsid w:val="00A41ED3"/>
    <w:rsid w:val="00A44B4F"/>
    <w:rsid w:val="00A539F0"/>
    <w:rsid w:val="00A56421"/>
    <w:rsid w:val="00A63868"/>
    <w:rsid w:val="00A67D75"/>
    <w:rsid w:val="00A74EA9"/>
    <w:rsid w:val="00A81D82"/>
    <w:rsid w:val="00A8491D"/>
    <w:rsid w:val="00A85217"/>
    <w:rsid w:val="00A90C14"/>
    <w:rsid w:val="00A9118F"/>
    <w:rsid w:val="00A93E33"/>
    <w:rsid w:val="00AA4AA4"/>
    <w:rsid w:val="00AA6E29"/>
    <w:rsid w:val="00AB5413"/>
    <w:rsid w:val="00AB6970"/>
    <w:rsid w:val="00AC0103"/>
    <w:rsid w:val="00AC04FD"/>
    <w:rsid w:val="00AC1939"/>
    <w:rsid w:val="00AC7C05"/>
    <w:rsid w:val="00AD04D8"/>
    <w:rsid w:val="00AD102A"/>
    <w:rsid w:val="00AD167C"/>
    <w:rsid w:val="00AD17C7"/>
    <w:rsid w:val="00AD191C"/>
    <w:rsid w:val="00AD4041"/>
    <w:rsid w:val="00AE2B0B"/>
    <w:rsid w:val="00AE302B"/>
    <w:rsid w:val="00B01EF9"/>
    <w:rsid w:val="00B16901"/>
    <w:rsid w:val="00B16BE5"/>
    <w:rsid w:val="00B1752A"/>
    <w:rsid w:val="00B20C4B"/>
    <w:rsid w:val="00B20C6B"/>
    <w:rsid w:val="00B259DF"/>
    <w:rsid w:val="00B25F57"/>
    <w:rsid w:val="00B324DF"/>
    <w:rsid w:val="00B44B1F"/>
    <w:rsid w:val="00B472C0"/>
    <w:rsid w:val="00B57B52"/>
    <w:rsid w:val="00B64141"/>
    <w:rsid w:val="00B64E72"/>
    <w:rsid w:val="00B7225E"/>
    <w:rsid w:val="00B76A4A"/>
    <w:rsid w:val="00B77913"/>
    <w:rsid w:val="00B824FB"/>
    <w:rsid w:val="00B82646"/>
    <w:rsid w:val="00B82A63"/>
    <w:rsid w:val="00B83A1B"/>
    <w:rsid w:val="00B97359"/>
    <w:rsid w:val="00B97693"/>
    <w:rsid w:val="00B97A8F"/>
    <w:rsid w:val="00BA0EC6"/>
    <w:rsid w:val="00BA4E58"/>
    <w:rsid w:val="00BA6FDF"/>
    <w:rsid w:val="00BA7074"/>
    <w:rsid w:val="00BB2B8B"/>
    <w:rsid w:val="00BB7829"/>
    <w:rsid w:val="00BC11A2"/>
    <w:rsid w:val="00BC3DE3"/>
    <w:rsid w:val="00BC72C3"/>
    <w:rsid w:val="00BD1457"/>
    <w:rsid w:val="00BE1652"/>
    <w:rsid w:val="00BE2AD9"/>
    <w:rsid w:val="00BE4EFA"/>
    <w:rsid w:val="00BE5D1A"/>
    <w:rsid w:val="00BF0577"/>
    <w:rsid w:val="00BF27FE"/>
    <w:rsid w:val="00C00645"/>
    <w:rsid w:val="00C043B3"/>
    <w:rsid w:val="00C06909"/>
    <w:rsid w:val="00C079AB"/>
    <w:rsid w:val="00C10E61"/>
    <w:rsid w:val="00C14787"/>
    <w:rsid w:val="00C1570E"/>
    <w:rsid w:val="00C1596D"/>
    <w:rsid w:val="00C15B8D"/>
    <w:rsid w:val="00C17010"/>
    <w:rsid w:val="00C20562"/>
    <w:rsid w:val="00C215C3"/>
    <w:rsid w:val="00C23A96"/>
    <w:rsid w:val="00C249C6"/>
    <w:rsid w:val="00C32CC1"/>
    <w:rsid w:val="00C35562"/>
    <w:rsid w:val="00C426EC"/>
    <w:rsid w:val="00C434C8"/>
    <w:rsid w:val="00C4638E"/>
    <w:rsid w:val="00C547FA"/>
    <w:rsid w:val="00C6483C"/>
    <w:rsid w:val="00C64AE9"/>
    <w:rsid w:val="00C64C29"/>
    <w:rsid w:val="00C70CFF"/>
    <w:rsid w:val="00C718FE"/>
    <w:rsid w:val="00C72636"/>
    <w:rsid w:val="00C7491F"/>
    <w:rsid w:val="00C766FB"/>
    <w:rsid w:val="00C76DF0"/>
    <w:rsid w:val="00C828FE"/>
    <w:rsid w:val="00C86CEC"/>
    <w:rsid w:val="00C8773D"/>
    <w:rsid w:val="00C87ABB"/>
    <w:rsid w:val="00C90062"/>
    <w:rsid w:val="00C9078D"/>
    <w:rsid w:val="00C91831"/>
    <w:rsid w:val="00C92235"/>
    <w:rsid w:val="00C92DC0"/>
    <w:rsid w:val="00C953DF"/>
    <w:rsid w:val="00CA1B18"/>
    <w:rsid w:val="00CA4547"/>
    <w:rsid w:val="00CB7942"/>
    <w:rsid w:val="00CC1895"/>
    <w:rsid w:val="00CC2BC6"/>
    <w:rsid w:val="00CC32E7"/>
    <w:rsid w:val="00CC3FCD"/>
    <w:rsid w:val="00CC5882"/>
    <w:rsid w:val="00CD3A3B"/>
    <w:rsid w:val="00CD5401"/>
    <w:rsid w:val="00CE2709"/>
    <w:rsid w:val="00CE2D64"/>
    <w:rsid w:val="00CE6198"/>
    <w:rsid w:val="00CF4B7C"/>
    <w:rsid w:val="00CF6230"/>
    <w:rsid w:val="00D017FC"/>
    <w:rsid w:val="00D0226A"/>
    <w:rsid w:val="00D04326"/>
    <w:rsid w:val="00D103C7"/>
    <w:rsid w:val="00D13147"/>
    <w:rsid w:val="00D1755F"/>
    <w:rsid w:val="00D176C4"/>
    <w:rsid w:val="00D17A71"/>
    <w:rsid w:val="00D17EC1"/>
    <w:rsid w:val="00D35B61"/>
    <w:rsid w:val="00D43185"/>
    <w:rsid w:val="00D463FF"/>
    <w:rsid w:val="00D5715A"/>
    <w:rsid w:val="00D602B2"/>
    <w:rsid w:val="00D60CFE"/>
    <w:rsid w:val="00D71687"/>
    <w:rsid w:val="00D746CB"/>
    <w:rsid w:val="00D74813"/>
    <w:rsid w:val="00D81541"/>
    <w:rsid w:val="00D8157D"/>
    <w:rsid w:val="00D9042A"/>
    <w:rsid w:val="00D908D4"/>
    <w:rsid w:val="00D930EE"/>
    <w:rsid w:val="00D951CB"/>
    <w:rsid w:val="00DA0D6B"/>
    <w:rsid w:val="00DA30BC"/>
    <w:rsid w:val="00DA69C2"/>
    <w:rsid w:val="00DA6D70"/>
    <w:rsid w:val="00DA79F4"/>
    <w:rsid w:val="00DB00E2"/>
    <w:rsid w:val="00DB6050"/>
    <w:rsid w:val="00DB627C"/>
    <w:rsid w:val="00DC2C34"/>
    <w:rsid w:val="00DD4607"/>
    <w:rsid w:val="00DE2C87"/>
    <w:rsid w:val="00DE459A"/>
    <w:rsid w:val="00DE5C1D"/>
    <w:rsid w:val="00DF0078"/>
    <w:rsid w:val="00DF27DA"/>
    <w:rsid w:val="00DF284D"/>
    <w:rsid w:val="00DF4DBE"/>
    <w:rsid w:val="00DF58EB"/>
    <w:rsid w:val="00DF6379"/>
    <w:rsid w:val="00E04898"/>
    <w:rsid w:val="00E3233F"/>
    <w:rsid w:val="00E3456A"/>
    <w:rsid w:val="00E375D0"/>
    <w:rsid w:val="00E3DE2D"/>
    <w:rsid w:val="00E40820"/>
    <w:rsid w:val="00E43B7B"/>
    <w:rsid w:val="00E45CC8"/>
    <w:rsid w:val="00E4658F"/>
    <w:rsid w:val="00E54A67"/>
    <w:rsid w:val="00E61C0D"/>
    <w:rsid w:val="00E63EB4"/>
    <w:rsid w:val="00E65ACE"/>
    <w:rsid w:val="00E66160"/>
    <w:rsid w:val="00E71329"/>
    <w:rsid w:val="00E73404"/>
    <w:rsid w:val="00E8363B"/>
    <w:rsid w:val="00E84966"/>
    <w:rsid w:val="00E90324"/>
    <w:rsid w:val="00E90FC0"/>
    <w:rsid w:val="00E92383"/>
    <w:rsid w:val="00EA1B3A"/>
    <w:rsid w:val="00EA2109"/>
    <w:rsid w:val="00EA59BC"/>
    <w:rsid w:val="00EB1734"/>
    <w:rsid w:val="00EC1161"/>
    <w:rsid w:val="00EC2353"/>
    <w:rsid w:val="00ED4D4E"/>
    <w:rsid w:val="00EE0C77"/>
    <w:rsid w:val="00EE4E54"/>
    <w:rsid w:val="00EF4334"/>
    <w:rsid w:val="00EF5633"/>
    <w:rsid w:val="00F11FA0"/>
    <w:rsid w:val="00F274C5"/>
    <w:rsid w:val="00F3584D"/>
    <w:rsid w:val="00F436BB"/>
    <w:rsid w:val="00F4406E"/>
    <w:rsid w:val="00F47145"/>
    <w:rsid w:val="00F545BF"/>
    <w:rsid w:val="00F56105"/>
    <w:rsid w:val="00F56833"/>
    <w:rsid w:val="00F5739E"/>
    <w:rsid w:val="00F575DC"/>
    <w:rsid w:val="00F7051B"/>
    <w:rsid w:val="00F71B56"/>
    <w:rsid w:val="00F75F11"/>
    <w:rsid w:val="00F77D1D"/>
    <w:rsid w:val="00F80761"/>
    <w:rsid w:val="00F832C8"/>
    <w:rsid w:val="00F873B3"/>
    <w:rsid w:val="00FA2F2F"/>
    <w:rsid w:val="00FA33FE"/>
    <w:rsid w:val="00FA42B9"/>
    <w:rsid w:val="00FA755A"/>
    <w:rsid w:val="00FB2B0F"/>
    <w:rsid w:val="00FB4F6B"/>
    <w:rsid w:val="00FB5FE1"/>
    <w:rsid w:val="00FB7060"/>
    <w:rsid w:val="00FC0E8D"/>
    <w:rsid w:val="00FC46EF"/>
    <w:rsid w:val="00FD31B3"/>
    <w:rsid w:val="00FD4204"/>
    <w:rsid w:val="00FE6B35"/>
    <w:rsid w:val="00FF0259"/>
    <w:rsid w:val="00FF06C2"/>
    <w:rsid w:val="00FF29EA"/>
    <w:rsid w:val="00FF3CCB"/>
    <w:rsid w:val="00FF57B5"/>
    <w:rsid w:val="01CE59B2"/>
    <w:rsid w:val="02E09555"/>
    <w:rsid w:val="058D86F3"/>
    <w:rsid w:val="05CB65F4"/>
    <w:rsid w:val="08B350A9"/>
    <w:rsid w:val="0922B763"/>
    <w:rsid w:val="0927DF79"/>
    <w:rsid w:val="0A696F12"/>
    <w:rsid w:val="0EF16D38"/>
    <w:rsid w:val="1055E5AC"/>
    <w:rsid w:val="143131E9"/>
    <w:rsid w:val="15FBC726"/>
    <w:rsid w:val="173FD05B"/>
    <w:rsid w:val="177ABBEF"/>
    <w:rsid w:val="193FCD5E"/>
    <w:rsid w:val="19483042"/>
    <w:rsid w:val="1D0CC239"/>
    <w:rsid w:val="1FCC0ABF"/>
    <w:rsid w:val="1FE41AE5"/>
    <w:rsid w:val="25955218"/>
    <w:rsid w:val="2B3B0A0E"/>
    <w:rsid w:val="2B64DA9C"/>
    <w:rsid w:val="2BE25224"/>
    <w:rsid w:val="2D105932"/>
    <w:rsid w:val="2E3523DE"/>
    <w:rsid w:val="2E85C7D3"/>
    <w:rsid w:val="2E8C8C33"/>
    <w:rsid w:val="3083CE76"/>
    <w:rsid w:val="31338AAD"/>
    <w:rsid w:val="31CD0D74"/>
    <w:rsid w:val="335EE4B5"/>
    <w:rsid w:val="347F0682"/>
    <w:rsid w:val="3623D13A"/>
    <w:rsid w:val="37635BCF"/>
    <w:rsid w:val="3A1D3FF0"/>
    <w:rsid w:val="3A8112E6"/>
    <w:rsid w:val="3BA4AA9C"/>
    <w:rsid w:val="3CBFC5A4"/>
    <w:rsid w:val="40B3D0CB"/>
    <w:rsid w:val="41C29247"/>
    <w:rsid w:val="42EB7344"/>
    <w:rsid w:val="44206C41"/>
    <w:rsid w:val="4683DBE6"/>
    <w:rsid w:val="46C286A5"/>
    <w:rsid w:val="47F28619"/>
    <w:rsid w:val="48D46124"/>
    <w:rsid w:val="492F987D"/>
    <w:rsid w:val="4B2B5381"/>
    <w:rsid w:val="4CD0D208"/>
    <w:rsid w:val="4F478D31"/>
    <w:rsid w:val="528F01B2"/>
    <w:rsid w:val="52D740AC"/>
    <w:rsid w:val="53DC3F46"/>
    <w:rsid w:val="54AE9EA1"/>
    <w:rsid w:val="558A6C74"/>
    <w:rsid w:val="568ECE5D"/>
    <w:rsid w:val="5AC05BA6"/>
    <w:rsid w:val="5DC304D9"/>
    <w:rsid w:val="61CA9B0F"/>
    <w:rsid w:val="676CEF62"/>
    <w:rsid w:val="6783089C"/>
    <w:rsid w:val="67A21C76"/>
    <w:rsid w:val="69222E4F"/>
    <w:rsid w:val="6DD10E67"/>
    <w:rsid w:val="6E97DF53"/>
    <w:rsid w:val="721E62FF"/>
    <w:rsid w:val="7226CB31"/>
    <w:rsid w:val="7239A535"/>
    <w:rsid w:val="768355D8"/>
    <w:rsid w:val="7976D90C"/>
    <w:rsid w:val="7BD3AFD1"/>
    <w:rsid w:val="7EB6534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AE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97CCF"/>
    <w:rsid w:val="000A75DB"/>
    <w:rsid w:val="000C1226"/>
    <w:rsid w:val="00183F29"/>
    <w:rsid w:val="001A787E"/>
    <w:rsid w:val="001E0875"/>
    <w:rsid w:val="0023508D"/>
    <w:rsid w:val="002550FD"/>
    <w:rsid w:val="00276BC4"/>
    <w:rsid w:val="002876CA"/>
    <w:rsid w:val="002C1032"/>
    <w:rsid w:val="002E6EDF"/>
    <w:rsid w:val="00333F8E"/>
    <w:rsid w:val="003472F9"/>
    <w:rsid w:val="00350199"/>
    <w:rsid w:val="003F1876"/>
    <w:rsid w:val="00493BFF"/>
    <w:rsid w:val="004B48B4"/>
    <w:rsid w:val="004C01B3"/>
    <w:rsid w:val="0052236B"/>
    <w:rsid w:val="00552205"/>
    <w:rsid w:val="005B0E31"/>
    <w:rsid w:val="005F19B7"/>
    <w:rsid w:val="00611F13"/>
    <w:rsid w:val="00626CD0"/>
    <w:rsid w:val="006B5054"/>
    <w:rsid w:val="007154C5"/>
    <w:rsid w:val="007B1F94"/>
    <w:rsid w:val="007D6F41"/>
    <w:rsid w:val="00835E07"/>
    <w:rsid w:val="00987C2D"/>
    <w:rsid w:val="00AB5413"/>
    <w:rsid w:val="00AC0103"/>
    <w:rsid w:val="00B1191E"/>
    <w:rsid w:val="00BA062A"/>
    <w:rsid w:val="00BA6FDF"/>
    <w:rsid w:val="00C41BCC"/>
    <w:rsid w:val="00C4638E"/>
    <w:rsid w:val="00C561EC"/>
    <w:rsid w:val="00C72636"/>
    <w:rsid w:val="00D103C7"/>
    <w:rsid w:val="00DD7BA4"/>
    <w:rsid w:val="00DF0078"/>
    <w:rsid w:val="00E318CE"/>
    <w:rsid w:val="00E3233F"/>
    <w:rsid w:val="00E646E1"/>
    <w:rsid w:val="00E73404"/>
    <w:rsid w:val="00ED0AAC"/>
    <w:rsid w:val="00F56105"/>
    <w:rsid w:val="00F80C35"/>
    <w:rsid w:val="00F93872"/>
    <w:rsid w:val="00FF29E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1504</Words>
  <Characters>8574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Hinkley Point B</vt:lpstr>
    </vt:vector>
  </TitlesOfParts>
  <Manager>Office for Nuclear Regulation</Manager>
  <Company>EDF Nuclear Generation Ltd</Company>
  <LinksUpToDate>false</LinksUpToDate>
  <CharactersWithSpaces>10058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Hinkley Point B</dc:title>
  <dc:subject>[Subtitle or description]</dc:subject>
  <cp:keywords>[Key words separated by commas]</cp:keywords>
  <dc:description/>
  <cp:revision>3</cp:revision>
  <cp:lastPrinted>2016-11-28T11:35:00Z</cp:lastPrinted>
  <dcterms:created xsi:type="dcterms:W3CDTF">2026-01-28T07:36:00Z</dcterms:created>
  <dcterms:modified xsi:type="dcterms:W3CDTF">2026-02-03T06:18:00Z</dcterms:modified>
  <cp:contentStatu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