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A61D7B6"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B901E8">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901E8">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B30408E"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F032F">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901E8">
            <w:rPr>
              <w:rStyle w:val="Style3"/>
            </w:rPr>
            <w:t>Sizewell B</w:t>
          </w:r>
        </w:sdtContent>
      </w:sdt>
    </w:p>
    <w:p w14:paraId="2A318818" w14:textId="67049C55" w:rsidR="00D04326" w:rsidRPr="007A7E3A" w:rsidRDefault="00D04326" w:rsidP="008D6FB8">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D6FB8" w:rsidRPr="008D6FB8">
        <w:rPr>
          <w:sz w:val="28"/>
          <w:szCs w:val="28"/>
        </w:rPr>
        <w:t xml:space="preserve">1 </w:t>
      </w:r>
      <w:r w:rsidR="00D70B74">
        <w:rPr>
          <w:sz w:val="28"/>
          <w:szCs w:val="28"/>
        </w:rPr>
        <w:t>October</w:t>
      </w:r>
      <w:r w:rsidR="008D6FB8" w:rsidRPr="008D6FB8">
        <w:rPr>
          <w:sz w:val="28"/>
          <w:szCs w:val="28"/>
        </w:rPr>
        <w:t xml:space="preserve"> – 3</w:t>
      </w:r>
      <w:r w:rsidR="00D70B74">
        <w:rPr>
          <w:sz w:val="28"/>
          <w:szCs w:val="28"/>
        </w:rPr>
        <w:t>1</w:t>
      </w:r>
      <w:r w:rsidR="00870F16">
        <w:rPr>
          <w:sz w:val="28"/>
          <w:szCs w:val="28"/>
        </w:rPr>
        <w:t xml:space="preserve"> </w:t>
      </w:r>
      <w:r w:rsidR="00D70B74">
        <w:rPr>
          <w:sz w:val="28"/>
          <w:szCs w:val="28"/>
        </w:rPr>
        <w:t>December</w:t>
      </w:r>
      <w:r w:rsidR="008D6FB8" w:rsidRPr="008D6FB8">
        <w:rPr>
          <w:sz w:val="28"/>
          <w:szCs w:val="28"/>
        </w:rPr>
        <w:t xml:space="preserve"> 2025</w:t>
      </w:r>
    </w:p>
    <w:p w14:paraId="61A25C0F" w14:textId="39EC7DBA" w:rsidR="00004C16" w:rsidRDefault="00004C16" w:rsidP="00004C16">
      <w:pPr>
        <w:rPr>
          <w:sz w:val="28"/>
          <w:szCs w:val="28"/>
        </w:rPr>
      </w:pPr>
    </w:p>
    <w:p w14:paraId="4D99E381" w14:textId="2A72264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36030" w:rsidRPr="00E36030">
        <w:rPr>
          <w:szCs w:val="24"/>
        </w:rPr>
        <w:t>Nominated Site Inspector</w:t>
      </w:r>
    </w:p>
    <w:p w14:paraId="23B9A867" w14:textId="715CAA2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36030" w:rsidRPr="00E36030">
        <w:rPr>
          <w:szCs w:val="24"/>
        </w:rPr>
        <w:t>Head of Operating Reactors</w:t>
      </w:r>
    </w:p>
    <w:p w14:paraId="247E3769" w14:textId="42FB64E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F7AB1">
            <w:rPr>
              <w:szCs w:val="24"/>
            </w:rPr>
            <w:t>1</w:t>
          </w:r>
        </w:sdtContent>
      </w:sdt>
    </w:p>
    <w:p w14:paraId="19206F45" w14:textId="20906CB8" w:rsidR="00004C16" w:rsidRPr="0016079B" w:rsidRDefault="008227C8" w:rsidP="00004C16">
      <w:pPr>
        <w:rPr>
          <w:szCs w:val="24"/>
        </w:rPr>
      </w:pPr>
      <w:r>
        <w:rPr>
          <w:b/>
          <w:bCs/>
          <w:szCs w:val="24"/>
        </w:rPr>
        <w:t>Published</w:t>
      </w:r>
      <w:r w:rsidR="00004C16" w:rsidRPr="0016079B">
        <w:rPr>
          <w:szCs w:val="24"/>
        </w:rPr>
        <w:t xml:space="preserve">: </w:t>
      </w:r>
      <w:r w:rsidR="00E95082">
        <w:rPr>
          <w:szCs w:val="24"/>
        </w:rPr>
        <w:t>January</w:t>
      </w:r>
      <w:r w:rsidR="008D6FB8">
        <w:rPr>
          <w:szCs w:val="24"/>
        </w:rPr>
        <w:t xml:space="preserve"> 202</w:t>
      </w:r>
      <w:r w:rsidR="00D70B74">
        <w:rPr>
          <w:szCs w:val="24"/>
        </w:rPr>
        <w:t>6</w:t>
      </w:r>
    </w:p>
    <w:p w14:paraId="55057C62" w14:textId="230646A9"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95082" w:rsidRPr="00E95082">
        <w:rPr>
          <w:szCs w:val="24"/>
        </w:rPr>
        <w:t>2025/45046</w:t>
      </w:r>
    </w:p>
    <w:p w14:paraId="71445457" w14:textId="52AA5C92"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B5D9BAE"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36030">
        <w:t>Sizewell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5A4F5D8"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E36030">
        <w:t>Sizewell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47899C2C"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153E5E">
          <w:rPr>
            <w:webHidden/>
          </w:rPr>
          <w:t>4</w:t>
        </w:r>
        <w:r w:rsidR="006134DB">
          <w:rPr>
            <w:webHidden/>
          </w:rPr>
          <w:fldChar w:fldCharType="end"/>
        </w:r>
      </w:hyperlink>
    </w:p>
    <w:p w14:paraId="14928A11" w14:textId="3C053C3A"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153E5E">
          <w:rPr>
            <w:webHidden/>
          </w:rPr>
          <w:t>5</w:t>
        </w:r>
        <w:r>
          <w:rPr>
            <w:webHidden/>
          </w:rPr>
          <w:fldChar w:fldCharType="end"/>
        </w:r>
      </w:hyperlink>
    </w:p>
    <w:p w14:paraId="54C75DE7" w14:textId="7528B2D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153E5E">
          <w:rPr>
            <w:webHidden/>
          </w:rPr>
          <w:t>8</w:t>
        </w:r>
        <w:r>
          <w:rPr>
            <w:webHidden/>
          </w:rPr>
          <w:fldChar w:fldCharType="end"/>
        </w:r>
      </w:hyperlink>
    </w:p>
    <w:p w14:paraId="7F6A5BCD" w14:textId="47120A11"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153E5E">
          <w:rPr>
            <w:webHidden/>
          </w:rPr>
          <w:t>9</w:t>
        </w:r>
        <w:r>
          <w:rPr>
            <w:webHidden/>
          </w:rPr>
          <w:fldChar w:fldCharType="end"/>
        </w:r>
      </w:hyperlink>
    </w:p>
    <w:p w14:paraId="2E50D577" w14:textId="5EFA3E0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153E5E">
          <w:rPr>
            <w:webHidden/>
          </w:rPr>
          <w:t>10</w:t>
        </w:r>
        <w:r>
          <w:rPr>
            <w:webHidden/>
          </w:rPr>
          <w:fldChar w:fldCharType="end"/>
        </w:r>
      </w:hyperlink>
    </w:p>
    <w:p w14:paraId="6E19F1CC" w14:textId="7B6CE1B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153E5E">
          <w:rPr>
            <w:webHidden/>
          </w:rPr>
          <w:t>10</w:t>
        </w:r>
        <w:r>
          <w:rPr>
            <w:webHidden/>
          </w:rPr>
          <w:fldChar w:fldCharType="end"/>
        </w:r>
      </w:hyperlink>
    </w:p>
    <w:p w14:paraId="745E0875" w14:textId="51C33D1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153E5E">
          <w:rPr>
            <w:webHidden/>
          </w:rPr>
          <w:t>11</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09C094A" w14:textId="77777777" w:rsidR="00563E20" w:rsidRDefault="00563E20" w:rsidP="001E64E3">
      <w:pPr>
        <w:spacing w:after="120"/>
      </w:pPr>
      <w:r>
        <w:t xml:space="preserve">The ONR site inspector made inspections on the following dates during the report </w:t>
      </w:r>
    </w:p>
    <w:p w14:paraId="4D1D20CB" w14:textId="4A517046" w:rsidR="00563E20" w:rsidRDefault="00563E20" w:rsidP="001E64E3">
      <w:pPr>
        <w:spacing w:after="120"/>
      </w:pPr>
      <w:r>
        <w:t xml:space="preserve">period </w:t>
      </w:r>
      <w:bookmarkStart w:id="4" w:name="_Hlk217976520"/>
      <w:r>
        <w:t xml:space="preserve">1 </w:t>
      </w:r>
      <w:r w:rsidR="00742FCA">
        <w:t>October</w:t>
      </w:r>
      <w:r>
        <w:t xml:space="preserve"> – 3</w:t>
      </w:r>
      <w:r w:rsidR="00742FCA">
        <w:t>1</w:t>
      </w:r>
      <w:r w:rsidR="00DC2875">
        <w:t xml:space="preserve"> </w:t>
      </w:r>
      <w:r w:rsidR="00742FCA">
        <w:t>December</w:t>
      </w:r>
      <w:r>
        <w:t xml:space="preserve"> 2025</w:t>
      </w:r>
      <w:bookmarkEnd w:id="4"/>
      <w:r>
        <w:t>:</w:t>
      </w:r>
    </w:p>
    <w:p w14:paraId="31F04368" w14:textId="77777777" w:rsidR="00D47BDE" w:rsidRDefault="00D47BDE" w:rsidP="001E64E3">
      <w:pPr>
        <w:spacing w:after="120"/>
      </w:pPr>
    </w:p>
    <w:p w14:paraId="25C30498" w14:textId="04791C15" w:rsidR="0050186D" w:rsidRDefault="00801042" w:rsidP="00C275C7">
      <w:pPr>
        <w:spacing w:after="120"/>
      </w:pPr>
      <w:r>
        <w:t>1 – 2 October</w:t>
      </w:r>
    </w:p>
    <w:p w14:paraId="679229D7" w14:textId="5B3F7679" w:rsidR="001741D9" w:rsidRDefault="001741D9" w:rsidP="0050186D">
      <w:pPr>
        <w:spacing w:after="120"/>
      </w:pPr>
      <w:r>
        <w:t xml:space="preserve">7 </w:t>
      </w:r>
      <w:r w:rsidR="00C275C7">
        <w:t>–</w:t>
      </w:r>
      <w:r>
        <w:t xml:space="preserve"> 9</w:t>
      </w:r>
      <w:r w:rsidR="00C275C7">
        <w:t xml:space="preserve"> October</w:t>
      </w:r>
    </w:p>
    <w:p w14:paraId="16C2E2BE" w14:textId="040B30EB" w:rsidR="00C275C7" w:rsidRDefault="00C275C7" w:rsidP="0050186D">
      <w:pPr>
        <w:spacing w:after="120"/>
      </w:pPr>
      <w:r>
        <w:t>25 – 27 November</w:t>
      </w:r>
    </w:p>
    <w:p w14:paraId="6F5FA482" w14:textId="4CF1D2CE" w:rsidR="00A750C8" w:rsidRDefault="00A750C8" w:rsidP="0050186D">
      <w:pPr>
        <w:spacing w:after="120"/>
      </w:pPr>
      <w:r>
        <w:t>8 – 11 December</w:t>
      </w:r>
    </w:p>
    <w:p w14:paraId="0929C91F" w14:textId="77777777" w:rsidR="00A93C1D" w:rsidRDefault="00A93C1D" w:rsidP="00A93C1D">
      <w:pPr>
        <w:spacing w:after="120"/>
      </w:pPr>
    </w:p>
    <w:p w14:paraId="2253056C" w14:textId="5D07A3F5" w:rsidR="00A93C1D" w:rsidRDefault="00A93C1D" w:rsidP="00A93C1D">
      <w:pPr>
        <w:spacing w:after="120"/>
      </w:pPr>
      <w:r>
        <w:t xml:space="preserve">ONR specialist inspectors also made inspections on the following dates during the </w:t>
      </w:r>
    </w:p>
    <w:p w14:paraId="32B35DBE" w14:textId="4AF7B948" w:rsidR="001E64E3" w:rsidRDefault="00A93C1D" w:rsidP="00A93C1D">
      <w:pPr>
        <w:spacing w:after="120"/>
      </w:pPr>
      <w:r>
        <w:t>report period 1 October – 31 December 2025</w:t>
      </w:r>
    </w:p>
    <w:p w14:paraId="5F6E86A6" w14:textId="77777777" w:rsidR="00A93C1D" w:rsidRDefault="00A93C1D" w:rsidP="00150949">
      <w:pPr>
        <w:spacing w:after="120"/>
      </w:pPr>
    </w:p>
    <w:p w14:paraId="0501F59D" w14:textId="18FF5A10" w:rsidR="00A93C1D" w:rsidRDefault="00A93C1D" w:rsidP="00150949">
      <w:pPr>
        <w:spacing w:after="120"/>
      </w:pPr>
      <w:r>
        <w:t>7 – 8 October</w:t>
      </w:r>
    </w:p>
    <w:p w14:paraId="7AEE93E5" w14:textId="76FF4111" w:rsidR="00A93C1D" w:rsidRDefault="00A93C1D" w:rsidP="00150949">
      <w:pPr>
        <w:spacing w:after="120"/>
      </w:pPr>
      <w:r>
        <w:t>9 December</w:t>
      </w:r>
    </w:p>
    <w:p w14:paraId="14570B40" w14:textId="77777777" w:rsidR="00A93C1D" w:rsidRDefault="00A93C1D" w:rsidP="00150949">
      <w:pPr>
        <w:spacing w:after="120"/>
      </w:pPr>
    </w:p>
    <w:p w14:paraId="423624D3" w14:textId="79F13E10" w:rsidR="00563E20" w:rsidRDefault="00563E20" w:rsidP="00150949">
      <w:pPr>
        <w:spacing w:after="120"/>
      </w:pPr>
      <w:r>
        <w:t xml:space="preserve">ONR </w:t>
      </w:r>
      <w:r w:rsidR="00275BBC">
        <w:t xml:space="preserve">Head of Regulation </w:t>
      </w:r>
      <w:r w:rsidR="00E2481B">
        <w:t xml:space="preserve">made an </w:t>
      </w:r>
      <w:r>
        <w:t xml:space="preserve">inspection on the following date during the report period </w:t>
      </w:r>
      <w:r w:rsidR="00742FCA" w:rsidRPr="00742FCA">
        <w:t>1 October – 31 December 2025</w:t>
      </w:r>
      <w:r>
        <w:t>:</w:t>
      </w:r>
    </w:p>
    <w:p w14:paraId="116E224E" w14:textId="77777777" w:rsidR="00801042" w:rsidRDefault="00801042" w:rsidP="001E64E3">
      <w:pPr>
        <w:spacing w:after="120"/>
      </w:pPr>
    </w:p>
    <w:p w14:paraId="21875EEF" w14:textId="0D54A6C0" w:rsidR="00801042" w:rsidRDefault="00801042" w:rsidP="00E2481B">
      <w:pPr>
        <w:spacing w:after="120"/>
      </w:pPr>
      <w:r>
        <w:t>8 December</w:t>
      </w:r>
    </w:p>
    <w:p w14:paraId="322F7B8F" w14:textId="27933348" w:rsidR="00563E20" w:rsidRDefault="00563E20" w:rsidP="00D47BDE">
      <w:pPr>
        <w:spacing w:after="120"/>
      </w:pPr>
    </w:p>
    <w:p w14:paraId="10C8194F" w14:textId="559B0F53" w:rsidR="00FA2F2F" w:rsidRDefault="00FA2F2F" w:rsidP="00742FCA">
      <w:pPr>
        <w:spacing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5" w:name="_Toc95889183"/>
      <w:bookmarkStart w:id="6" w:name="_Toc180135449"/>
      <w:r>
        <w:lastRenderedPageBreak/>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A2A8B70" w14:textId="77777777" w:rsidR="002E049B" w:rsidRDefault="002E049B" w:rsidP="002E049B">
      <w:r w:rsidRPr="00690387">
        <w:t xml:space="preserve">In this period, routine inspections </w:t>
      </w:r>
      <w:r>
        <w:t xml:space="preserve">and assessments </w:t>
      </w:r>
      <w:r w:rsidRPr="00690387">
        <w:t xml:space="preserve">of </w:t>
      </w:r>
      <w:r>
        <w:t>Sizewell B</w:t>
      </w:r>
      <w:r w:rsidRPr="00690387">
        <w:t xml:space="preserve"> covered the following:</w:t>
      </w:r>
      <w:r>
        <w:t xml:space="preserve"> </w:t>
      </w:r>
    </w:p>
    <w:p w14:paraId="72A8B258" w14:textId="2FB11F07" w:rsidR="002E049B" w:rsidRDefault="00236621" w:rsidP="003B77A7">
      <w:pPr>
        <w:pStyle w:val="Bulletlist1"/>
      </w:pPr>
      <w:r>
        <w:t>Feed a</w:t>
      </w:r>
      <w:r w:rsidR="00086901">
        <w:t>nd condensate system based inspection</w:t>
      </w:r>
    </w:p>
    <w:p w14:paraId="47E09EC8" w14:textId="03B56BB3" w:rsidR="00C264B6" w:rsidRDefault="00C264B6" w:rsidP="003B77A7">
      <w:pPr>
        <w:pStyle w:val="Bulletlist1"/>
      </w:pPr>
      <w:r>
        <w:t xml:space="preserve">Licence condition 7 </w:t>
      </w:r>
      <w:r w:rsidR="00086901">
        <w:t xml:space="preserve">‘Incidents on </w:t>
      </w:r>
      <w:r w:rsidR="006C456D">
        <w:t xml:space="preserve">the </w:t>
      </w:r>
      <w:r w:rsidR="00086901">
        <w:t xml:space="preserve">site’ </w:t>
      </w:r>
      <w:r w:rsidR="00141D74">
        <w:t>inspection</w:t>
      </w:r>
    </w:p>
    <w:p w14:paraId="26700BD4" w14:textId="5C17E26B" w:rsidR="00141D74" w:rsidRDefault="00141D74" w:rsidP="003B77A7">
      <w:pPr>
        <w:pStyle w:val="Bulletlist1"/>
      </w:pPr>
      <w:r>
        <w:t>Annual review of safety, security, safeguards and environ</w:t>
      </w:r>
      <w:r w:rsidR="00A62A6E">
        <w:t>ment</w:t>
      </w:r>
    </w:p>
    <w:p w14:paraId="0114266F" w14:textId="77777777" w:rsidR="003B77A7" w:rsidRDefault="003B77A7" w:rsidP="003B77A7">
      <w:pPr>
        <w:pStyle w:val="Bulletlist1"/>
        <w:numPr>
          <w:ilvl w:val="0"/>
          <w:numId w:val="0"/>
        </w:numPr>
        <w:ind w:left="360"/>
      </w:pPr>
    </w:p>
    <w:p w14:paraId="4CCEC7F7" w14:textId="6BB52924" w:rsidR="002E049B" w:rsidRDefault="00A62A6E" w:rsidP="002E049B">
      <w:pPr>
        <w:spacing w:after="120"/>
        <w:rPr>
          <w:b/>
          <w:bCs/>
        </w:rPr>
      </w:pPr>
      <w:r>
        <w:rPr>
          <w:b/>
          <w:bCs/>
        </w:rPr>
        <w:t>Feed and condensate system based inspection (SBI)</w:t>
      </w:r>
    </w:p>
    <w:p w14:paraId="71A9D20E" w14:textId="499BAF1A" w:rsidR="00EA01EE" w:rsidRPr="00EA01EE" w:rsidRDefault="00D64F8D" w:rsidP="00EA01EE">
      <w:pPr>
        <w:pStyle w:val="NormalWeb"/>
        <w:spacing w:before="0" w:beforeAutospacing="0" w:after="120" w:afterAutospacing="0"/>
        <w:rPr>
          <w:rFonts w:ascii="Arial" w:hAnsi="Arial" w:cs="Arial"/>
        </w:rPr>
      </w:pPr>
      <w:r>
        <w:rPr>
          <w:rFonts w:ascii="Arial" w:hAnsi="Arial" w:cs="Arial"/>
        </w:rPr>
        <w:t>T</w:t>
      </w:r>
      <w:r w:rsidR="00654F79" w:rsidRPr="00654F79">
        <w:rPr>
          <w:rFonts w:ascii="Arial" w:hAnsi="Arial" w:cs="Arial"/>
        </w:rPr>
        <w:t xml:space="preserve">he </w:t>
      </w:r>
      <w:r>
        <w:rPr>
          <w:rFonts w:ascii="Arial" w:hAnsi="Arial" w:cs="Arial"/>
        </w:rPr>
        <w:t>f</w:t>
      </w:r>
      <w:r w:rsidR="00654F79" w:rsidRPr="00654F79">
        <w:rPr>
          <w:rFonts w:ascii="Arial" w:hAnsi="Arial" w:cs="Arial"/>
        </w:rPr>
        <w:t xml:space="preserve">eed and </w:t>
      </w:r>
      <w:r>
        <w:rPr>
          <w:rFonts w:ascii="Arial" w:hAnsi="Arial" w:cs="Arial"/>
        </w:rPr>
        <w:t>c</w:t>
      </w:r>
      <w:r w:rsidR="00654F79" w:rsidRPr="00654F79">
        <w:rPr>
          <w:rFonts w:ascii="Arial" w:hAnsi="Arial" w:cs="Arial"/>
        </w:rPr>
        <w:t xml:space="preserve">ondensate </w:t>
      </w:r>
      <w:r>
        <w:rPr>
          <w:rFonts w:ascii="Arial" w:hAnsi="Arial" w:cs="Arial"/>
        </w:rPr>
        <w:t>s</w:t>
      </w:r>
      <w:r w:rsidR="00654F79" w:rsidRPr="00654F79">
        <w:rPr>
          <w:rFonts w:ascii="Arial" w:hAnsi="Arial" w:cs="Arial"/>
        </w:rPr>
        <w:t>ystem</w:t>
      </w:r>
      <w:r>
        <w:rPr>
          <w:rFonts w:ascii="Arial" w:hAnsi="Arial" w:cs="Arial"/>
        </w:rPr>
        <w:t xml:space="preserve"> was inspected</w:t>
      </w:r>
      <w:r w:rsidR="00654F79" w:rsidRPr="00654F79">
        <w:rPr>
          <w:rFonts w:ascii="Arial" w:hAnsi="Arial" w:cs="Arial"/>
        </w:rPr>
        <w:t xml:space="preserve">, with particular focus </w:t>
      </w:r>
      <w:r w:rsidR="006306B8">
        <w:rPr>
          <w:rFonts w:ascii="Arial" w:hAnsi="Arial" w:cs="Arial"/>
        </w:rPr>
        <w:t>being the</w:t>
      </w:r>
      <w:r w:rsidR="00654F79" w:rsidRPr="00654F79">
        <w:rPr>
          <w:rFonts w:ascii="Arial" w:hAnsi="Arial" w:cs="Arial"/>
        </w:rPr>
        <w:t xml:space="preserve"> main feed isolation valves</w:t>
      </w:r>
      <w:r w:rsidR="00E51CC8">
        <w:rPr>
          <w:rFonts w:ascii="Arial" w:hAnsi="Arial" w:cs="Arial"/>
        </w:rPr>
        <w:t xml:space="preserve"> (MFIVs)</w:t>
      </w:r>
      <w:r w:rsidR="00654F79" w:rsidRPr="00654F79">
        <w:rPr>
          <w:rFonts w:ascii="Arial" w:hAnsi="Arial" w:cs="Arial"/>
        </w:rPr>
        <w:t>, condensate polishing plant</w:t>
      </w:r>
      <w:r w:rsidR="00DD5318">
        <w:rPr>
          <w:rFonts w:ascii="Arial" w:hAnsi="Arial" w:cs="Arial"/>
        </w:rPr>
        <w:t xml:space="preserve"> (CPP)</w:t>
      </w:r>
      <w:r w:rsidR="00092481">
        <w:rPr>
          <w:rFonts w:ascii="Arial" w:hAnsi="Arial" w:cs="Arial"/>
        </w:rPr>
        <w:t>,</w:t>
      </w:r>
      <w:r w:rsidR="00654F79" w:rsidRPr="00654F79">
        <w:rPr>
          <w:rFonts w:ascii="Arial" w:hAnsi="Arial" w:cs="Arial"/>
        </w:rPr>
        <w:t xml:space="preserve"> chloride ingress protection and water treatment plant. </w:t>
      </w:r>
    </w:p>
    <w:p w14:paraId="4657D643" w14:textId="77777777" w:rsidR="00EA01EE" w:rsidRDefault="00971EA8" w:rsidP="00EA01EE">
      <w:pPr>
        <w:spacing w:after="120"/>
      </w:pPr>
      <w:r w:rsidRPr="00971EA8">
        <w:t>The inspection was carried out by a</w:t>
      </w:r>
      <w:r w:rsidR="00092481">
        <w:t>n ONR</w:t>
      </w:r>
      <w:r w:rsidRPr="00971EA8">
        <w:t xml:space="preserve"> chemistry specialist inspector, supported by the nominated site inspector. </w:t>
      </w:r>
    </w:p>
    <w:p w14:paraId="3F45FB49" w14:textId="34EE1010" w:rsidR="00092481" w:rsidRDefault="00E16A90" w:rsidP="00B7243D">
      <w:pPr>
        <w:spacing w:after="120"/>
      </w:pPr>
      <w:r>
        <w:t>The inspection focussed on the d</w:t>
      </w:r>
      <w:r w:rsidR="001739B2">
        <w:t>elivery of</w:t>
      </w:r>
      <w:r w:rsidR="00971EA8" w:rsidRPr="00971EA8">
        <w:t xml:space="preserve"> safety case </w:t>
      </w:r>
      <w:r w:rsidR="001739B2">
        <w:t xml:space="preserve">claims </w:t>
      </w:r>
      <w:r w:rsidR="00971EA8" w:rsidRPr="00971EA8">
        <w:t xml:space="preserve">for the main feed system </w:t>
      </w:r>
      <w:r w:rsidR="00D16CCD">
        <w:t>a</w:t>
      </w:r>
      <w:r w:rsidR="00B7243D">
        <w:t>ssociated with</w:t>
      </w:r>
      <w:r w:rsidR="00D16CCD">
        <w:t xml:space="preserve"> </w:t>
      </w:r>
      <w:r w:rsidR="005966A5">
        <w:t>s</w:t>
      </w:r>
      <w:r w:rsidR="00971EA8" w:rsidRPr="00971EA8">
        <w:t xml:space="preserve">afety </w:t>
      </w:r>
      <w:r w:rsidR="005966A5">
        <w:t>f</w:t>
      </w:r>
      <w:r w:rsidR="00971EA8" w:rsidRPr="00971EA8">
        <w:t>unctions</w:t>
      </w:r>
      <w:r>
        <w:t xml:space="preserve"> and</w:t>
      </w:r>
      <w:r w:rsidR="001739B2">
        <w:t xml:space="preserve"> </w:t>
      </w:r>
      <w:r w:rsidR="005966A5">
        <w:t>s</w:t>
      </w:r>
      <w:r w:rsidR="00971EA8" w:rsidRPr="00971EA8">
        <w:t xml:space="preserve">afe </w:t>
      </w:r>
      <w:r w:rsidR="005966A5">
        <w:t>s</w:t>
      </w:r>
      <w:r w:rsidR="00971EA8" w:rsidRPr="00971EA8">
        <w:t>hutdown</w:t>
      </w:r>
      <w:r>
        <w:t>.</w:t>
      </w:r>
      <w:r w:rsidR="00971EA8" w:rsidRPr="00971EA8">
        <w:t xml:space="preserve"> </w:t>
      </w:r>
      <w:r w:rsidR="006F67F6">
        <w:t xml:space="preserve">We noted that </w:t>
      </w:r>
      <w:r w:rsidR="00971EA8" w:rsidRPr="00971EA8">
        <w:t xml:space="preserve">the main feed system is </w:t>
      </w:r>
      <w:r w:rsidR="00354A75">
        <w:t>predominantly</w:t>
      </w:r>
      <w:r w:rsidR="00971EA8" w:rsidRPr="00971EA8">
        <w:t xml:space="preserve"> claimed to prevent over feeding and overcooling the reactor, with </w:t>
      </w:r>
      <w:r w:rsidR="001B6F7A" w:rsidRPr="00971EA8">
        <w:t>prevent</w:t>
      </w:r>
      <w:r w:rsidR="001B6F7A">
        <w:t>ion of</w:t>
      </w:r>
      <w:r w:rsidR="001B6F7A" w:rsidRPr="00971EA8">
        <w:t xml:space="preserve"> thermal shock </w:t>
      </w:r>
      <w:r w:rsidR="00971EA8" w:rsidRPr="00971EA8">
        <w:t xml:space="preserve">claims </w:t>
      </w:r>
      <w:r w:rsidR="001B6F7A">
        <w:t>made against</w:t>
      </w:r>
      <w:r w:rsidR="00971EA8" w:rsidRPr="00971EA8">
        <w:t xml:space="preserve"> </w:t>
      </w:r>
      <w:r w:rsidR="00377E8E">
        <w:t xml:space="preserve">safety class 1 functions associated with </w:t>
      </w:r>
      <w:r w:rsidR="00971EA8" w:rsidRPr="00971EA8">
        <w:t xml:space="preserve">feed regulation, </w:t>
      </w:r>
      <w:r w:rsidR="001B6F7A">
        <w:t xml:space="preserve">the </w:t>
      </w:r>
      <w:r w:rsidR="00971EA8" w:rsidRPr="00971EA8">
        <w:t xml:space="preserve">closure of isolation valves and provision of water. </w:t>
      </w:r>
    </w:p>
    <w:p w14:paraId="0FDF77D6" w14:textId="2BF77F78" w:rsidR="00122540" w:rsidRDefault="005557C8" w:rsidP="00971EA8">
      <w:pPr>
        <w:spacing w:after="120"/>
      </w:pPr>
      <w:r>
        <w:lastRenderedPageBreak/>
        <w:t xml:space="preserve">We noted </w:t>
      </w:r>
      <w:r w:rsidR="00971EA8" w:rsidRPr="00971EA8">
        <w:t xml:space="preserve">that chemical control via the </w:t>
      </w:r>
      <w:r w:rsidR="00DD5318">
        <w:t>CPP</w:t>
      </w:r>
      <w:r w:rsidR="00971EA8" w:rsidRPr="00971EA8">
        <w:t xml:space="preserve"> is</w:t>
      </w:r>
      <w:r>
        <w:t xml:space="preserve"> </w:t>
      </w:r>
      <w:r w:rsidR="00AA7C9A">
        <w:t xml:space="preserve">designated as </w:t>
      </w:r>
      <w:r w:rsidR="00971EA8" w:rsidRPr="00971EA8">
        <w:t xml:space="preserve">a safety class 3 </w:t>
      </w:r>
      <w:r w:rsidR="00AA7C9A">
        <w:t xml:space="preserve">system </w:t>
      </w:r>
      <w:r w:rsidR="00971EA8" w:rsidRPr="00971EA8">
        <w:t>with chemical control discussed more gener</w:t>
      </w:r>
      <w:r w:rsidR="002735EA">
        <w:t>ally in other supporting process documentation.</w:t>
      </w:r>
    </w:p>
    <w:p w14:paraId="1162B48F" w14:textId="238032F5" w:rsidR="006A179B" w:rsidRDefault="006A179B" w:rsidP="00971EA8">
      <w:pPr>
        <w:spacing w:after="120"/>
      </w:pPr>
      <w:r>
        <w:t>Overall</w:t>
      </w:r>
      <w:r w:rsidR="00DD5318">
        <w:t xml:space="preserve"> from the evidence sampled</w:t>
      </w:r>
      <w:r w:rsidR="002749AA">
        <w:t xml:space="preserve"> we </w:t>
      </w:r>
      <w:r w:rsidR="00A44D64">
        <w:t>concluded that:</w:t>
      </w:r>
    </w:p>
    <w:p w14:paraId="5D3F5E55" w14:textId="5521147A" w:rsidR="006A179B" w:rsidRPr="006A179B" w:rsidRDefault="006A179B" w:rsidP="006A179B">
      <w:pPr>
        <w:numPr>
          <w:ilvl w:val="0"/>
          <w:numId w:val="29"/>
        </w:numPr>
        <w:spacing w:after="120"/>
      </w:pPr>
      <w:r w:rsidRPr="006A179B">
        <w:t xml:space="preserve">LC 10 (Training) – </w:t>
      </w:r>
      <w:r w:rsidR="002F6BE1">
        <w:t>W</w:t>
      </w:r>
      <w:r w:rsidR="00DD5318">
        <w:t>e</w:t>
      </w:r>
      <w:r w:rsidRPr="006A179B">
        <w:t xml:space="preserve"> sampled training records for the CPP System Engineer and a Chemistry Engineer. </w:t>
      </w:r>
      <w:r w:rsidR="00264371">
        <w:t>We</w:t>
      </w:r>
      <w:r w:rsidRPr="006A179B">
        <w:t xml:space="preserve"> judge</w:t>
      </w:r>
      <w:r w:rsidR="00264371">
        <w:t>d</w:t>
      </w:r>
      <w:r w:rsidRPr="006A179B">
        <w:t xml:space="preserve"> a rating of GREEN to be appropriate</w:t>
      </w:r>
      <w:r w:rsidR="00E4061E">
        <w:t>.</w:t>
      </w:r>
    </w:p>
    <w:p w14:paraId="6312BAEB" w14:textId="0469E403" w:rsidR="006A179B" w:rsidRPr="006A179B" w:rsidRDefault="006A179B" w:rsidP="002F6BE1">
      <w:pPr>
        <w:numPr>
          <w:ilvl w:val="0"/>
          <w:numId w:val="29"/>
        </w:numPr>
        <w:spacing w:after="120"/>
      </w:pPr>
      <w:r w:rsidRPr="006A179B">
        <w:t xml:space="preserve">LC 23 (Operating </w:t>
      </w:r>
      <w:r w:rsidR="00241889">
        <w:t>r</w:t>
      </w:r>
      <w:r w:rsidRPr="006A179B">
        <w:t>ules)</w:t>
      </w:r>
      <w:r w:rsidRPr="006A179B">
        <w:rPr>
          <w:b/>
          <w:bCs/>
        </w:rPr>
        <w:t> </w:t>
      </w:r>
      <w:r w:rsidRPr="006A179B">
        <w:t xml:space="preserve">– </w:t>
      </w:r>
      <w:r w:rsidR="00264371">
        <w:t>We were</w:t>
      </w:r>
      <w:r w:rsidRPr="006A179B">
        <w:t xml:space="preserve"> content that adequate operating rules existed and were complied with for </w:t>
      </w:r>
      <w:r w:rsidR="002F6BE1">
        <w:t xml:space="preserve">the </w:t>
      </w:r>
      <w:r w:rsidRPr="006A179B">
        <w:t>MFIVs</w:t>
      </w:r>
      <w:r w:rsidR="00E51CC8">
        <w:t xml:space="preserve">. </w:t>
      </w:r>
      <w:r w:rsidRPr="006A179B">
        <w:t xml:space="preserve">Additionally, </w:t>
      </w:r>
      <w:r w:rsidR="002F6BE1">
        <w:t>we were</w:t>
      </w:r>
      <w:r w:rsidRPr="006A179B">
        <w:t xml:space="preserve"> satisfied</w:t>
      </w:r>
      <w:r w:rsidR="002F6BE1">
        <w:t xml:space="preserve"> that</w:t>
      </w:r>
      <w:r w:rsidRPr="006A179B">
        <w:t xml:space="preserve"> adequate actions on receipt of alarms were in place for significant chemistry parameters. </w:t>
      </w:r>
      <w:r w:rsidR="002F6BE1">
        <w:t xml:space="preserve">We </w:t>
      </w:r>
      <w:r w:rsidRPr="006A179B">
        <w:t>judge</w:t>
      </w:r>
      <w:r w:rsidR="00674875">
        <w:t>d</w:t>
      </w:r>
      <w:r w:rsidRPr="006A179B">
        <w:t xml:space="preserve"> a rating of GREEN to be appropriate</w:t>
      </w:r>
      <w:r w:rsidR="00E4061E">
        <w:t>.</w:t>
      </w:r>
    </w:p>
    <w:p w14:paraId="6099B39E" w14:textId="52C8B454" w:rsidR="006A179B" w:rsidRPr="006A179B" w:rsidRDefault="006A179B" w:rsidP="00674875">
      <w:pPr>
        <w:numPr>
          <w:ilvl w:val="0"/>
          <w:numId w:val="29"/>
        </w:numPr>
        <w:spacing w:after="120"/>
      </w:pPr>
      <w:r w:rsidRPr="006A179B">
        <w:t xml:space="preserve">LC 24 (Operating </w:t>
      </w:r>
      <w:r w:rsidR="00EA01EE">
        <w:t>i</w:t>
      </w:r>
      <w:r w:rsidRPr="006A179B">
        <w:t>nstructions) –</w:t>
      </w:r>
      <w:r w:rsidRPr="006A179B">
        <w:rPr>
          <w:b/>
          <w:bCs/>
        </w:rPr>
        <w:t> </w:t>
      </w:r>
      <w:r w:rsidR="00674875">
        <w:t xml:space="preserve">We </w:t>
      </w:r>
      <w:r w:rsidRPr="006A179B">
        <w:t>sampled the implementation of limits and conditions in written instructions</w:t>
      </w:r>
      <w:r w:rsidR="00200209">
        <w:t xml:space="preserve"> and s</w:t>
      </w:r>
      <w:r w:rsidRPr="006A179B">
        <w:t>pecifically</w:t>
      </w:r>
      <w:r w:rsidR="00200209">
        <w:t xml:space="preserve"> the</w:t>
      </w:r>
      <w:r w:rsidRPr="006A179B">
        <w:t xml:space="preserve"> instruction to bring the CPP into operation in the event of feedwater chemistry transients. Additionally, </w:t>
      </w:r>
      <w:r w:rsidR="00200209">
        <w:t>we</w:t>
      </w:r>
      <w:r w:rsidRPr="006A179B">
        <w:t xml:space="preserve"> sampled action on receipt of alarm instructions for high sodium in feedwater. Based on </w:t>
      </w:r>
      <w:r w:rsidR="00200209">
        <w:t>the</w:t>
      </w:r>
      <w:r w:rsidRPr="006A179B">
        <w:t xml:space="preserve"> sample, </w:t>
      </w:r>
      <w:r w:rsidR="00200209">
        <w:t>we were</w:t>
      </w:r>
      <w:r w:rsidRPr="006A179B">
        <w:t xml:space="preserve"> content </w:t>
      </w:r>
      <w:r w:rsidR="00813681">
        <w:t xml:space="preserve">that </w:t>
      </w:r>
      <w:r w:rsidRPr="006A179B">
        <w:t>adequate instructions were in place to deliver compliance with limits and conditions. </w:t>
      </w:r>
      <w:r w:rsidR="00813681">
        <w:t>We</w:t>
      </w:r>
      <w:r w:rsidRPr="006A179B">
        <w:t xml:space="preserve"> judge</w:t>
      </w:r>
      <w:r w:rsidR="00813681">
        <w:t>d</w:t>
      </w:r>
      <w:r w:rsidRPr="006A179B">
        <w:t xml:space="preserve"> a rating of GREEN to be </w:t>
      </w:r>
      <w:r w:rsidR="00252398" w:rsidRPr="006A179B">
        <w:t>appropr</w:t>
      </w:r>
      <w:r w:rsidR="00252398">
        <w:t>iate</w:t>
      </w:r>
      <w:r w:rsidRPr="006A179B">
        <w:t>.</w:t>
      </w:r>
    </w:p>
    <w:p w14:paraId="038CA3F8" w14:textId="10AA4C82" w:rsidR="006A179B" w:rsidRPr="006A179B" w:rsidRDefault="006A179B" w:rsidP="006A179B">
      <w:pPr>
        <w:numPr>
          <w:ilvl w:val="0"/>
          <w:numId w:val="29"/>
        </w:numPr>
        <w:spacing w:after="120"/>
      </w:pPr>
      <w:r w:rsidRPr="006A179B">
        <w:t xml:space="preserve">LC 27 (Safety </w:t>
      </w:r>
      <w:r w:rsidR="00EA01EE">
        <w:t>m</w:t>
      </w:r>
      <w:r w:rsidRPr="006A179B">
        <w:t xml:space="preserve">echanisms, </w:t>
      </w:r>
      <w:r w:rsidR="00EA01EE">
        <w:t>d</w:t>
      </w:r>
      <w:r w:rsidRPr="006A179B">
        <w:t xml:space="preserve">evices and </w:t>
      </w:r>
      <w:r w:rsidR="00EA01EE">
        <w:t>c</w:t>
      </w:r>
      <w:r w:rsidRPr="006A179B">
        <w:t>ircuits)</w:t>
      </w:r>
      <w:r w:rsidRPr="006A179B">
        <w:rPr>
          <w:b/>
          <w:bCs/>
        </w:rPr>
        <w:t> </w:t>
      </w:r>
      <w:r w:rsidRPr="006A179B">
        <w:t xml:space="preserve">– </w:t>
      </w:r>
      <w:r w:rsidR="00B7062D">
        <w:t xml:space="preserve">We </w:t>
      </w:r>
      <w:r w:rsidRPr="006A179B">
        <w:t xml:space="preserve">sought </w:t>
      </w:r>
      <w:r w:rsidR="00B7062D">
        <w:t>evidence</w:t>
      </w:r>
      <w:r w:rsidRPr="006A179B">
        <w:t xml:space="preserve"> in the availability of MFIV </w:t>
      </w:r>
      <w:r w:rsidR="00B7062D">
        <w:t xml:space="preserve">since they </w:t>
      </w:r>
      <w:r w:rsidR="007D283F">
        <w:t>are a</w:t>
      </w:r>
      <w:r w:rsidRPr="006A179B">
        <w:t xml:space="preserve"> safety class 1 </w:t>
      </w:r>
      <w:r w:rsidR="007D283F">
        <w:t>system</w:t>
      </w:r>
      <w:r w:rsidRPr="006A179B">
        <w:t xml:space="preserve">. Based on </w:t>
      </w:r>
      <w:r w:rsidR="007D283F">
        <w:t>the</w:t>
      </w:r>
      <w:r w:rsidRPr="006A179B">
        <w:t xml:space="preserve"> sample, </w:t>
      </w:r>
      <w:r w:rsidR="007D283F">
        <w:t>we were</w:t>
      </w:r>
      <w:r w:rsidRPr="006A179B">
        <w:t xml:space="preserve"> satisfied that adequate testing had been completed to demonstrate availability of MFIVs. </w:t>
      </w:r>
      <w:r w:rsidR="007D283F">
        <w:t xml:space="preserve">We </w:t>
      </w:r>
      <w:r w:rsidRPr="006A179B">
        <w:t>judge</w:t>
      </w:r>
      <w:r w:rsidR="007D283F">
        <w:t>d</w:t>
      </w:r>
      <w:r w:rsidRPr="006A179B">
        <w:t xml:space="preserve"> a rating of GREEN to be appropriate.</w:t>
      </w:r>
    </w:p>
    <w:p w14:paraId="457B2654" w14:textId="18E2CED8" w:rsidR="006A179B" w:rsidRPr="006A179B" w:rsidRDefault="006A179B" w:rsidP="006A179B">
      <w:pPr>
        <w:numPr>
          <w:ilvl w:val="0"/>
          <w:numId w:val="29"/>
        </w:numPr>
        <w:spacing w:after="120"/>
      </w:pPr>
      <w:r w:rsidRPr="006A179B">
        <w:t xml:space="preserve">LC 28 (Examination, </w:t>
      </w:r>
      <w:r w:rsidR="00EA01EE">
        <w:t>i</w:t>
      </w:r>
      <w:r w:rsidRPr="006A179B">
        <w:t xml:space="preserve">nspection, </w:t>
      </w:r>
      <w:r w:rsidR="00EA01EE">
        <w:t>m</w:t>
      </w:r>
      <w:r w:rsidRPr="006A179B">
        <w:t xml:space="preserve">aintenance and </w:t>
      </w:r>
      <w:r w:rsidR="00EA01EE">
        <w:t>t</w:t>
      </w:r>
      <w:r w:rsidRPr="006A179B">
        <w:t xml:space="preserve">esting) – </w:t>
      </w:r>
      <w:r w:rsidR="007D283F">
        <w:t>We</w:t>
      </w:r>
      <w:r w:rsidRPr="006A179B">
        <w:t xml:space="preserve"> sampled the high level system health metrics for the main feed, main steam and CPP systems. </w:t>
      </w:r>
      <w:r w:rsidR="007D283F">
        <w:t>We were</w:t>
      </w:r>
      <w:r w:rsidRPr="006A179B">
        <w:t xml:space="preserve"> satisfied with general plant condition for all systems sampled. </w:t>
      </w:r>
      <w:r w:rsidR="007D283F">
        <w:t>W</w:t>
      </w:r>
      <w:r w:rsidRPr="006A179B">
        <w:t xml:space="preserve"> also sampled </w:t>
      </w:r>
      <w:r w:rsidR="007D283F">
        <w:t xml:space="preserve">the </w:t>
      </w:r>
      <w:r w:rsidRPr="006A179B">
        <w:t xml:space="preserve">maintenance strategy review for the CPP system. Based on </w:t>
      </w:r>
      <w:r w:rsidR="007D283F">
        <w:t>our</w:t>
      </w:r>
      <w:r w:rsidRPr="006A179B">
        <w:t xml:space="preserve"> sample, </w:t>
      </w:r>
      <w:r w:rsidR="007D283F">
        <w:t>we</w:t>
      </w:r>
      <w:r w:rsidRPr="006A179B">
        <w:t xml:space="preserve"> judge</w:t>
      </w:r>
      <w:r w:rsidR="007D283F">
        <w:t>d</w:t>
      </w:r>
      <w:r w:rsidRPr="006A179B">
        <w:t xml:space="preserve"> a rating of GREEN to be appropriate.</w:t>
      </w:r>
    </w:p>
    <w:p w14:paraId="207A3810" w14:textId="6735D7FD" w:rsidR="006A179B" w:rsidRPr="006A179B" w:rsidRDefault="006A179B" w:rsidP="006A179B">
      <w:pPr>
        <w:numPr>
          <w:ilvl w:val="0"/>
          <w:numId w:val="29"/>
        </w:numPr>
        <w:spacing w:after="120"/>
      </w:pPr>
      <w:r w:rsidRPr="006A179B">
        <w:t xml:space="preserve">LC 34 (Leakage and </w:t>
      </w:r>
      <w:r w:rsidR="00EA01EE">
        <w:t>e</w:t>
      </w:r>
      <w:r w:rsidRPr="006A179B">
        <w:t xml:space="preserve">scape of </w:t>
      </w:r>
      <w:r w:rsidR="00EA01EE">
        <w:t>r</w:t>
      </w:r>
      <w:r w:rsidRPr="006A179B">
        <w:t xml:space="preserve">adioactive </w:t>
      </w:r>
      <w:r w:rsidR="00EA01EE">
        <w:t>m</w:t>
      </w:r>
      <w:r w:rsidRPr="006A179B">
        <w:t xml:space="preserve">aterials and </w:t>
      </w:r>
      <w:r w:rsidR="00EA01EE">
        <w:t>r</w:t>
      </w:r>
      <w:r w:rsidRPr="006A179B">
        <w:t xml:space="preserve">adioactive </w:t>
      </w:r>
      <w:r w:rsidR="00EA01EE">
        <w:t>w</w:t>
      </w:r>
      <w:r w:rsidRPr="006A179B">
        <w:t xml:space="preserve">aste) – </w:t>
      </w:r>
      <w:r w:rsidR="007D283F">
        <w:t>We</w:t>
      </w:r>
      <w:r w:rsidRPr="006A179B">
        <w:t xml:space="preserve"> sampled arrangements for detection of a steam generator tube rupture, steam generator isolation and operation of the C</w:t>
      </w:r>
      <w:r w:rsidR="008C1432">
        <w:t xml:space="preserve">PP. </w:t>
      </w:r>
      <w:r w:rsidRPr="006A179B">
        <w:t xml:space="preserve">Based on </w:t>
      </w:r>
      <w:r w:rsidR="008C1432">
        <w:t>the</w:t>
      </w:r>
      <w:r w:rsidRPr="006A179B">
        <w:t xml:space="preserve"> sample, </w:t>
      </w:r>
      <w:r w:rsidR="008C1432">
        <w:t>we</w:t>
      </w:r>
      <w:r w:rsidRPr="006A179B">
        <w:t xml:space="preserve"> judge</w:t>
      </w:r>
      <w:r w:rsidR="008C1432">
        <w:t>d</w:t>
      </w:r>
      <w:r w:rsidRPr="006A179B">
        <w:t xml:space="preserve"> a rating of GREEN to be appropriate</w:t>
      </w:r>
      <w:r w:rsidR="008C1432">
        <w:t>.</w:t>
      </w:r>
    </w:p>
    <w:p w14:paraId="0F2D259A" w14:textId="718A6EE6" w:rsidR="00EC7D89" w:rsidRPr="00EC7D89" w:rsidRDefault="00EC7D89" w:rsidP="00EC7D89">
      <w:pPr>
        <w:spacing w:after="120"/>
      </w:pPr>
      <w:r w:rsidRPr="00EC7D89">
        <w:t xml:space="preserve">Based on </w:t>
      </w:r>
      <w:r>
        <w:t xml:space="preserve">the evidence </w:t>
      </w:r>
      <w:r w:rsidRPr="00EC7D89">
        <w:t>sample</w:t>
      </w:r>
      <w:r>
        <w:t>d</w:t>
      </w:r>
      <w:r w:rsidRPr="00EC7D89">
        <w:t xml:space="preserve">, </w:t>
      </w:r>
      <w:r>
        <w:t>we</w:t>
      </w:r>
      <w:r w:rsidRPr="00EC7D89">
        <w:t xml:space="preserve"> w</w:t>
      </w:r>
      <w:r>
        <w:t>ere</w:t>
      </w:r>
      <w:r w:rsidRPr="00EC7D89">
        <w:t xml:space="preserve"> content that </w:t>
      </w:r>
      <w:r>
        <w:t>Sizewell B</w:t>
      </w:r>
      <w:r w:rsidRPr="00EC7D89">
        <w:t xml:space="preserve"> was adequately implementing the feed and condensate safety case, and that systems sampled were available to perform their safety functions. </w:t>
      </w:r>
      <w:r>
        <w:t>We</w:t>
      </w:r>
      <w:r w:rsidRPr="00EC7D89">
        <w:t xml:space="preserve"> therefore </w:t>
      </w:r>
      <w:r w:rsidR="007162EC">
        <w:t>concluded that</w:t>
      </w:r>
      <w:r w:rsidRPr="00EC7D89">
        <w:t xml:space="preserve"> an overall rating of GREEN (no formal action) to be appropriate for this system based inspection. </w:t>
      </w:r>
    </w:p>
    <w:p w14:paraId="27EE681D" w14:textId="16C8ACD2" w:rsidR="0043571E" w:rsidRDefault="0043571E" w:rsidP="00971EA8">
      <w:pPr>
        <w:spacing w:after="120"/>
      </w:pPr>
    </w:p>
    <w:p w14:paraId="67ACD5AA" w14:textId="45B2EBED" w:rsidR="00513871" w:rsidRPr="00513871" w:rsidRDefault="00513871" w:rsidP="00971EA8">
      <w:pPr>
        <w:spacing w:after="120"/>
        <w:rPr>
          <w:b/>
          <w:bCs/>
        </w:rPr>
      </w:pPr>
      <w:r w:rsidRPr="00513871">
        <w:rPr>
          <w:b/>
          <w:bCs/>
        </w:rPr>
        <w:t xml:space="preserve">Licence condition 7 ‘Incidents on </w:t>
      </w:r>
      <w:r w:rsidR="006C456D">
        <w:rPr>
          <w:b/>
          <w:bCs/>
        </w:rPr>
        <w:t xml:space="preserve">the </w:t>
      </w:r>
      <w:r w:rsidRPr="00513871">
        <w:rPr>
          <w:b/>
          <w:bCs/>
        </w:rPr>
        <w:t>site’ compliance inspection</w:t>
      </w:r>
    </w:p>
    <w:p w14:paraId="72B28710" w14:textId="603BDD03" w:rsidR="0043571E" w:rsidRPr="00971EA8" w:rsidRDefault="005273A1" w:rsidP="00971EA8">
      <w:pPr>
        <w:spacing w:after="120"/>
      </w:pPr>
      <w:r w:rsidRPr="005273A1">
        <w:t xml:space="preserve">The aim of the inspection was to sample the implementation of arrangements to determine the dutyholder's compliance with LC 7 - Incidents on the site. Arrangements associated with the reporting of events, event sentencing and categorisation, trending, </w:t>
      </w:r>
      <w:r w:rsidR="00687E0E">
        <w:t xml:space="preserve">investigation, </w:t>
      </w:r>
      <w:r w:rsidRPr="005273A1">
        <w:t>actions and action tracking were sampled.</w:t>
      </w:r>
    </w:p>
    <w:p w14:paraId="7B699636" w14:textId="4217D977" w:rsidR="003A0152" w:rsidRDefault="003A0152" w:rsidP="003A0152">
      <w:pPr>
        <w:spacing w:after="120"/>
      </w:pPr>
      <w:r>
        <w:lastRenderedPageBreak/>
        <w:t xml:space="preserve">From the evidence sampled we noted that the site's Business Improvement Team, </w:t>
      </w:r>
      <w:r w:rsidR="008964C3">
        <w:t>who fundamentally managed arrangements under LC 7,</w:t>
      </w:r>
      <w:r>
        <w:t xml:space="preserve"> ha</w:t>
      </w:r>
      <w:r w:rsidR="008964C3">
        <w:t>d</w:t>
      </w:r>
      <w:r>
        <w:t xml:space="preserve"> increased its organisational resilience for </w:t>
      </w:r>
      <w:r w:rsidR="008964C3">
        <w:t xml:space="preserve">managing </w:t>
      </w:r>
      <w:r>
        <w:t>incident reporting and monitoring by increasing in size and by sharing responsibilities between team members</w:t>
      </w:r>
      <w:r w:rsidR="00B262BF">
        <w:t xml:space="preserve"> and had</w:t>
      </w:r>
      <w:r>
        <w:t xml:space="preserve"> </w:t>
      </w:r>
      <w:r w:rsidR="00B262BF">
        <w:t xml:space="preserve">recently </w:t>
      </w:r>
      <w:r>
        <w:t>introduc</w:t>
      </w:r>
      <w:r w:rsidR="00B262BF">
        <w:t>ed</w:t>
      </w:r>
      <w:r>
        <w:t xml:space="preserve"> a weekly database for monitoring reporting deadlines.</w:t>
      </w:r>
    </w:p>
    <w:p w14:paraId="154F15E5" w14:textId="77777777" w:rsidR="00B262BF" w:rsidRDefault="00AE2A4B" w:rsidP="003A0152">
      <w:pPr>
        <w:spacing w:after="120"/>
      </w:pPr>
      <w:r>
        <w:t>We</w:t>
      </w:r>
      <w:r w:rsidR="003A0152">
        <w:t xml:space="preserve"> sampled </w:t>
      </w:r>
      <w:r>
        <w:t>‘</w:t>
      </w:r>
      <w:r w:rsidR="003A0152">
        <w:t>Condition Reports</w:t>
      </w:r>
      <w:r>
        <w:t>’</w:t>
      </w:r>
      <w:r w:rsidR="003A0152">
        <w:t xml:space="preserve"> raised in response to incidents and judged them to be appropriately sentenced and the associated corrective actions to</w:t>
      </w:r>
      <w:r>
        <w:t xml:space="preserve"> also</w:t>
      </w:r>
      <w:r w:rsidR="003A0152">
        <w:t xml:space="preserve"> be appropriate for improving safety performance</w:t>
      </w:r>
      <w:r>
        <w:t xml:space="preserve"> </w:t>
      </w:r>
      <w:r w:rsidR="00B262BF">
        <w:t xml:space="preserve">in order </w:t>
      </w:r>
      <w:r w:rsidR="00D42F59">
        <w:t>to prevent incident recurrence</w:t>
      </w:r>
      <w:r w:rsidR="003A0152">
        <w:t xml:space="preserve">. </w:t>
      </w:r>
    </w:p>
    <w:p w14:paraId="27D83B8E" w14:textId="0A4F0A69" w:rsidR="00144A29" w:rsidRDefault="00D42F59" w:rsidP="003A0152">
      <w:pPr>
        <w:spacing w:after="120"/>
      </w:pPr>
      <w:r>
        <w:t xml:space="preserve">We </w:t>
      </w:r>
      <w:r w:rsidR="00677EF0">
        <w:t>sampled</w:t>
      </w:r>
      <w:r w:rsidR="003A0152">
        <w:t xml:space="preserve"> an investigation which the site undertook following a reactor trip and </w:t>
      </w:r>
      <w:r w:rsidR="00677EF0">
        <w:t>we were</w:t>
      </w:r>
      <w:r w:rsidR="003A0152">
        <w:t xml:space="preserve"> satisfied that an adequate investigation had been carried out and that appropriate </w:t>
      </w:r>
      <w:r w:rsidR="00677EF0">
        <w:t xml:space="preserve">corrective </w:t>
      </w:r>
      <w:r w:rsidR="003A0152">
        <w:t xml:space="preserve">actions were being implemented. </w:t>
      </w:r>
      <w:r w:rsidR="00A0362B">
        <w:t>We</w:t>
      </w:r>
      <w:r w:rsidR="003A0152">
        <w:t xml:space="preserve"> also </w:t>
      </w:r>
      <w:r w:rsidR="00FC00D8">
        <w:t>noted</w:t>
      </w:r>
      <w:r w:rsidR="003A0152">
        <w:t xml:space="preserve"> evidence of </w:t>
      </w:r>
      <w:r w:rsidR="00FC00D8">
        <w:t xml:space="preserve">appropriate </w:t>
      </w:r>
      <w:r w:rsidR="003A0152">
        <w:t>trending data</w:t>
      </w:r>
      <w:r w:rsidR="00423814">
        <w:t xml:space="preserve">, reported to the senior management team, used to </w:t>
      </w:r>
      <w:r w:rsidR="00AA5ECD">
        <w:t xml:space="preserve">actively </w:t>
      </w:r>
      <w:r w:rsidR="003A0152">
        <w:t>identify opportunities to improve safety performance.</w:t>
      </w:r>
    </w:p>
    <w:p w14:paraId="5965CCB8" w14:textId="3E833E6E" w:rsidR="00AA5ECD" w:rsidRPr="00AA5ECD" w:rsidRDefault="00AA5ECD" w:rsidP="00AA5ECD">
      <w:pPr>
        <w:spacing w:after="120"/>
      </w:pPr>
      <w:r w:rsidRPr="00AA5ECD">
        <w:t xml:space="preserve">Overall </w:t>
      </w:r>
      <w:r>
        <w:t>we</w:t>
      </w:r>
      <w:r w:rsidRPr="00AA5ECD">
        <w:t xml:space="preserve"> judged</w:t>
      </w:r>
      <w:r>
        <w:t xml:space="preserve">, </w:t>
      </w:r>
      <w:r w:rsidRPr="00AA5ECD">
        <w:t>from the evidence sampled</w:t>
      </w:r>
      <w:r>
        <w:t>,</w:t>
      </w:r>
      <w:r w:rsidRPr="00AA5ECD">
        <w:t xml:space="preserve"> that the dutyholder adequately demonstrated compliance with LC7 and a</w:t>
      </w:r>
      <w:r w:rsidR="00B262BF">
        <w:t>n</w:t>
      </w:r>
      <w:r w:rsidRPr="00AA5ECD">
        <w:t xml:space="preserve"> </w:t>
      </w:r>
      <w:r w:rsidR="00BC37E1">
        <w:t xml:space="preserve">overall rating of </w:t>
      </w:r>
      <w:r w:rsidRPr="00AA5ECD">
        <w:t xml:space="preserve">GREEN </w:t>
      </w:r>
      <w:r>
        <w:t xml:space="preserve">(no formal action) </w:t>
      </w:r>
      <w:r w:rsidR="00BC37E1">
        <w:t>to be approp</w:t>
      </w:r>
      <w:r w:rsidR="00B262BF">
        <w:t>riate.</w:t>
      </w:r>
    </w:p>
    <w:p w14:paraId="6F76D4BA" w14:textId="77777777" w:rsidR="00AA5ECD" w:rsidRDefault="00AA5ECD" w:rsidP="00B27C51">
      <w:pPr>
        <w:spacing w:after="120"/>
      </w:pP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Default="00745534" w:rsidP="00B034AE">
      <w:pPr>
        <w:pStyle w:val="Heading2"/>
        <w:spacing w:before="0" w:after="240"/>
      </w:pPr>
      <w:r w:rsidRPr="002D1551">
        <w:t xml:space="preserve">Other </w:t>
      </w:r>
      <w:r w:rsidR="00A67D75">
        <w:t>w</w:t>
      </w:r>
      <w:r w:rsidRPr="002D1551">
        <w:t>ork</w:t>
      </w:r>
    </w:p>
    <w:p w14:paraId="57D9402A" w14:textId="688C8DB3" w:rsidR="003871A5" w:rsidRDefault="005E0A6D" w:rsidP="00FD0F14">
      <w:pPr>
        <w:spacing w:after="120"/>
      </w:pPr>
      <w:r>
        <w:t xml:space="preserve">We joined Environment Agency </w:t>
      </w:r>
      <w:r w:rsidR="00EA01EE">
        <w:t xml:space="preserve">nuclear </w:t>
      </w:r>
      <w:r w:rsidR="00CE372E">
        <w:t xml:space="preserve">regulatory representatives </w:t>
      </w:r>
      <w:r w:rsidR="00983524">
        <w:t xml:space="preserve">at the Sizewell B ‘Annual Review of Safety, Security, </w:t>
      </w:r>
      <w:r w:rsidR="00CE372E">
        <w:t xml:space="preserve">Safeguards and Environment’ meeting. This meeting </w:t>
      </w:r>
      <w:r w:rsidR="003D0B25">
        <w:t xml:space="preserve">was an opportunity for Sizewell B to </w:t>
      </w:r>
      <w:r w:rsidR="00BA1A07">
        <w:t xml:space="preserve">present and discuss performance as well as discuss future </w:t>
      </w:r>
      <w:r w:rsidR="00B34B90">
        <w:t>projects</w:t>
      </w:r>
      <w:r w:rsidR="00BA1A07">
        <w:t xml:space="preserve">. </w:t>
      </w:r>
      <w:r w:rsidR="00CB363B">
        <w:t>In advance of the meeting, the morning was spent</w:t>
      </w:r>
      <w:r w:rsidR="00B216C8">
        <w:t xml:space="preserve"> </w:t>
      </w:r>
      <w:r w:rsidR="00CB363B">
        <w:t xml:space="preserve">inspecting </w:t>
      </w:r>
      <w:r w:rsidR="00105CBA">
        <w:t>facilities</w:t>
      </w:r>
      <w:r w:rsidR="002A0757">
        <w:t xml:space="preserve"> which </w:t>
      </w:r>
      <w:r w:rsidR="00561523">
        <w:t xml:space="preserve">included the turbine hall, spent fuel pond, </w:t>
      </w:r>
      <w:r w:rsidR="00BC0B03">
        <w:t xml:space="preserve">water treatment </w:t>
      </w:r>
      <w:r w:rsidR="005E5E68">
        <w:t>trailers/</w:t>
      </w:r>
      <w:r w:rsidR="00BC0B03">
        <w:t>plant, compressed</w:t>
      </w:r>
      <w:r w:rsidR="005B2F23">
        <w:t xml:space="preserve"> air and </w:t>
      </w:r>
      <w:r w:rsidR="00BC0B03">
        <w:t xml:space="preserve">instrument air facilities </w:t>
      </w:r>
      <w:r w:rsidR="003871A5">
        <w:t>and new outage store.</w:t>
      </w:r>
    </w:p>
    <w:p w14:paraId="4027A931" w14:textId="1E1AA92B" w:rsidR="00045D8D" w:rsidRDefault="005202C3" w:rsidP="00FD0F14">
      <w:pPr>
        <w:spacing w:after="120"/>
        <w:sectPr w:rsidR="00045D8D" w:rsidSect="000E4D5E">
          <w:pgSz w:w="11906" w:h="16838" w:code="9"/>
          <w:pgMar w:top="1440" w:right="1440" w:bottom="1440" w:left="1440" w:header="431" w:footer="567" w:gutter="0"/>
          <w:cols w:space="708"/>
          <w:docGrid w:linePitch="360"/>
        </w:sectPr>
      </w:pPr>
      <w:r>
        <w:t xml:space="preserve">Overall no issues were identified from the </w:t>
      </w:r>
      <w:r w:rsidR="00F04D65">
        <w:t xml:space="preserve">plant </w:t>
      </w:r>
      <w:r>
        <w:t xml:space="preserve">inspection or </w:t>
      </w:r>
      <w:r w:rsidR="003871A5">
        <w:t xml:space="preserve">subsequent </w:t>
      </w:r>
      <w:r>
        <w:t>meeting</w:t>
      </w:r>
      <w:r w:rsidR="00F04D65">
        <w:t>.</w:t>
      </w:r>
      <w:r w:rsidR="00CB363B">
        <w:t xml:space="preserve"> </w:t>
      </w:r>
      <w:r w:rsidR="00BA1A07">
        <w:t xml:space="preserve"> </w:t>
      </w: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9A26AA5" w:rsidR="00745534" w:rsidRPr="00690387" w:rsidRDefault="0062790C" w:rsidP="00745534">
      <w:pPr>
        <w:spacing w:before="240" w:after="120"/>
      </w:pPr>
      <w:r w:rsidRPr="0062790C">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2E7D9CC0"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06073B">
        <w:t>E</w:t>
      </w:r>
      <w:r w:rsidR="00745534" w:rsidRPr="00690387">
        <w:t xml:space="preserve">nforcement </w:t>
      </w:r>
      <w:r w:rsidR="007F032F">
        <w:t>N</w:t>
      </w:r>
      <w:r w:rsidR="00745534" w:rsidRPr="00690387">
        <w:t xml:space="preserve">otice. </w:t>
      </w:r>
    </w:p>
    <w:p w14:paraId="7124AF16" w14:textId="4A87F372" w:rsidR="0006073B" w:rsidRPr="00690387" w:rsidRDefault="009A04EA" w:rsidP="0006073B">
      <w:r w:rsidRPr="009A04EA">
        <w:t>No licence instruments, enforcement notices or enforcement letters were issued during this period.</w:t>
      </w:r>
    </w:p>
    <w:p w14:paraId="0CEB09F0" w14:textId="77777777" w:rsidR="004F3A7E" w:rsidRDefault="004F3A7E" w:rsidP="00961730"/>
    <w:p w14:paraId="7FEDE532" w14:textId="31A47360" w:rsidR="00745534" w:rsidRPr="00690387"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773D436F"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B46AE2">
          <w:rPr>
            <w:rStyle w:val="Hyperlink"/>
            <w:szCs w:val="24"/>
          </w:rPr>
          <w:t>ONR - Email newsletter - 'ONR 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D948" w14:textId="77777777" w:rsidR="00611C72" w:rsidRDefault="00611C72" w:rsidP="007D199A">
      <w:pPr>
        <w:spacing w:after="0"/>
      </w:pPr>
      <w:r>
        <w:separator/>
      </w:r>
    </w:p>
    <w:p w14:paraId="4708606B" w14:textId="77777777" w:rsidR="00611C72" w:rsidRDefault="00611C72"/>
  </w:endnote>
  <w:endnote w:type="continuationSeparator" w:id="0">
    <w:p w14:paraId="53D923F3" w14:textId="77777777" w:rsidR="00611C72" w:rsidRDefault="00611C72" w:rsidP="007D199A">
      <w:pPr>
        <w:spacing w:after="0"/>
      </w:pPr>
      <w:r>
        <w:continuationSeparator/>
      </w:r>
    </w:p>
    <w:p w14:paraId="4C450E13" w14:textId="77777777" w:rsidR="00611C72" w:rsidRDefault="0061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8006" w14:textId="77777777" w:rsidR="00611C72" w:rsidRPr="005E0344" w:rsidRDefault="00611C72" w:rsidP="005E0344">
      <w:pPr>
        <w:spacing w:after="120"/>
        <w:rPr>
          <w:color w:val="000000" w:themeColor="text2"/>
        </w:rPr>
      </w:pPr>
      <w:r w:rsidRPr="005E0344">
        <w:rPr>
          <w:color w:val="000000" w:themeColor="text2"/>
        </w:rPr>
        <w:separator/>
      </w:r>
    </w:p>
  </w:footnote>
  <w:footnote w:type="continuationSeparator" w:id="0">
    <w:p w14:paraId="6C710A8F" w14:textId="77777777" w:rsidR="00611C72" w:rsidRPr="005E0344" w:rsidRDefault="00611C72" w:rsidP="0090581D">
      <w:pPr>
        <w:spacing w:after="120"/>
        <w:rPr>
          <w:color w:val="000000" w:themeColor="text2"/>
        </w:rPr>
      </w:pPr>
      <w:r w:rsidRPr="005E0344">
        <w:rPr>
          <w:color w:val="000000" w:themeColor="text2"/>
        </w:rPr>
        <w:continuationSeparator/>
      </w:r>
    </w:p>
    <w:p w14:paraId="47AF02E4" w14:textId="77777777" w:rsidR="00611C72" w:rsidRDefault="00611C72"/>
  </w:footnote>
  <w:footnote w:type="continuationNotice" w:id="1">
    <w:p w14:paraId="6EA48F96" w14:textId="77777777" w:rsidR="00611C72" w:rsidRDefault="00611C72">
      <w:pPr>
        <w:spacing w:after="0"/>
      </w:pPr>
    </w:p>
    <w:p w14:paraId="3A256441" w14:textId="77777777" w:rsidR="00611C72" w:rsidRDefault="00611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0E2D5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F032F">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901E8">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F7AB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722F6"/>
    <w:multiLevelType w:val="multilevel"/>
    <w:tmpl w:val="DCCC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E0C33"/>
    <w:multiLevelType w:val="multilevel"/>
    <w:tmpl w:val="43E8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1A526C4"/>
    <w:multiLevelType w:val="hybridMultilevel"/>
    <w:tmpl w:val="CD50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4"/>
  </w:num>
  <w:num w:numId="13" w16cid:durableId="2040548924">
    <w:abstractNumId w:val="17"/>
  </w:num>
  <w:num w:numId="14" w16cid:durableId="1154493219">
    <w:abstractNumId w:val="12"/>
  </w:num>
  <w:num w:numId="15" w16cid:durableId="1043753120">
    <w:abstractNumId w:val="24"/>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5"/>
  </w:num>
  <w:num w:numId="25" w16cid:durableId="825172123">
    <w:abstractNumId w:val="16"/>
  </w:num>
  <w:num w:numId="26" w16cid:durableId="1849905066">
    <w:abstractNumId w:val="15"/>
  </w:num>
  <w:num w:numId="27" w16cid:durableId="1922182753">
    <w:abstractNumId w:val="23"/>
  </w:num>
  <w:num w:numId="28" w16cid:durableId="1281645613">
    <w:abstractNumId w:val="19"/>
  </w:num>
  <w:num w:numId="29" w16cid:durableId="1533493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10C"/>
    <w:rsid w:val="00011177"/>
    <w:rsid w:val="000127B5"/>
    <w:rsid w:val="00014814"/>
    <w:rsid w:val="000161E2"/>
    <w:rsid w:val="0002231F"/>
    <w:rsid w:val="00024522"/>
    <w:rsid w:val="00024B2E"/>
    <w:rsid w:val="00027F4F"/>
    <w:rsid w:val="00030430"/>
    <w:rsid w:val="0003078E"/>
    <w:rsid w:val="00031B89"/>
    <w:rsid w:val="0003693D"/>
    <w:rsid w:val="00043F89"/>
    <w:rsid w:val="0004440F"/>
    <w:rsid w:val="00044C25"/>
    <w:rsid w:val="00045D8D"/>
    <w:rsid w:val="00052C8A"/>
    <w:rsid w:val="000548C8"/>
    <w:rsid w:val="0006073B"/>
    <w:rsid w:val="0006558C"/>
    <w:rsid w:val="00067AEF"/>
    <w:rsid w:val="00075605"/>
    <w:rsid w:val="00075A92"/>
    <w:rsid w:val="00075C66"/>
    <w:rsid w:val="0007613F"/>
    <w:rsid w:val="000817D4"/>
    <w:rsid w:val="00082879"/>
    <w:rsid w:val="00086901"/>
    <w:rsid w:val="00091EEA"/>
    <w:rsid w:val="00092481"/>
    <w:rsid w:val="000952FA"/>
    <w:rsid w:val="000A105C"/>
    <w:rsid w:val="000A58A7"/>
    <w:rsid w:val="000A739F"/>
    <w:rsid w:val="000A75DB"/>
    <w:rsid w:val="000B1957"/>
    <w:rsid w:val="000C2DDC"/>
    <w:rsid w:val="000D2FD4"/>
    <w:rsid w:val="000D4322"/>
    <w:rsid w:val="000D7CC2"/>
    <w:rsid w:val="000E4D5E"/>
    <w:rsid w:val="000E7936"/>
    <w:rsid w:val="000F048F"/>
    <w:rsid w:val="000F1B7B"/>
    <w:rsid w:val="000F2ED4"/>
    <w:rsid w:val="000F5383"/>
    <w:rsid w:val="00101633"/>
    <w:rsid w:val="001028E8"/>
    <w:rsid w:val="00105CBA"/>
    <w:rsid w:val="00122540"/>
    <w:rsid w:val="00122FCC"/>
    <w:rsid w:val="00124C2B"/>
    <w:rsid w:val="00126752"/>
    <w:rsid w:val="00130B30"/>
    <w:rsid w:val="00140E1C"/>
    <w:rsid w:val="00141D74"/>
    <w:rsid w:val="00144A29"/>
    <w:rsid w:val="00145336"/>
    <w:rsid w:val="00146527"/>
    <w:rsid w:val="00147AE4"/>
    <w:rsid w:val="00150949"/>
    <w:rsid w:val="00153E5E"/>
    <w:rsid w:val="001571E5"/>
    <w:rsid w:val="0016079B"/>
    <w:rsid w:val="001739B2"/>
    <w:rsid w:val="001741D9"/>
    <w:rsid w:val="00177666"/>
    <w:rsid w:val="00182B13"/>
    <w:rsid w:val="001849CA"/>
    <w:rsid w:val="00185410"/>
    <w:rsid w:val="0018778C"/>
    <w:rsid w:val="00192352"/>
    <w:rsid w:val="001975D9"/>
    <w:rsid w:val="001B02A5"/>
    <w:rsid w:val="001B149E"/>
    <w:rsid w:val="001B6F7A"/>
    <w:rsid w:val="001C1C8D"/>
    <w:rsid w:val="001C4D63"/>
    <w:rsid w:val="001D096F"/>
    <w:rsid w:val="001D0DE0"/>
    <w:rsid w:val="001D5AFF"/>
    <w:rsid w:val="001D74B4"/>
    <w:rsid w:val="001E03E1"/>
    <w:rsid w:val="001E0875"/>
    <w:rsid w:val="001E64E3"/>
    <w:rsid w:val="001F059F"/>
    <w:rsid w:val="00200209"/>
    <w:rsid w:val="00200811"/>
    <w:rsid w:val="00200CA1"/>
    <w:rsid w:val="00202842"/>
    <w:rsid w:val="0021338D"/>
    <w:rsid w:val="00214D43"/>
    <w:rsid w:val="00214F81"/>
    <w:rsid w:val="00221574"/>
    <w:rsid w:val="00223090"/>
    <w:rsid w:val="002238B4"/>
    <w:rsid w:val="002241DF"/>
    <w:rsid w:val="00224C70"/>
    <w:rsid w:val="002319AB"/>
    <w:rsid w:val="002319AC"/>
    <w:rsid w:val="00234342"/>
    <w:rsid w:val="00235EE3"/>
    <w:rsid w:val="00236621"/>
    <w:rsid w:val="00237D56"/>
    <w:rsid w:val="0024040D"/>
    <w:rsid w:val="00241889"/>
    <w:rsid w:val="00251CD7"/>
    <w:rsid w:val="00252398"/>
    <w:rsid w:val="00252F19"/>
    <w:rsid w:val="002549DB"/>
    <w:rsid w:val="00255FA3"/>
    <w:rsid w:val="00257288"/>
    <w:rsid w:val="00261FB6"/>
    <w:rsid w:val="002629F8"/>
    <w:rsid w:val="00263396"/>
    <w:rsid w:val="00263C01"/>
    <w:rsid w:val="00264371"/>
    <w:rsid w:val="002659FA"/>
    <w:rsid w:val="00267815"/>
    <w:rsid w:val="002729ED"/>
    <w:rsid w:val="002735EA"/>
    <w:rsid w:val="002749AA"/>
    <w:rsid w:val="00275BBC"/>
    <w:rsid w:val="00280DDF"/>
    <w:rsid w:val="002917FF"/>
    <w:rsid w:val="00292ADF"/>
    <w:rsid w:val="002A0757"/>
    <w:rsid w:val="002A0DEC"/>
    <w:rsid w:val="002A3A99"/>
    <w:rsid w:val="002A41AD"/>
    <w:rsid w:val="002B07AE"/>
    <w:rsid w:val="002B1C53"/>
    <w:rsid w:val="002C0799"/>
    <w:rsid w:val="002C12EC"/>
    <w:rsid w:val="002C7989"/>
    <w:rsid w:val="002E049B"/>
    <w:rsid w:val="002E0BE4"/>
    <w:rsid w:val="002E305E"/>
    <w:rsid w:val="002E3B58"/>
    <w:rsid w:val="002E3E8A"/>
    <w:rsid w:val="002E4975"/>
    <w:rsid w:val="002E6A6A"/>
    <w:rsid w:val="002F3397"/>
    <w:rsid w:val="002F6BE1"/>
    <w:rsid w:val="0030199D"/>
    <w:rsid w:val="00301FA9"/>
    <w:rsid w:val="0030380D"/>
    <w:rsid w:val="003050C6"/>
    <w:rsid w:val="00312411"/>
    <w:rsid w:val="00323E71"/>
    <w:rsid w:val="00326F77"/>
    <w:rsid w:val="00331AB8"/>
    <w:rsid w:val="003401B0"/>
    <w:rsid w:val="003429B0"/>
    <w:rsid w:val="00344675"/>
    <w:rsid w:val="00346C8E"/>
    <w:rsid w:val="00354A75"/>
    <w:rsid w:val="00360958"/>
    <w:rsid w:val="003664CE"/>
    <w:rsid w:val="00367BD5"/>
    <w:rsid w:val="0037104F"/>
    <w:rsid w:val="00377E8E"/>
    <w:rsid w:val="003871A5"/>
    <w:rsid w:val="00390327"/>
    <w:rsid w:val="00393066"/>
    <w:rsid w:val="00393B78"/>
    <w:rsid w:val="00393E3A"/>
    <w:rsid w:val="0039697C"/>
    <w:rsid w:val="003A0152"/>
    <w:rsid w:val="003A01E9"/>
    <w:rsid w:val="003A7E1C"/>
    <w:rsid w:val="003B77A7"/>
    <w:rsid w:val="003B7F47"/>
    <w:rsid w:val="003C0306"/>
    <w:rsid w:val="003C114C"/>
    <w:rsid w:val="003C465D"/>
    <w:rsid w:val="003C4909"/>
    <w:rsid w:val="003D0B25"/>
    <w:rsid w:val="003D495D"/>
    <w:rsid w:val="003E098E"/>
    <w:rsid w:val="003E2FAE"/>
    <w:rsid w:val="003E790B"/>
    <w:rsid w:val="00407757"/>
    <w:rsid w:val="00407CF7"/>
    <w:rsid w:val="00415ED6"/>
    <w:rsid w:val="00417CAF"/>
    <w:rsid w:val="00420A11"/>
    <w:rsid w:val="00422265"/>
    <w:rsid w:val="00423814"/>
    <w:rsid w:val="004322BA"/>
    <w:rsid w:val="0043571E"/>
    <w:rsid w:val="004373A7"/>
    <w:rsid w:val="00437D94"/>
    <w:rsid w:val="0044030C"/>
    <w:rsid w:val="004648A4"/>
    <w:rsid w:val="00471380"/>
    <w:rsid w:val="004724EC"/>
    <w:rsid w:val="00475096"/>
    <w:rsid w:val="004772E7"/>
    <w:rsid w:val="004825E0"/>
    <w:rsid w:val="00494F0D"/>
    <w:rsid w:val="004964AA"/>
    <w:rsid w:val="00496BFD"/>
    <w:rsid w:val="004A3DF2"/>
    <w:rsid w:val="004B48B4"/>
    <w:rsid w:val="004C18C7"/>
    <w:rsid w:val="004C361D"/>
    <w:rsid w:val="004C4891"/>
    <w:rsid w:val="004C73C3"/>
    <w:rsid w:val="004D16D7"/>
    <w:rsid w:val="004D2C89"/>
    <w:rsid w:val="004E3932"/>
    <w:rsid w:val="004F1E79"/>
    <w:rsid w:val="004F3A7E"/>
    <w:rsid w:val="004F5F33"/>
    <w:rsid w:val="0050103A"/>
    <w:rsid w:val="0050186D"/>
    <w:rsid w:val="00503163"/>
    <w:rsid w:val="00504CA0"/>
    <w:rsid w:val="00511B0F"/>
    <w:rsid w:val="00513871"/>
    <w:rsid w:val="005202C3"/>
    <w:rsid w:val="0052123F"/>
    <w:rsid w:val="00522F99"/>
    <w:rsid w:val="00523FDF"/>
    <w:rsid w:val="005273A1"/>
    <w:rsid w:val="00532745"/>
    <w:rsid w:val="0055388E"/>
    <w:rsid w:val="005557C8"/>
    <w:rsid w:val="00561523"/>
    <w:rsid w:val="00563E20"/>
    <w:rsid w:val="00566209"/>
    <w:rsid w:val="005754AE"/>
    <w:rsid w:val="00577FB5"/>
    <w:rsid w:val="00584A68"/>
    <w:rsid w:val="005852D1"/>
    <w:rsid w:val="00586D96"/>
    <w:rsid w:val="00587A22"/>
    <w:rsid w:val="0059299D"/>
    <w:rsid w:val="00595C8C"/>
    <w:rsid w:val="005966A5"/>
    <w:rsid w:val="00597747"/>
    <w:rsid w:val="005A2817"/>
    <w:rsid w:val="005A4CDD"/>
    <w:rsid w:val="005B2C75"/>
    <w:rsid w:val="005B2F23"/>
    <w:rsid w:val="005B495C"/>
    <w:rsid w:val="005B57E4"/>
    <w:rsid w:val="005B5ABD"/>
    <w:rsid w:val="005B7B04"/>
    <w:rsid w:val="005C0508"/>
    <w:rsid w:val="005C140A"/>
    <w:rsid w:val="005C1E52"/>
    <w:rsid w:val="005C6763"/>
    <w:rsid w:val="005D3164"/>
    <w:rsid w:val="005D69BC"/>
    <w:rsid w:val="005E0344"/>
    <w:rsid w:val="005E0A6D"/>
    <w:rsid w:val="005E3ACE"/>
    <w:rsid w:val="005E440B"/>
    <w:rsid w:val="005E5E68"/>
    <w:rsid w:val="005F0CD7"/>
    <w:rsid w:val="005F2C85"/>
    <w:rsid w:val="005F7AB1"/>
    <w:rsid w:val="00605ADB"/>
    <w:rsid w:val="0061026E"/>
    <w:rsid w:val="00611C72"/>
    <w:rsid w:val="00611C9F"/>
    <w:rsid w:val="006134DB"/>
    <w:rsid w:val="00617101"/>
    <w:rsid w:val="006248DE"/>
    <w:rsid w:val="00625A39"/>
    <w:rsid w:val="00627555"/>
    <w:rsid w:val="0062790C"/>
    <w:rsid w:val="006306B8"/>
    <w:rsid w:val="006322A0"/>
    <w:rsid w:val="00632C28"/>
    <w:rsid w:val="006361FD"/>
    <w:rsid w:val="00640FAA"/>
    <w:rsid w:val="0064226F"/>
    <w:rsid w:val="00642DDB"/>
    <w:rsid w:val="006438D5"/>
    <w:rsid w:val="00653298"/>
    <w:rsid w:val="00654CFC"/>
    <w:rsid w:val="00654F79"/>
    <w:rsid w:val="00663492"/>
    <w:rsid w:val="00663A7C"/>
    <w:rsid w:val="00667DF2"/>
    <w:rsid w:val="00670DF1"/>
    <w:rsid w:val="00671345"/>
    <w:rsid w:val="00672A9B"/>
    <w:rsid w:val="00674875"/>
    <w:rsid w:val="00675884"/>
    <w:rsid w:val="00675AEC"/>
    <w:rsid w:val="00677EF0"/>
    <w:rsid w:val="00684F63"/>
    <w:rsid w:val="00687151"/>
    <w:rsid w:val="00687789"/>
    <w:rsid w:val="00687E0E"/>
    <w:rsid w:val="00696EE0"/>
    <w:rsid w:val="00697980"/>
    <w:rsid w:val="006A179B"/>
    <w:rsid w:val="006A19EF"/>
    <w:rsid w:val="006A43D5"/>
    <w:rsid w:val="006A525B"/>
    <w:rsid w:val="006A7A30"/>
    <w:rsid w:val="006B5054"/>
    <w:rsid w:val="006C045F"/>
    <w:rsid w:val="006C4196"/>
    <w:rsid w:val="006C456D"/>
    <w:rsid w:val="006C593D"/>
    <w:rsid w:val="006C63B0"/>
    <w:rsid w:val="006C76A2"/>
    <w:rsid w:val="006C792E"/>
    <w:rsid w:val="006D116C"/>
    <w:rsid w:val="006D53D9"/>
    <w:rsid w:val="006E2ED1"/>
    <w:rsid w:val="006E6AC2"/>
    <w:rsid w:val="006E7C42"/>
    <w:rsid w:val="006F168A"/>
    <w:rsid w:val="006F5076"/>
    <w:rsid w:val="006F6009"/>
    <w:rsid w:val="006F67F6"/>
    <w:rsid w:val="006F7DF9"/>
    <w:rsid w:val="0070321D"/>
    <w:rsid w:val="007068BA"/>
    <w:rsid w:val="00713F33"/>
    <w:rsid w:val="00714ED7"/>
    <w:rsid w:val="007162EC"/>
    <w:rsid w:val="00716AB1"/>
    <w:rsid w:val="00721402"/>
    <w:rsid w:val="00721D63"/>
    <w:rsid w:val="00732C7B"/>
    <w:rsid w:val="00734A97"/>
    <w:rsid w:val="00734D2B"/>
    <w:rsid w:val="00737705"/>
    <w:rsid w:val="007408D4"/>
    <w:rsid w:val="007420AC"/>
    <w:rsid w:val="00742617"/>
    <w:rsid w:val="00742FCA"/>
    <w:rsid w:val="00745534"/>
    <w:rsid w:val="00754DD1"/>
    <w:rsid w:val="00772847"/>
    <w:rsid w:val="0077552D"/>
    <w:rsid w:val="00776006"/>
    <w:rsid w:val="00783AFA"/>
    <w:rsid w:val="00785427"/>
    <w:rsid w:val="00790540"/>
    <w:rsid w:val="007968CA"/>
    <w:rsid w:val="00797E85"/>
    <w:rsid w:val="007A43FF"/>
    <w:rsid w:val="007A7E3A"/>
    <w:rsid w:val="007B1150"/>
    <w:rsid w:val="007B3918"/>
    <w:rsid w:val="007C2F0D"/>
    <w:rsid w:val="007C3C1D"/>
    <w:rsid w:val="007C4FA2"/>
    <w:rsid w:val="007D199A"/>
    <w:rsid w:val="007D283F"/>
    <w:rsid w:val="007D2EBE"/>
    <w:rsid w:val="007E1C07"/>
    <w:rsid w:val="007E6878"/>
    <w:rsid w:val="007E6BF5"/>
    <w:rsid w:val="007F032F"/>
    <w:rsid w:val="007F0D21"/>
    <w:rsid w:val="007F24B6"/>
    <w:rsid w:val="00801042"/>
    <w:rsid w:val="00803D94"/>
    <w:rsid w:val="00805379"/>
    <w:rsid w:val="008072C7"/>
    <w:rsid w:val="00813681"/>
    <w:rsid w:val="0082180D"/>
    <w:rsid w:val="008227C8"/>
    <w:rsid w:val="008229BA"/>
    <w:rsid w:val="00824151"/>
    <w:rsid w:val="0083462D"/>
    <w:rsid w:val="00837918"/>
    <w:rsid w:val="0084061E"/>
    <w:rsid w:val="00845390"/>
    <w:rsid w:val="0084601B"/>
    <w:rsid w:val="00856445"/>
    <w:rsid w:val="00856FF6"/>
    <w:rsid w:val="008606F0"/>
    <w:rsid w:val="008651B7"/>
    <w:rsid w:val="00865489"/>
    <w:rsid w:val="0086553D"/>
    <w:rsid w:val="00870F16"/>
    <w:rsid w:val="008721C9"/>
    <w:rsid w:val="008728C5"/>
    <w:rsid w:val="00872DAF"/>
    <w:rsid w:val="00874FEB"/>
    <w:rsid w:val="00881B6F"/>
    <w:rsid w:val="00882AA4"/>
    <w:rsid w:val="00883E22"/>
    <w:rsid w:val="00884E43"/>
    <w:rsid w:val="00887EC6"/>
    <w:rsid w:val="0089084C"/>
    <w:rsid w:val="00893409"/>
    <w:rsid w:val="00893D9F"/>
    <w:rsid w:val="008964C3"/>
    <w:rsid w:val="008970E4"/>
    <w:rsid w:val="008A2379"/>
    <w:rsid w:val="008A4329"/>
    <w:rsid w:val="008A578E"/>
    <w:rsid w:val="008B1519"/>
    <w:rsid w:val="008B2309"/>
    <w:rsid w:val="008B70F5"/>
    <w:rsid w:val="008B7BCC"/>
    <w:rsid w:val="008C1432"/>
    <w:rsid w:val="008C351D"/>
    <w:rsid w:val="008C50C3"/>
    <w:rsid w:val="008C7094"/>
    <w:rsid w:val="008D19C3"/>
    <w:rsid w:val="008D2B97"/>
    <w:rsid w:val="008D49A5"/>
    <w:rsid w:val="008D6C81"/>
    <w:rsid w:val="008D6FB8"/>
    <w:rsid w:val="008E6CF0"/>
    <w:rsid w:val="008F1439"/>
    <w:rsid w:val="008F1700"/>
    <w:rsid w:val="008F7051"/>
    <w:rsid w:val="008F7952"/>
    <w:rsid w:val="009033A9"/>
    <w:rsid w:val="0090581D"/>
    <w:rsid w:val="0091083F"/>
    <w:rsid w:val="0091439C"/>
    <w:rsid w:val="0092055F"/>
    <w:rsid w:val="00920572"/>
    <w:rsid w:val="00920BF2"/>
    <w:rsid w:val="00931394"/>
    <w:rsid w:val="009349A9"/>
    <w:rsid w:val="009366FF"/>
    <w:rsid w:val="00936C52"/>
    <w:rsid w:val="009425D6"/>
    <w:rsid w:val="009512C0"/>
    <w:rsid w:val="009524A3"/>
    <w:rsid w:val="0095489B"/>
    <w:rsid w:val="00955EB9"/>
    <w:rsid w:val="00961730"/>
    <w:rsid w:val="00966FB9"/>
    <w:rsid w:val="009671CD"/>
    <w:rsid w:val="00971EA8"/>
    <w:rsid w:val="00972F49"/>
    <w:rsid w:val="009751A9"/>
    <w:rsid w:val="00980F9C"/>
    <w:rsid w:val="00983524"/>
    <w:rsid w:val="00985D09"/>
    <w:rsid w:val="0098632B"/>
    <w:rsid w:val="00986885"/>
    <w:rsid w:val="00993847"/>
    <w:rsid w:val="0099414D"/>
    <w:rsid w:val="00996EB2"/>
    <w:rsid w:val="00997BFB"/>
    <w:rsid w:val="009A04EA"/>
    <w:rsid w:val="009A5071"/>
    <w:rsid w:val="009A7348"/>
    <w:rsid w:val="009A78ED"/>
    <w:rsid w:val="009B16B9"/>
    <w:rsid w:val="009B462C"/>
    <w:rsid w:val="009B6610"/>
    <w:rsid w:val="009C15F3"/>
    <w:rsid w:val="009C3689"/>
    <w:rsid w:val="009C6660"/>
    <w:rsid w:val="009D34AA"/>
    <w:rsid w:val="009D3B2F"/>
    <w:rsid w:val="009E07C2"/>
    <w:rsid w:val="009E0E52"/>
    <w:rsid w:val="009E2228"/>
    <w:rsid w:val="009E5332"/>
    <w:rsid w:val="009F44C2"/>
    <w:rsid w:val="009F72F9"/>
    <w:rsid w:val="00A00205"/>
    <w:rsid w:val="00A00AF0"/>
    <w:rsid w:val="00A0362B"/>
    <w:rsid w:val="00A14B5A"/>
    <w:rsid w:val="00A3567F"/>
    <w:rsid w:val="00A37698"/>
    <w:rsid w:val="00A4159A"/>
    <w:rsid w:val="00A41ED3"/>
    <w:rsid w:val="00A44D64"/>
    <w:rsid w:val="00A528CD"/>
    <w:rsid w:val="00A56421"/>
    <w:rsid w:val="00A62A6E"/>
    <w:rsid w:val="00A63868"/>
    <w:rsid w:val="00A67D75"/>
    <w:rsid w:val="00A750C8"/>
    <w:rsid w:val="00A766EE"/>
    <w:rsid w:val="00A81D82"/>
    <w:rsid w:val="00A8491D"/>
    <w:rsid w:val="00A9118F"/>
    <w:rsid w:val="00A918D8"/>
    <w:rsid w:val="00A93C1D"/>
    <w:rsid w:val="00A93E33"/>
    <w:rsid w:val="00AA0C58"/>
    <w:rsid w:val="00AA3225"/>
    <w:rsid w:val="00AA5ECD"/>
    <w:rsid w:val="00AA6E29"/>
    <w:rsid w:val="00AA7C9A"/>
    <w:rsid w:val="00AB5413"/>
    <w:rsid w:val="00AB6970"/>
    <w:rsid w:val="00AC1939"/>
    <w:rsid w:val="00AC7C05"/>
    <w:rsid w:val="00AD167C"/>
    <w:rsid w:val="00AD17C7"/>
    <w:rsid w:val="00AD4041"/>
    <w:rsid w:val="00AE2A4B"/>
    <w:rsid w:val="00AE302B"/>
    <w:rsid w:val="00AE620F"/>
    <w:rsid w:val="00B034AE"/>
    <w:rsid w:val="00B16BE5"/>
    <w:rsid w:val="00B216C8"/>
    <w:rsid w:val="00B228F5"/>
    <w:rsid w:val="00B259DF"/>
    <w:rsid w:val="00B25F57"/>
    <w:rsid w:val="00B262BF"/>
    <w:rsid w:val="00B27C51"/>
    <w:rsid w:val="00B324DF"/>
    <w:rsid w:val="00B34B90"/>
    <w:rsid w:val="00B44B1F"/>
    <w:rsid w:val="00B46AE2"/>
    <w:rsid w:val="00B603B1"/>
    <w:rsid w:val="00B64141"/>
    <w:rsid w:val="00B64E72"/>
    <w:rsid w:val="00B7062D"/>
    <w:rsid w:val="00B7109D"/>
    <w:rsid w:val="00B7243D"/>
    <w:rsid w:val="00B77913"/>
    <w:rsid w:val="00B824FB"/>
    <w:rsid w:val="00B82646"/>
    <w:rsid w:val="00B84625"/>
    <w:rsid w:val="00B901E8"/>
    <w:rsid w:val="00B924DA"/>
    <w:rsid w:val="00B93227"/>
    <w:rsid w:val="00B94BD4"/>
    <w:rsid w:val="00B95672"/>
    <w:rsid w:val="00B97359"/>
    <w:rsid w:val="00B97A8F"/>
    <w:rsid w:val="00BA1A07"/>
    <w:rsid w:val="00BA238B"/>
    <w:rsid w:val="00BA31EC"/>
    <w:rsid w:val="00BA3B23"/>
    <w:rsid w:val="00BA4E58"/>
    <w:rsid w:val="00BA6FDF"/>
    <w:rsid w:val="00BA7074"/>
    <w:rsid w:val="00BB7829"/>
    <w:rsid w:val="00BC0B03"/>
    <w:rsid w:val="00BC37E1"/>
    <w:rsid w:val="00BD1457"/>
    <w:rsid w:val="00BD5105"/>
    <w:rsid w:val="00BE1652"/>
    <w:rsid w:val="00BE2AD9"/>
    <w:rsid w:val="00BF27FE"/>
    <w:rsid w:val="00C03444"/>
    <w:rsid w:val="00C043B3"/>
    <w:rsid w:val="00C06909"/>
    <w:rsid w:val="00C079AB"/>
    <w:rsid w:val="00C10E61"/>
    <w:rsid w:val="00C14787"/>
    <w:rsid w:val="00C1570E"/>
    <w:rsid w:val="00C1596D"/>
    <w:rsid w:val="00C15B8D"/>
    <w:rsid w:val="00C17010"/>
    <w:rsid w:val="00C20562"/>
    <w:rsid w:val="00C215C3"/>
    <w:rsid w:val="00C23609"/>
    <w:rsid w:val="00C23A96"/>
    <w:rsid w:val="00C249C6"/>
    <w:rsid w:val="00C264B6"/>
    <w:rsid w:val="00C275C7"/>
    <w:rsid w:val="00C30D6A"/>
    <w:rsid w:val="00C30F79"/>
    <w:rsid w:val="00C32CC1"/>
    <w:rsid w:val="00C35562"/>
    <w:rsid w:val="00C426EC"/>
    <w:rsid w:val="00C5173D"/>
    <w:rsid w:val="00C6483C"/>
    <w:rsid w:val="00C64AE9"/>
    <w:rsid w:val="00C67B15"/>
    <w:rsid w:val="00C70CFF"/>
    <w:rsid w:val="00C718FE"/>
    <w:rsid w:val="00C72636"/>
    <w:rsid w:val="00C77BC7"/>
    <w:rsid w:val="00C86CEC"/>
    <w:rsid w:val="00C8773D"/>
    <w:rsid w:val="00C87ABB"/>
    <w:rsid w:val="00C90062"/>
    <w:rsid w:val="00C91831"/>
    <w:rsid w:val="00C953DF"/>
    <w:rsid w:val="00C9645D"/>
    <w:rsid w:val="00CA1B18"/>
    <w:rsid w:val="00CA4547"/>
    <w:rsid w:val="00CA4C81"/>
    <w:rsid w:val="00CB363B"/>
    <w:rsid w:val="00CC013E"/>
    <w:rsid w:val="00CC3FCD"/>
    <w:rsid w:val="00CD3A3B"/>
    <w:rsid w:val="00CD5401"/>
    <w:rsid w:val="00CE2709"/>
    <w:rsid w:val="00CE2D64"/>
    <w:rsid w:val="00CE372E"/>
    <w:rsid w:val="00CE6198"/>
    <w:rsid w:val="00CF6230"/>
    <w:rsid w:val="00D017FC"/>
    <w:rsid w:val="00D0226A"/>
    <w:rsid w:val="00D04326"/>
    <w:rsid w:val="00D13147"/>
    <w:rsid w:val="00D1473E"/>
    <w:rsid w:val="00D14FAE"/>
    <w:rsid w:val="00D16CCD"/>
    <w:rsid w:val="00D24AD4"/>
    <w:rsid w:val="00D2586E"/>
    <w:rsid w:val="00D42F59"/>
    <w:rsid w:val="00D43E03"/>
    <w:rsid w:val="00D463FF"/>
    <w:rsid w:val="00D47BDE"/>
    <w:rsid w:val="00D5715A"/>
    <w:rsid w:val="00D64F8D"/>
    <w:rsid w:val="00D704FC"/>
    <w:rsid w:val="00D70B74"/>
    <w:rsid w:val="00D71687"/>
    <w:rsid w:val="00D74813"/>
    <w:rsid w:val="00D76459"/>
    <w:rsid w:val="00D813BE"/>
    <w:rsid w:val="00DA30BC"/>
    <w:rsid w:val="00DA40E0"/>
    <w:rsid w:val="00DA69C2"/>
    <w:rsid w:val="00DA6D70"/>
    <w:rsid w:val="00DB00E2"/>
    <w:rsid w:val="00DB6050"/>
    <w:rsid w:val="00DB627C"/>
    <w:rsid w:val="00DC2875"/>
    <w:rsid w:val="00DC2C34"/>
    <w:rsid w:val="00DD4607"/>
    <w:rsid w:val="00DD5172"/>
    <w:rsid w:val="00DD5318"/>
    <w:rsid w:val="00DE2C87"/>
    <w:rsid w:val="00DE459A"/>
    <w:rsid w:val="00DE5521"/>
    <w:rsid w:val="00DE5647"/>
    <w:rsid w:val="00DF0078"/>
    <w:rsid w:val="00DF27DA"/>
    <w:rsid w:val="00DF4756"/>
    <w:rsid w:val="00DF4DBE"/>
    <w:rsid w:val="00DF7289"/>
    <w:rsid w:val="00E16A90"/>
    <w:rsid w:val="00E2481B"/>
    <w:rsid w:val="00E3233F"/>
    <w:rsid w:val="00E36030"/>
    <w:rsid w:val="00E4061E"/>
    <w:rsid w:val="00E40820"/>
    <w:rsid w:val="00E4658F"/>
    <w:rsid w:val="00E51CC8"/>
    <w:rsid w:val="00E54A67"/>
    <w:rsid w:val="00E61C0D"/>
    <w:rsid w:val="00E63EB4"/>
    <w:rsid w:val="00E66160"/>
    <w:rsid w:val="00E67EFB"/>
    <w:rsid w:val="00E71329"/>
    <w:rsid w:val="00E8363B"/>
    <w:rsid w:val="00E84966"/>
    <w:rsid w:val="00E92383"/>
    <w:rsid w:val="00E95082"/>
    <w:rsid w:val="00EA01EE"/>
    <w:rsid w:val="00EA0AA6"/>
    <w:rsid w:val="00EA1B3A"/>
    <w:rsid w:val="00EA2109"/>
    <w:rsid w:val="00EB56AC"/>
    <w:rsid w:val="00EC7D89"/>
    <w:rsid w:val="00ED4D4E"/>
    <w:rsid w:val="00EE0C77"/>
    <w:rsid w:val="00EE4E54"/>
    <w:rsid w:val="00EF4334"/>
    <w:rsid w:val="00EF5D0E"/>
    <w:rsid w:val="00F02E71"/>
    <w:rsid w:val="00F04D65"/>
    <w:rsid w:val="00F12052"/>
    <w:rsid w:val="00F1561C"/>
    <w:rsid w:val="00F2571C"/>
    <w:rsid w:val="00F33ED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B7B6C"/>
    <w:rsid w:val="00FC00D8"/>
    <w:rsid w:val="00FC0E8D"/>
    <w:rsid w:val="00FC3AF8"/>
    <w:rsid w:val="00FC46EF"/>
    <w:rsid w:val="00FD0F14"/>
    <w:rsid w:val="00FD31B3"/>
    <w:rsid w:val="00FD4204"/>
    <w:rsid w:val="00FE52E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unhideWhenUsed/>
    <w:rsid w:val="003B77A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2624098">
      <w:bodyDiv w:val="1"/>
      <w:marLeft w:val="0"/>
      <w:marRight w:val="0"/>
      <w:marTop w:val="0"/>
      <w:marBottom w:val="0"/>
      <w:divBdr>
        <w:top w:val="none" w:sz="0" w:space="0" w:color="auto"/>
        <w:left w:val="none" w:sz="0" w:space="0" w:color="auto"/>
        <w:bottom w:val="none" w:sz="0" w:space="0" w:color="auto"/>
        <w:right w:val="none" w:sz="0" w:space="0" w:color="auto"/>
      </w:divBdr>
      <w:divsChild>
        <w:div w:id="2003392491">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gbr01.safelinks.protection.outlook.com/?url=https%3A%2F%2Fwww.onr.org.uk%2Fonrnews%2Findex.htm&amp;data=05%7C02%7CDavid.Prescott%40onr.gov.uk%7C4f45279c601745cf3b0108de413eef21%7C742775df807748d681d01e82a1f52cb8%7C0%7C0%7C639019935722323337%7CUnknown%7CTWFpbGZsb3d8eyJFbXB0eU1hcGkiOnRydWUsIlYiOiIwLjAuMDAwMCIsIlAiOiJXaW4zMiIsIkFOIjoiTWFpbCIsIldUIjoyfQ%3D%3D%7C0%7C%7C%7C&amp;sdata=ST7JyNN%2FLe55lKkTyCWN45FfuK6ZjQfcBGIWcc%2BQ%2Fy0%3D&amp;reserved=0"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60ED7"/>
    <w:rsid w:val="00183F29"/>
    <w:rsid w:val="001A787E"/>
    <w:rsid w:val="001E0875"/>
    <w:rsid w:val="002550FD"/>
    <w:rsid w:val="00276BC4"/>
    <w:rsid w:val="002876CA"/>
    <w:rsid w:val="002E6EDF"/>
    <w:rsid w:val="003050C6"/>
    <w:rsid w:val="003257E2"/>
    <w:rsid w:val="00333F8E"/>
    <w:rsid w:val="00350199"/>
    <w:rsid w:val="0047062B"/>
    <w:rsid w:val="004B48B4"/>
    <w:rsid w:val="005B0E31"/>
    <w:rsid w:val="00611F13"/>
    <w:rsid w:val="00623795"/>
    <w:rsid w:val="00626CD0"/>
    <w:rsid w:val="00627B15"/>
    <w:rsid w:val="006B5054"/>
    <w:rsid w:val="007154C5"/>
    <w:rsid w:val="007B1F94"/>
    <w:rsid w:val="007D6F41"/>
    <w:rsid w:val="007E6BF5"/>
    <w:rsid w:val="007F0D21"/>
    <w:rsid w:val="00835E07"/>
    <w:rsid w:val="008651B7"/>
    <w:rsid w:val="00945ABD"/>
    <w:rsid w:val="00987C2D"/>
    <w:rsid w:val="00993847"/>
    <w:rsid w:val="009A78ED"/>
    <w:rsid w:val="009E5332"/>
    <w:rsid w:val="00AB5413"/>
    <w:rsid w:val="00B1191E"/>
    <w:rsid w:val="00B34584"/>
    <w:rsid w:val="00B924DA"/>
    <w:rsid w:val="00BA062A"/>
    <w:rsid w:val="00BA6FDF"/>
    <w:rsid w:val="00BD2256"/>
    <w:rsid w:val="00BD6883"/>
    <w:rsid w:val="00C41BCC"/>
    <w:rsid w:val="00C561EC"/>
    <w:rsid w:val="00C72636"/>
    <w:rsid w:val="00D24AD4"/>
    <w:rsid w:val="00DD7BA4"/>
    <w:rsid w:val="00DF0078"/>
    <w:rsid w:val="00E318CE"/>
    <w:rsid w:val="00E3233F"/>
    <w:rsid w:val="00E646E1"/>
    <w:rsid w:val="00E67EFB"/>
    <w:rsid w:val="00EC6CF3"/>
    <w:rsid w:val="00ED0AAC"/>
    <w:rsid w:val="00F2571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Sizewell B</vt:lpstr>
    </vt:vector>
  </TitlesOfParts>
  <Manager>Office for Nuclear Regulation</Manager>
  <Company>EDF Energy</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revision>3</cp:revision>
  <cp:lastPrinted>2016-11-28T11:35:00Z</cp:lastPrinted>
  <dcterms:created xsi:type="dcterms:W3CDTF">2026-01-05T13:39:00Z</dcterms:created>
  <dcterms:modified xsi:type="dcterms:W3CDTF">2026-01-30T08:02:00Z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