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5A61D7B6" w:rsidR="00D0226A" w:rsidRPr="001E03E1" w:rsidRDefault="002475BF"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B901E8">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B901E8">
                      <w:rPr>
                        <w:rStyle w:val="Style7"/>
                      </w:rPr>
                      <w:t>Sizewell B</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46EF71A7"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r w:rsidR="00204ECE">
        <w:rPr>
          <w:color w:val="22413A"/>
          <w:sz w:val="36"/>
          <w:szCs w:val="36"/>
        </w:rPr>
        <w:t xml:space="preserve"> </w:t>
      </w:r>
    </w:p>
    <w:p w14:paraId="297D790E" w14:textId="0B30408E" w:rsidR="00004C16" w:rsidRDefault="002475BF"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7F032F">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901E8">
            <w:rPr>
              <w:rStyle w:val="Style3"/>
            </w:rPr>
            <w:t>Sizewell B</w:t>
          </w:r>
        </w:sdtContent>
      </w:sdt>
    </w:p>
    <w:p w14:paraId="2A318818" w14:textId="24934B00" w:rsidR="00D04326" w:rsidRPr="007A7E3A" w:rsidRDefault="00D04326" w:rsidP="008D6FB8">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8D6FB8" w:rsidRPr="008D6FB8">
        <w:rPr>
          <w:sz w:val="28"/>
          <w:szCs w:val="28"/>
        </w:rPr>
        <w:t xml:space="preserve">1 </w:t>
      </w:r>
      <w:r w:rsidR="00B95672">
        <w:rPr>
          <w:sz w:val="28"/>
          <w:szCs w:val="28"/>
        </w:rPr>
        <w:t>July</w:t>
      </w:r>
      <w:r w:rsidR="008D6FB8" w:rsidRPr="008D6FB8">
        <w:rPr>
          <w:sz w:val="28"/>
          <w:szCs w:val="28"/>
        </w:rPr>
        <w:t xml:space="preserve"> – 3</w:t>
      </w:r>
      <w:r w:rsidR="00870F16">
        <w:rPr>
          <w:sz w:val="28"/>
          <w:szCs w:val="28"/>
        </w:rPr>
        <w:t xml:space="preserve">0 </w:t>
      </w:r>
      <w:r w:rsidR="00B95672">
        <w:rPr>
          <w:sz w:val="28"/>
          <w:szCs w:val="28"/>
        </w:rPr>
        <w:t>September</w:t>
      </w:r>
      <w:r w:rsidR="008D6FB8" w:rsidRPr="008D6FB8">
        <w:rPr>
          <w:sz w:val="28"/>
          <w:szCs w:val="28"/>
        </w:rPr>
        <w:t xml:space="preserve"> 2025</w:t>
      </w:r>
      <w:r w:rsidR="00204ECE">
        <w:rPr>
          <w:sz w:val="28"/>
          <w:szCs w:val="28"/>
        </w:rPr>
        <w:t xml:space="preserve"> </w:t>
      </w:r>
    </w:p>
    <w:p w14:paraId="61A25C0F" w14:textId="39EC7DBA" w:rsidR="00004C16" w:rsidRDefault="00004C16" w:rsidP="00004C16">
      <w:pPr>
        <w:rPr>
          <w:sz w:val="28"/>
          <w:szCs w:val="28"/>
        </w:rPr>
      </w:pPr>
    </w:p>
    <w:p w14:paraId="4D99E381" w14:textId="4A7A6AAE"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E36030" w:rsidRPr="00E36030">
        <w:rPr>
          <w:szCs w:val="24"/>
        </w:rPr>
        <w:t>Nominated Site Inspector</w:t>
      </w:r>
      <w:r w:rsidR="00204ECE">
        <w:rPr>
          <w:szCs w:val="24"/>
        </w:rPr>
        <w:t xml:space="preserve"> </w:t>
      </w:r>
    </w:p>
    <w:p w14:paraId="23B9A867" w14:textId="715CAA25"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E36030" w:rsidRPr="00E36030">
        <w:rPr>
          <w:szCs w:val="24"/>
        </w:rPr>
        <w:t>Head of Operating Reactors</w:t>
      </w:r>
    </w:p>
    <w:p w14:paraId="247E3769" w14:textId="42FB64E1"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F7AB1">
            <w:rPr>
              <w:szCs w:val="24"/>
            </w:rPr>
            <w:t>1</w:t>
          </w:r>
        </w:sdtContent>
      </w:sdt>
    </w:p>
    <w:p w14:paraId="19206F45" w14:textId="38A39DCC" w:rsidR="00004C16" w:rsidRPr="0016079B" w:rsidRDefault="008227C8" w:rsidP="00004C16">
      <w:pPr>
        <w:rPr>
          <w:szCs w:val="24"/>
        </w:rPr>
      </w:pPr>
      <w:r>
        <w:rPr>
          <w:b/>
          <w:bCs/>
          <w:szCs w:val="24"/>
        </w:rPr>
        <w:t>Published</w:t>
      </w:r>
      <w:r w:rsidR="00004C16" w:rsidRPr="0016079B">
        <w:rPr>
          <w:szCs w:val="24"/>
        </w:rPr>
        <w:t xml:space="preserve">: </w:t>
      </w:r>
      <w:r w:rsidR="000112F6" w:rsidRPr="00302357">
        <w:rPr>
          <w:szCs w:val="24"/>
        </w:rPr>
        <w:t>Nov</w:t>
      </w:r>
      <w:r w:rsidR="008D6FB8">
        <w:rPr>
          <w:szCs w:val="24"/>
        </w:rPr>
        <w:t xml:space="preserve"> 2025</w:t>
      </w:r>
    </w:p>
    <w:p w14:paraId="55057C62" w14:textId="77E97505" w:rsidR="00004C16" w:rsidRPr="0016079B" w:rsidRDefault="00004C16" w:rsidP="00004C16">
      <w:pPr>
        <w:rPr>
          <w:szCs w:val="24"/>
        </w:rPr>
      </w:pPr>
      <w:r w:rsidRPr="0016079B">
        <w:rPr>
          <w:b/>
          <w:bCs/>
          <w:szCs w:val="24"/>
        </w:rPr>
        <w:t xml:space="preserve">Record </w:t>
      </w:r>
      <w:r w:rsidR="008227C8">
        <w:rPr>
          <w:b/>
          <w:bCs/>
          <w:szCs w:val="24"/>
        </w:rPr>
        <w:t>reference</w:t>
      </w:r>
      <w:r w:rsidRPr="00302357">
        <w:rPr>
          <w:szCs w:val="24"/>
        </w:rPr>
        <w:t xml:space="preserve">: </w:t>
      </w:r>
      <w:r w:rsidR="00302357" w:rsidRPr="00302357">
        <w:rPr>
          <w:szCs w:val="24"/>
        </w:rPr>
        <w:t>2025/37220</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B5D9BAE"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E36030">
        <w:t>Sizewell SSG</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25A4F5D8"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E36030">
        <w:t>Sizewell SSG</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5E3C7900"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82180D">
          <w:rPr>
            <w:webHidden/>
          </w:rPr>
          <w:t>4</w:t>
        </w:r>
        <w:r w:rsidR="006134DB">
          <w:rPr>
            <w:webHidden/>
          </w:rPr>
          <w:fldChar w:fldCharType="end"/>
        </w:r>
      </w:hyperlink>
    </w:p>
    <w:p w14:paraId="14928A11" w14:textId="65479D64"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sidR="0082180D">
          <w:rPr>
            <w:webHidden/>
          </w:rPr>
          <w:t>5</w:t>
        </w:r>
        <w:r>
          <w:rPr>
            <w:webHidden/>
          </w:rPr>
          <w:fldChar w:fldCharType="end"/>
        </w:r>
      </w:hyperlink>
    </w:p>
    <w:p w14:paraId="54C75DE7" w14:textId="28B82433"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sidR="0082180D">
          <w:rPr>
            <w:webHidden/>
          </w:rPr>
          <w:t>7</w:t>
        </w:r>
        <w:r>
          <w:rPr>
            <w:webHidden/>
          </w:rPr>
          <w:fldChar w:fldCharType="end"/>
        </w:r>
      </w:hyperlink>
    </w:p>
    <w:p w14:paraId="7F6A5BCD" w14:textId="65EA1ACA"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sidR="0082180D">
          <w:rPr>
            <w:webHidden/>
          </w:rPr>
          <w:t>8</w:t>
        </w:r>
        <w:r>
          <w:rPr>
            <w:webHidden/>
          </w:rPr>
          <w:fldChar w:fldCharType="end"/>
        </w:r>
      </w:hyperlink>
    </w:p>
    <w:p w14:paraId="2E50D577" w14:textId="4BA6DC2F"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sidR="0082180D">
          <w:rPr>
            <w:webHidden/>
          </w:rPr>
          <w:t>9</w:t>
        </w:r>
        <w:r>
          <w:rPr>
            <w:webHidden/>
          </w:rPr>
          <w:fldChar w:fldCharType="end"/>
        </w:r>
      </w:hyperlink>
    </w:p>
    <w:p w14:paraId="6E19F1CC" w14:textId="27C8236B"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sidR="0082180D">
          <w:rPr>
            <w:webHidden/>
          </w:rPr>
          <w:t>9</w:t>
        </w:r>
        <w:r>
          <w:rPr>
            <w:webHidden/>
          </w:rPr>
          <w:fldChar w:fldCharType="end"/>
        </w:r>
      </w:hyperlink>
    </w:p>
    <w:p w14:paraId="745E0875" w14:textId="2FC1555F"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sidR="0082180D">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109C094A" w14:textId="77777777" w:rsidR="00563E20" w:rsidRDefault="00563E20" w:rsidP="001E64E3">
      <w:pPr>
        <w:spacing w:after="120"/>
      </w:pPr>
      <w:r>
        <w:t xml:space="preserve">The ONR site inspector made inspections on the following dates during the report </w:t>
      </w:r>
    </w:p>
    <w:p w14:paraId="4D1D20CB" w14:textId="6371EC7D" w:rsidR="00563E20" w:rsidRDefault="00563E20" w:rsidP="001E64E3">
      <w:pPr>
        <w:spacing w:after="120"/>
      </w:pPr>
      <w:r>
        <w:t xml:space="preserve">period 1 </w:t>
      </w:r>
      <w:r w:rsidR="009B6610">
        <w:t>July</w:t>
      </w:r>
      <w:r>
        <w:t xml:space="preserve"> – 3</w:t>
      </w:r>
      <w:r w:rsidR="00DC2875">
        <w:t xml:space="preserve">0 </w:t>
      </w:r>
      <w:r w:rsidR="009B6610">
        <w:t>September</w:t>
      </w:r>
      <w:r>
        <w:t xml:space="preserve"> 2025:</w:t>
      </w:r>
    </w:p>
    <w:p w14:paraId="31F04368" w14:textId="77777777" w:rsidR="00D47BDE" w:rsidRDefault="00D47BDE" w:rsidP="001E64E3">
      <w:pPr>
        <w:spacing w:after="120"/>
      </w:pPr>
    </w:p>
    <w:p w14:paraId="02E3F546" w14:textId="32915C49" w:rsidR="00563E20" w:rsidRDefault="00DD5172" w:rsidP="0050186D">
      <w:pPr>
        <w:spacing w:after="120"/>
      </w:pPr>
      <w:r>
        <w:t>1</w:t>
      </w:r>
      <w:r w:rsidR="0050186D">
        <w:t>5 – 17 July</w:t>
      </w:r>
    </w:p>
    <w:p w14:paraId="2488D06E" w14:textId="58E16EF6" w:rsidR="0050186D" w:rsidRDefault="0050186D" w:rsidP="0050186D">
      <w:pPr>
        <w:spacing w:after="120"/>
      </w:pPr>
      <w:r>
        <w:t>19 – 21 August</w:t>
      </w:r>
    </w:p>
    <w:p w14:paraId="25C30498" w14:textId="5C1148AF" w:rsidR="0050186D" w:rsidRDefault="0050186D" w:rsidP="0050186D">
      <w:pPr>
        <w:spacing w:after="120"/>
      </w:pPr>
      <w:r>
        <w:t>30 September</w:t>
      </w:r>
    </w:p>
    <w:p w14:paraId="32B35DBE" w14:textId="77777777" w:rsidR="001E64E3" w:rsidRDefault="001E64E3" w:rsidP="00D47BDE">
      <w:pPr>
        <w:spacing w:after="120"/>
      </w:pPr>
    </w:p>
    <w:p w14:paraId="423624D3" w14:textId="52281164" w:rsidR="00563E20" w:rsidRDefault="00563E20" w:rsidP="00150949">
      <w:pPr>
        <w:spacing w:after="120"/>
      </w:pPr>
      <w:r>
        <w:t xml:space="preserve">ONR </w:t>
      </w:r>
      <w:r w:rsidR="00275BBC">
        <w:t xml:space="preserve">Head of Regulation and </w:t>
      </w:r>
      <w:r>
        <w:t xml:space="preserve">specialist inspectors also made inspections on the following dates during the report period </w:t>
      </w:r>
      <w:r w:rsidR="00DD5172">
        <w:t xml:space="preserve">1 </w:t>
      </w:r>
      <w:r w:rsidR="009B6610">
        <w:t>July</w:t>
      </w:r>
      <w:r>
        <w:t xml:space="preserve"> – 3</w:t>
      </w:r>
      <w:r w:rsidR="00DD5172">
        <w:t xml:space="preserve">0 </w:t>
      </w:r>
      <w:r w:rsidR="009B6610">
        <w:t>September</w:t>
      </w:r>
      <w:r>
        <w:t xml:space="preserve"> 2025:</w:t>
      </w:r>
    </w:p>
    <w:p w14:paraId="73689A74" w14:textId="77777777" w:rsidR="00D47BDE" w:rsidRDefault="00D47BDE" w:rsidP="001E64E3">
      <w:pPr>
        <w:spacing w:after="120"/>
      </w:pPr>
    </w:p>
    <w:p w14:paraId="322F7B8F" w14:textId="399F4352" w:rsidR="00563E20" w:rsidRDefault="00563E20" w:rsidP="00D47BDE">
      <w:pPr>
        <w:spacing w:after="120"/>
      </w:pPr>
      <w:r>
        <w:t>1</w:t>
      </w:r>
      <w:r w:rsidR="005B495C">
        <w:t xml:space="preserve">5 </w:t>
      </w:r>
      <w:r w:rsidR="0050186D">
        <w:t>– 17 July</w:t>
      </w:r>
    </w:p>
    <w:p w14:paraId="7C64ACF4" w14:textId="77777777" w:rsidR="0050186D" w:rsidRDefault="0050186D" w:rsidP="00D47BDE">
      <w:pPr>
        <w:spacing w:after="120"/>
      </w:pPr>
    </w:p>
    <w:p w14:paraId="297E8D40" w14:textId="74D4410B" w:rsidR="0050186D" w:rsidRDefault="00654CFC" w:rsidP="00D47BDE">
      <w:pPr>
        <w:spacing w:after="120"/>
      </w:pPr>
      <w:r>
        <w:t xml:space="preserve">ONR Chair, CEO and Chief Nuclear Inspector, HR and Finance Director </w:t>
      </w:r>
      <w:r w:rsidR="009366FF">
        <w:t>visit:</w:t>
      </w:r>
    </w:p>
    <w:p w14:paraId="0824FF12" w14:textId="77777777" w:rsidR="009366FF" w:rsidRDefault="009366FF" w:rsidP="00D47BDE">
      <w:pPr>
        <w:spacing w:after="120"/>
      </w:pPr>
    </w:p>
    <w:p w14:paraId="62A3ECAC" w14:textId="7720C89C" w:rsidR="00563E20" w:rsidRDefault="0050186D" w:rsidP="00D47BDE">
      <w:pPr>
        <w:spacing w:after="120"/>
      </w:pPr>
      <w:r>
        <w:t>20 August</w:t>
      </w:r>
    </w:p>
    <w:p w14:paraId="10C8194F" w14:textId="159B335C" w:rsidR="00FA2F2F" w:rsidRDefault="00FA2F2F" w:rsidP="0050186D">
      <w:pPr>
        <w:spacing w:after="120"/>
        <w:sectPr w:rsidR="00FA2F2F"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7A2A8B70" w14:textId="77777777" w:rsidR="002E049B" w:rsidRDefault="002E049B" w:rsidP="002E049B">
      <w:r w:rsidRPr="00690387">
        <w:t xml:space="preserve">In this period, routine inspections </w:t>
      </w:r>
      <w:r>
        <w:t xml:space="preserve">and assessments </w:t>
      </w:r>
      <w:r w:rsidRPr="00690387">
        <w:t xml:space="preserve">of </w:t>
      </w:r>
      <w:r>
        <w:t>Sizewell B</w:t>
      </w:r>
      <w:r w:rsidRPr="00690387">
        <w:t xml:space="preserve"> covered the following:</w:t>
      </w:r>
      <w:r>
        <w:t xml:space="preserve"> </w:t>
      </w:r>
    </w:p>
    <w:p w14:paraId="72A8B258" w14:textId="1273EC86" w:rsidR="002E049B" w:rsidRDefault="00EB56AC" w:rsidP="003B77A7">
      <w:pPr>
        <w:pStyle w:val="Bulletlist1"/>
      </w:pPr>
      <w:bookmarkStart w:id="6" w:name="_Hlk187151107"/>
      <w:r>
        <w:t>Annual Level 1</w:t>
      </w:r>
      <w:r w:rsidR="00C67B15">
        <w:t xml:space="preserve"> emergency exercise</w:t>
      </w:r>
      <w:bookmarkEnd w:id="6"/>
    </w:p>
    <w:p w14:paraId="0114266F" w14:textId="77777777" w:rsidR="003B77A7" w:rsidRDefault="003B77A7" w:rsidP="003B77A7">
      <w:pPr>
        <w:pStyle w:val="Bulletlist1"/>
        <w:numPr>
          <w:ilvl w:val="0"/>
          <w:numId w:val="0"/>
        </w:numPr>
        <w:ind w:left="360"/>
      </w:pPr>
    </w:p>
    <w:p w14:paraId="4CCEC7F7" w14:textId="34B0A7A5" w:rsidR="002E049B" w:rsidRDefault="00BA238B" w:rsidP="002E049B">
      <w:pPr>
        <w:spacing w:after="120"/>
        <w:rPr>
          <w:b/>
          <w:bCs/>
        </w:rPr>
      </w:pPr>
      <w:r>
        <w:rPr>
          <w:b/>
          <w:bCs/>
        </w:rPr>
        <w:t>Level 1 emergency exercise</w:t>
      </w:r>
    </w:p>
    <w:p w14:paraId="17DE3758" w14:textId="033E7ECB" w:rsidR="003B77A7" w:rsidRDefault="003B77A7" w:rsidP="003B77A7">
      <w:pPr>
        <w:pStyle w:val="NormalWeb"/>
        <w:spacing w:before="0" w:beforeAutospacing="0" w:after="0" w:afterAutospacing="0"/>
        <w:rPr>
          <w:rFonts w:ascii="Arial" w:hAnsi="Arial" w:cs="Arial"/>
        </w:rPr>
      </w:pPr>
      <w:r>
        <w:rPr>
          <w:rFonts w:ascii="Arial" w:hAnsi="Arial" w:cs="Arial"/>
        </w:rPr>
        <w:t>ONR observed emergency exercise ‘EAGLE 25’ at the EDF Energy Nuclear Generation Ltd Sizewell B power station. The exercise was the licensee’s level 1 exercise to demonstrate the adequacy of their arrangements for dealing with any accident or emergency arising on the site and their effects in compliance with Licence Condition 11 – Emergency Arrangements.</w:t>
      </w:r>
    </w:p>
    <w:p w14:paraId="42FDF287" w14:textId="77777777" w:rsidR="003B77A7" w:rsidRDefault="003B77A7" w:rsidP="003B77A7">
      <w:pPr>
        <w:pStyle w:val="NormalWeb"/>
        <w:spacing w:before="0" w:beforeAutospacing="0" w:after="0" w:afterAutospacing="0"/>
        <w:rPr>
          <w:rFonts w:ascii="Arial" w:hAnsi="Arial" w:cs="Arial"/>
        </w:rPr>
      </w:pPr>
      <w:r>
        <w:rPr>
          <w:rFonts w:ascii="Arial" w:hAnsi="Arial" w:cs="Arial"/>
        </w:rPr>
        <w:br/>
        <w:t>The exercise scenario simulated the licensee’s emergency response to an off-site nuclear emergency, which delivered the following key outcomes:</w:t>
      </w:r>
    </w:p>
    <w:p w14:paraId="234DEA6E" w14:textId="77777777" w:rsidR="003B77A7" w:rsidRDefault="003B77A7" w:rsidP="003B77A7">
      <w:pPr>
        <w:pStyle w:val="NormalWeb"/>
        <w:spacing w:before="0" w:beforeAutospacing="0" w:after="0" w:afterAutospacing="0"/>
        <w:rPr>
          <w:rFonts w:ascii="Arial" w:hAnsi="Arial" w:cs="Arial"/>
        </w:rPr>
      </w:pPr>
      <w:r>
        <w:rPr>
          <w:rFonts w:ascii="Arial" w:hAnsi="Arial" w:cs="Arial"/>
        </w:rPr>
        <w:t> </w:t>
      </w:r>
    </w:p>
    <w:p w14:paraId="7F273913" w14:textId="77777777" w:rsidR="003B77A7" w:rsidRDefault="003B77A7" w:rsidP="003B77A7">
      <w:pPr>
        <w:pStyle w:val="NormalWeb"/>
        <w:numPr>
          <w:ilvl w:val="0"/>
          <w:numId w:val="28"/>
        </w:numPr>
        <w:spacing w:before="0" w:beforeAutospacing="0" w:after="0" w:afterAutospacing="0"/>
        <w:rPr>
          <w:rFonts w:ascii="Arial" w:hAnsi="Arial" w:cs="Arial"/>
        </w:rPr>
      </w:pPr>
      <w:r>
        <w:rPr>
          <w:rFonts w:ascii="Arial" w:hAnsi="Arial" w:cs="Arial"/>
        </w:rPr>
        <w:t>Established three on-site command centres at the Main Control Room, Emergency Control Centre and Access Control Point together with support from the corporate Central Emergency Support Centre located off-site</w:t>
      </w:r>
    </w:p>
    <w:p w14:paraId="1EC59A2C" w14:textId="77777777" w:rsidR="003B77A7" w:rsidRDefault="003B77A7" w:rsidP="003B77A7">
      <w:pPr>
        <w:pStyle w:val="NormalWeb"/>
        <w:numPr>
          <w:ilvl w:val="0"/>
          <w:numId w:val="28"/>
        </w:numPr>
        <w:spacing w:before="0" w:beforeAutospacing="0" w:after="0" w:afterAutospacing="0"/>
        <w:rPr>
          <w:rFonts w:ascii="Arial" w:hAnsi="Arial" w:cs="Arial"/>
        </w:rPr>
      </w:pPr>
      <w:r>
        <w:rPr>
          <w:rFonts w:ascii="Arial" w:hAnsi="Arial" w:cs="Arial"/>
        </w:rPr>
        <w:t>Considered plant nuclear safety issues and implemented actions to stabilise the plant condition</w:t>
      </w:r>
    </w:p>
    <w:p w14:paraId="1DB83EA9" w14:textId="77777777" w:rsidR="003B77A7" w:rsidRDefault="003B77A7" w:rsidP="003B77A7">
      <w:pPr>
        <w:pStyle w:val="NormalWeb"/>
        <w:numPr>
          <w:ilvl w:val="0"/>
          <w:numId w:val="28"/>
        </w:numPr>
        <w:spacing w:before="0" w:beforeAutospacing="0" w:after="0" w:afterAutospacing="0"/>
        <w:rPr>
          <w:rFonts w:ascii="Arial" w:hAnsi="Arial" w:cs="Arial"/>
        </w:rPr>
      </w:pPr>
      <w:r>
        <w:rPr>
          <w:rFonts w:ascii="Arial" w:hAnsi="Arial" w:cs="Arial"/>
        </w:rPr>
        <w:t>Responded to a major fire incident with support from the emergency services</w:t>
      </w:r>
    </w:p>
    <w:p w14:paraId="4048A778" w14:textId="77777777" w:rsidR="003B77A7" w:rsidRDefault="003B77A7" w:rsidP="003B77A7">
      <w:pPr>
        <w:pStyle w:val="NormalWeb"/>
        <w:numPr>
          <w:ilvl w:val="0"/>
          <w:numId w:val="28"/>
        </w:numPr>
        <w:spacing w:before="0" w:beforeAutospacing="0" w:after="0" w:afterAutospacing="0"/>
        <w:rPr>
          <w:rFonts w:ascii="Arial" w:hAnsi="Arial" w:cs="Arial"/>
        </w:rPr>
      </w:pPr>
      <w:r>
        <w:rPr>
          <w:rFonts w:ascii="Arial" w:hAnsi="Arial" w:cs="Arial"/>
        </w:rPr>
        <w:t>Completed a full site muster, accounting for all site personnel</w:t>
      </w:r>
    </w:p>
    <w:p w14:paraId="3E4D8AC6" w14:textId="77777777" w:rsidR="003B77A7" w:rsidRDefault="003B77A7" w:rsidP="003B77A7">
      <w:pPr>
        <w:pStyle w:val="NormalWeb"/>
        <w:numPr>
          <w:ilvl w:val="0"/>
          <w:numId w:val="28"/>
        </w:numPr>
        <w:spacing w:before="0" w:beforeAutospacing="0" w:after="0" w:afterAutospacing="0"/>
        <w:rPr>
          <w:rFonts w:ascii="Arial" w:hAnsi="Arial" w:cs="Arial"/>
        </w:rPr>
      </w:pPr>
      <w:r>
        <w:rPr>
          <w:rFonts w:ascii="Arial" w:hAnsi="Arial" w:cs="Arial"/>
        </w:rPr>
        <w:lastRenderedPageBreak/>
        <w:t>Located, assessed, rescued and treated casualties</w:t>
      </w:r>
    </w:p>
    <w:p w14:paraId="3FD1A226" w14:textId="77777777" w:rsidR="003B77A7" w:rsidRDefault="003B77A7" w:rsidP="003B77A7">
      <w:pPr>
        <w:pStyle w:val="NormalWeb"/>
        <w:numPr>
          <w:ilvl w:val="0"/>
          <w:numId w:val="28"/>
        </w:numPr>
        <w:spacing w:before="0" w:beforeAutospacing="0" w:after="0" w:afterAutospacing="0"/>
        <w:rPr>
          <w:rFonts w:ascii="Arial" w:hAnsi="Arial" w:cs="Arial"/>
        </w:rPr>
      </w:pPr>
      <w:r>
        <w:rPr>
          <w:rFonts w:ascii="Arial" w:hAnsi="Arial" w:cs="Arial"/>
        </w:rPr>
        <w:t>Effectively liaised with external agencies and emergency services to support site response</w:t>
      </w:r>
    </w:p>
    <w:p w14:paraId="68466BF0" w14:textId="77777777" w:rsidR="003B77A7" w:rsidRDefault="003B77A7" w:rsidP="003B77A7">
      <w:pPr>
        <w:pStyle w:val="NormalWeb"/>
        <w:spacing w:before="0" w:beforeAutospacing="0" w:after="0" w:afterAutospacing="0"/>
        <w:rPr>
          <w:rFonts w:ascii="Arial" w:hAnsi="Arial" w:cs="Arial"/>
        </w:rPr>
      </w:pPr>
      <w:r>
        <w:rPr>
          <w:rFonts w:ascii="Arial" w:hAnsi="Arial" w:cs="Arial"/>
        </w:rPr>
        <w:t> </w:t>
      </w:r>
    </w:p>
    <w:p w14:paraId="70A7B1BF" w14:textId="77777777" w:rsidR="003B77A7" w:rsidRDefault="003B77A7" w:rsidP="003B77A7">
      <w:pPr>
        <w:pStyle w:val="NormalWeb"/>
        <w:spacing w:before="0" w:beforeAutospacing="0" w:after="0" w:afterAutospacing="0"/>
        <w:rPr>
          <w:rFonts w:ascii="Arial" w:hAnsi="Arial" w:cs="Arial"/>
        </w:rPr>
      </w:pPr>
      <w:r>
        <w:rPr>
          <w:rFonts w:ascii="Arial" w:hAnsi="Arial" w:cs="Arial"/>
        </w:rPr>
        <w:t>Overall, we judged that the exercise scenario was sufficiently challenging and that the licensee adequately demonstrated the implementation of the licensee's arrangements for dealing with any accident or emergency arising on the site and their effects.</w:t>
      </w:r>
    </w:p>
    <w:p w14:paraId="0FDF77D6" w14:textId="77777777" w:rsidR="00122540" w:rsidRPr="009B2579" w:rsidRDefault="00122540" w:rsidP="002E049B">
      <w:pPr>
        <w:spacing w:after="120"/>
        <w:rPr>
          <w:b/>
          <w:bCs/>
        </w:rPr>
      </w:pPr>
    </w:p>
    <w:p w14:paraId="27D83B8E" w14:textId="77777777" w:rsidR="00144A29" w:rsidRDefault="00144A29" w:rsidP="00B27C51">
      <w:pPr>
        <w:spacing w:after="120"/>
      </w:pP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Default="00745534" w:rsidP="00B034AE">
      <w:pPr>
        <w:pStyle w:val="Heading2"/>
        <w:spacing w:before="0" w:after="240"/>
      </w:pPr>
      <w:r w:rsidRPr="002D1551">
        <w:t xml:space="preserve">Other </w:t>
      </w:r>
      <w:r w:rsidR="00A67D75">
        <w:t>w</w:t>
      </w:r>
      <w:r w:rsidRPr="002D1551">
        <w:t>ork</w:t>
      </w:r>
    </w:p>
    <w:p w14:paraId="512E8671" w14:textId="6E19A57F" w:rsidR="00745534" w:rsidRDefault="00122540" w:rsidP="00122540">
      <w:pPr>
        <w:spacing w:after="120"/>
      </w:pPr>
      <w:r>
        <w:t xml:space="preserve">The ONR Chair, CEO and Chief Nuclear Inspector and HR and Finance Directors visited Sizewell B </w:t>
      </w:r>
      <w:r w:rsidR="00204ECE">
        <w:t xml:space="preserve">along with the </w:t>
      </w:r>
      <w:r w:rsidR="00045D8D">
        <w:t>Sizewell A and Sizewell C sites.</w:t>
      </w:r>
    </w:p>
    <w:p w14:paraId="4027A931" w14:textId="5D5B2A4E" w:rsidR="00045D8D" w:rsidRDefault="00DA40E0" w:rsidP="00122540">
      <w:pPr>
        <w:spacing w:after="120"/>
        <w:sectPr w:rsidR="00045D8D" w:rsidSect="000E4D5E">
          <w:pgSz w:w="11906" w:h="16838" w:code="9"/>
          <w:pgMar w:top="1440" w:right="1440" w:bottom="1440" w:left="1440" w:header="431" w:footer="567" w:gutter="0"/>
          <w:cols w:space="708"/>
          <w:docGrid w:linePitch="360"/>
        </w:sectPr>
      </w:pPr>
      <w:r>
        <w:t>This visit was planned</w:t>
      </w:r>
      <w:r w:rsidR="00CA4C81">
        <w:t xml:space="preserve"> for</w:t>
      </w:r>
      <w:r>
        <w:t xml:space="preserve"> </w:t>
      </w:r>
      <w:r w:rsidR="0000710C">
        <w:t>intelligence gathering</w:t>
      </w:r>
      <w:r w:rsidR="004C73C3">
        <w:t xml:space="preserve"> and </w:t>
      </w:r>
      <w:r w:rsidR="00A528CD">
        <w:t xml:space="preserve">providing site </w:t>
      </w:r>
      <w:r w:rsidR="004C73C3">
        <w:t>familiarisation</w:t>
      </w:r>
      <w:r w:rsidR="00D1473E">
        <w:t>.</w:t>
      </w:r>
      <w:r w:rsidR="004C73C3">
        <w:t xml:space="preserve"> </w:t>
      </w:r>
      <w:r w:rsidR="00CA4C81">
        <w:t xml:space="preserve"> </w:t>
      </w:r>
    </w:p>
    <w:p w14:paraId="4C929298" w14:textId="214C4895" w:rsidR="00745534" w:rsidRPr="002D1551" w:rsidRDefault="00745534" w:rsidP="000A58A7">
      <w:pPr>
        <w:pStyle w:val="Heading1"/>
        <w:rPr>
          <w:caps/>
        </w:rPr>
      </w:pPr>
      <w:bookmarkStart w:id="7" w:name="_Toc95889184"/>
      <w:bookmarkStart w:id="8" w:name="_Toc180135450"/>
      <w:r>
        <w:lastRenderedPageBreak/>
        <w:t>Non-</w:t>
      </w:r>
      <w:r w:rsidR="00A67D75">
        <w:t>r</w:t>
      </w:r>
      <w:r>
        <w:t xml:space="preserve">outine </w:t>
      </w:r>
      <w:r w:rsidR="00A67D75">
        <w:t>m</w:t>
      </w:r>
      <w:r>
        <w:t>atters</w:t>
      </w:r>
      <w:bookmarkEnd w:id="7"/>
      <w:bookmarkEnd w:id="8"/>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3F2FD8AA" w14:textId="09A26AA5" w:rsidR="00745534" w:rsidRPr="00690387" w:rsidRDefault="0062790C" w:rsidP="00745534">
      <w:pPr>
        <w:spacing w:before="240" w:after="120"/>
      </w:pPr>
      <w:r w:rsidRPr="0062790C">
        <w:t>There were no such matters or events of significance during the period.</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9" w:name="_Toc95889185"/>
      <w:bookmarkStart w:id="10" w:name="_Toc180135451"/>
      <w:r>
        <w:lastRenderedPageBreak/>
        <w:t xml:space="preserve">Regulatory </w:t>
      </w:r>
      <w:r w:rsidR="00A67D75">
        <w:t>a</w:t>
      </w:r>
      <w:r>
        <w:t>ctivity</w:t>
      </w:r>
      <w:bookmarkEnd w:id="9"/>
      <w:bookmarkEnd w:id="10"/>
    </w:p>
    <w:p w14:paraId="1B3264EB" w14:textId="2E7D9CC0" w:rsidR="00745534"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06073B">
        <w:t>E</w:t>
      </w:r>
      <w:r w:rsidR="00745534" w:rsidRPr="00690387">
        <w:t xml:space="preserve">nforcement </w:t>
      </w:r>
      <w:r w:rsidR="007F032F">
        <w:t>N</w:t>
      </w:r>
      <w:r w:rsidR="00745534" w:rsidRPr="00690387">
        <w:t xml:space="preserve">otice. </w:t>
      </w:r>
    </w:p>
    <w:p w14:paraId="7124AF16" w14:textId="4A87F372" w:rsidR="0006073B" w:rsidRPr="00690387" w:rsidRDefault="009A04EA" w:rsidP="0006073B">
      <w:r w:rsidRPr="009A04EA">
        <w:t>No licence instruments, enforcement notices or enforcement letters were issued during this period.</w:t>
      </w:r>
    </w:p>
    <w:p w14:paraId="0CEB09F0" w14:textId="77777777" w:rsidR="004F3A7E" w:rsidRDefault="004F3A7E" w:rsidP="00961730"/>
    <w:p w14:paraId="7FEDE532" w14:textId="31A47360" w:rsidR="00745534" w:rsidRPr="00690387" w:rsidRDefault="00745534" w:rsidP="00961730">
      <w:r w:rsidRPr="00690387">
        <w:t xml:space="preserve">Reports detailing regulatory decisions can be found on </w:t>
      </w:r>
      <w:r w:rsidR="005D69BC">
        <w:t xml:space="preserve">our </w:t>
      </w:r>
      <w:r w:rsidRPr="00690387">
        <w:t>website</w:t>
      </w:r>
      <w:r w:rsidR="00961730">
        <w:t xml:space="preserve">: </w:t>
      </w:r>
      <w:hyperlink r:id="rId22" w:history="1">
        <w:r w:rsidR="00961730" w:rsidRPr="003D67A2">
          <w:rPr>
            <w:rStyle w:val="Hyperlink"/>
          </w:rPr>
          <w:t>www.onr.org.uk/publications/regulatory-reports/site-specific-reports/project-assessment-reports</w:t>
        </w:r>
      </w:hyperlink>
      <w:r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80135452"/>
      <w:r>
        <w:lastRenderedPageBreak/>
        <w:t>News from ONR</w:t>
      </w:r>
      <w:bookmarkEnd w:id="11"/>
      <w:bookmarkEnd w:id="12"/>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80135453"/>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5"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5"/>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4EE13" w14:textId="77777777" w:rsidR="000F0610" w:rsidRDefault="000F0610" w:rsidP="007D199A">
      <w:pPr>
        <w:spacing w:after="0"/>
      </w:pPr>
      <w:r>
        <w:separator/>
      </w:r>
    </w:p>
    <w:p w14:paraId="0C7E09E0" w14:textId="77777777" w:rsidR="000F0610" w:rsidRDefault="000F0610"/>
  </w:endnote>
  <w:endnote w:type="continuationSeparator" w:id="0">
    <w:p w14:paraId="6B666519" w14:textId="77777777" w:rsidR="000F0610" w:rsidRDefault="000F0610" w:rsidP="007D199A">
      <w:pPr>
        <w:spacing w:after="0"/>
      </w:pPr>
      <w:r>
        <w:continuationSeparator/>
      </w:r>
    </w:p>
    <w:p w14:paraId="524163C5" w14:textId="77777777" w:rsidR="000F0610" w:rsidRDefault="000F06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F4CCD" w14:textId="77777777" w:rsidR="000F0610" w:rsidRPr="005E0344" w:rsidRDefault="000F0610" w:rsidP="005E0344">
      <w:pPr>
        <w:spacing w:after="120"/>
        <w:rPr>
          <w:color w:val="000000" w:themeColor="text2"/>
        </w:rPr>
      </w:pPr>
      <w:r w:rsidRPr="005E0344">
        <w:rPr>
          <w:color w:val="000000" w:themeColor="text2"/>
        </w:rPr>
        <w:separator/>
      </w:r>
    </w:p>
  </w:footnote>
  <w:footnote w:type="continuationSeparator" w:id="0">
    <w:p w14:paraId="1A7E2CAF" w14:textId="77777777" w:rsidR="000F0610" w:rsidRPr="005E0344" w:rsidRDefault="000F0610" w:rsidP="0090581D">
      <w:pPr>
        <w:spacing w:after="120"/>
        <w:rPr>
          <w:color w:val="000000" w:themeColor="text2"/>
        </w:rPr>
      </w:pPr>
      <w:r w:rsidRPr="005E0344">
        <w:rPr>
          <w:color w:val="000000" w:themeColor="text2"/>
        </w:rPr>
        <w:continuationSeparator/>
      </w:r>
    </w:p>
    <w:p w14:paraId="7584E959" w14:textId="77777777" w:rsidR="000F0610" w:rsidRDefault="000F0610"/>
  </w:footnote>
  <w:footnote w:type="continuationNotice" w:id="1">
    <w:p w14:paraId="160AC8CC" w14:textId="77777777" w:rsidR="000F0610" w:rsidRDefault="000F0610">
      <w:pPr>
        <w:spacing w:after="0"/>
      </w:pPr>
    </w:p>
    <w:p w14:paraId="36C5F168" w14:textId="77777777" w:rsidR="000F0610" w:rsidRDefault="000F06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310E2D56" w:rsidR="00177666" w:rsidRPr="002B07AE" w:rsidRDefault="002475BF"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7F032F">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901E8">
          <w:rPr>
            <w:rStyle w:val="Style4"/>
          </w:rPr>
          <w:t>Sizewell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F7AB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0E0C33"/>
    <w:multiLevelType w:val="multilevel"/>
    <w:tmpl w:val="43E89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1A526C4"/>
    <w:multiLevelType w:val="hybridMultilevel"/>
    <w:tmpl w:val="CD50F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3"/>
  </w:num>
  <w:num w:numId="13" w16cid:durableId="2040548924">
    <w:abstractNumId w:val="16"/>
  </w:num>
  <w:num w:numId="14" w16cid:durableId="1154493219">
    <w:abstractNumId w:val="11"/>
  </w:num>
  <w:num w:numId="15" w16cid:durableId="1043753120">
    <w:abstractNumId w:val="23"/>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7"/>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4"/>
  </w:num>
  <w:num w:numId="25" w16cid:durableId="825172123">
    <w:abstractNumId w:val="15"/>
  </w:num>
  <w:num w:numId="26" w16cid:durableId="1849905066">
    <w:abstractNumId w:val="14"/>
  </w:num>
  <w:num w:numId="27" w16cid:durableId="1922182753">
    <w:abstractNumId w:val="22"/>
  </w:num>
  <w:num w:numId="28" w16cid:durableId="12816456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710C"/>
    <w:rsid w:val="00011177"/>
    <w:rsid w:val="000112F6"/>
    <w:rsid w:val="000127B5"/>
    <w:rsid w:val="00014814"/>
    <w:rsid w:val="0002231F"/>
    <w:rsid w:val="00024522"/>
    <w:rsid w:val="00024B2E"/>
    <w:rsid w:val="00027F4F"/>
    <w:rsid w:val="00030430"/>
    <w:rsid w:val="0003078E"/>
    <w:rsid w:val="00031B89"/>
    <w:rsid w:val="0003693D"/>
    <w:rsid w:val="00043F89"/>
    <w:rsid w:val="0004440F"/>
    <w:rsid w:val="00044C25"/>
    <w:rsid w:val="00045D8D"/>
    <w:rsid w:val="00052C8A"/>
    <w:rsid w:val="000548C8"/>
    <w:rsid w:val="0006073B"/>
    <w:rsid w:val="0006558C"/>
    <w:rsid w:val="00067AEF"/>
    <w:rsid w:val="00075605"/>
    <w:rsid w:val="00075C66"/>
    <w:rsid w:val="0007613F"/>
    <w:rsid w:val="000817D4"/>
    <w:rsid w:val="00082879"/>
    <w:rsid w:val="00091EEA"/>
    <w:rsid w:val="000952FA"/>
    <w:rsid w:val="000A105C"/>
    <w:rsid w:val="000A58A7"/>
    <w:rsid w:val="000A739F"/>
    <w:rsid w:val="000A75DB"/>
    <w:rsid w:val="000B1957"/>
    <w:rsid w:val="000C2DDC"/>
    <w:rsid w:val="000D2FD4"/>
    <w:rsid w:val="000D4322"/>
    <w:rsid w:val="000E4D5E"/>
    <w:rsid w:val="000E7936"/>
    <w:rsid w:val="000F048F"/>
    <w:rsid w:val="000F0610"/>
    <w:rsid w:val="000F1B7B"/>
    <w:rsid w:val="000F2ED4"/>
    <w:rsid w:val="000F5383"/>
    <w:rsid w:val="00101633"/>
    <w:rsid w:val="001028E8"/>
    <w:rsid w:val="00122540"/>
    <w:rsid w:val="00122FCC"/>
    <w:rsid w:val="00124C2B"/>
    <w:rsid w:val="00126752"/>
    <w:rsid w:val="00130B30"/>
    <w:rsid w:val="00140E1C"/>
    <w:rsid w:val="00144A29"/>
    <w:rsid w:val="00145336"/>
    <w:rsid w:val="00146527"/>
    <w:rsid w:val="00147AE4"/>
    <w:rsid w:val="00150949"/>
    <w:rsid w:val="001571E5"/>
    <w:rsid w:val="0016079B"/>
    <w:rsid w:val="00177666"/>
    <w:rsid w:val="00182B13"/>
    <w:rsid w:val="001849CA"/>
    <w:rsid w:val="00185410"/>
    <w:rsid w:val="0018778C"/>
    <w:rsid w:val="00192352"/>
    <w:rsid w:val="001975D9"/>
    <w:rsid w:val="001B02A5"/>
    <w:rsid w:val="001B149E"/>
    <w:rsid w:val="001C1C8D"/>
    <w:rsid w:val="001C4D63"/>
    <w:rsid w:val="001D096F"/>
    <w:rsid w:val="001D0DE0"/>
    <w:rsid w:val="001D5AFF"/>
    <w:rsid w:val="001D74B4"/>
    <w:rsid w:val="001E03E1"/>
    <w:rsid w:val="001E0875"/>
    <w:rsid w:val="001E64E3"/>
    <w:rsid w:val="001F059F"/>
    <w:rsid w:val="00200811"/>
    <w:rsid w:val="00200CA1"/>
    <w:rsid w:val="00202842"/>
    <w:rsid w:val="00204ECE"/>
    <w:rsid w:val="0021338D"/>
    <w:rsid w:val="00214D43"/>
    <w:rsid w:val="00214F81"/>
    <w:rsid w:val="00221574"/>
    <w:rsid w:val="00223090"/>
    <w:rsid w:val="002238B4"/>
    <w:rsid w:val="002241DF"/>
    <w:rsid w:val="002319AB"/>
    <w:rsid w:val="002319AC"/>
    <w:rsid w:val="00234342"/>
    <w:rsid w:val="00235EE3"/>
    <w:rsid w:val="0024040D"/>
    <w:rsid w:val="00251CD7"/>
    <w:rsid w:val="00252F19"/>
    <w:rsid w:val="002549DB"/>
    <w:rsid w:val="00255FA3"/>
    <w:rsid w:val="00257288"/>
    <w:rsid w:val="00261FB6"/>
    <w:rsid w:val="002629F8"/>
    <w:rsid w:val="00263396"/>
    <w:rsid w:val="00263C01"/>
    <w:rsid w:val="002659FA"/>
    <w:rsid w:val="00267815"/>
    <w:rsid w:val="002729ED"/>
    <w:rsid w:val="00275BBC"/>
    <w:rsid w:val="00280DDF"/>
    <w:rsid w:val="002917FF"/>
    <w:rsid w:val="00292ADF"/>
    <w:rsid w:val="002A0DEC"/>
    <w:rsid w:val="002A3A99"/>
    <w:rsid w:val="002A41AD"/>
    <w:rsid w:val="002B07AE"/>
    <w:rsid w:val="002B1C53"/>
    <w:rsid w:val="002C0799"/>
    <w:rsid w:val="002C12EC"/>
    <w:rsid w:val="002E049B"/>
    <w:rsid w:val="002E0BE4"/>
    <w:rsid w:val="002E305E"/>
    <w:rsid w:val="002E3B58"/>
    <w:rsid w:val="002E3E8A"/>
    <w:rsid w:val="002E4975"/>
    <w:rsid w:val="002E6A6A"/>
    <w:rsid w:val="002F3397"/>
    <w:rsid w:val="0030199D"/>
    <w:rsid w:val="00301FA9"/>
    <w:rsid w:val="00302357"/>
    <w:rsid w:val="0030380D"/>
    <w:rsid w:val="00312411"/>
    <w:rsid w:val="00323E71"/>
    <w:rsid w:val="00326F77"/>
    <w:rsid w:val="00331AB8"/>
    <w:rsid w:val="003401B0"/>
    <w:rsid w:val="003429B0"/>
    <w:rsid w:val="00344675"/>
    <w:rsid w:val="00346C8E"/>
    <w:rsid w:val="00367BD5"/>
    <w:rsid w:val="0037104F"/>
    <w:rsid w:val="00390327"/>
    <w:rsid w:val="00393066"/>
    <w:rsid w:val="00393B78"/>
    <w:rsid w:val="00393E3A"/>
    <w:rsid w:val="0039697C"/>
    <w:rsid w:val="003A01E9"/>
    <w:rsid w:val="003A7E1C"/>
    <w:rsid w:val="003B77A7"/>
    <w:rsid w:val="003B7F47"/>
    <w:rsid w:val="003C0306"/>
    <w:rsid w:val="003C114C"/>
    <w:rsid w:val="003C465D"/>
    <w:rsid w:val="003C4909"/>
    <w:rsid w:val="003D495D"/>
    <w:rsid w:val="003E098E"/>
    <w:rsid w:val="003E2FAE"/>
    <w:rsid w:val="003E790B"/>
    <w:rsid w:val="00407757"/>
    <w:rsid w:val="00407CF7"/>
    <w:rsid w:val="00415ED6"/>
    <w:rsid w:val="00417CAF"/>
    <w:rsid w:val="00420A11"/>
    <w:rsid w:val="00422265"/>
    <w:rsid w:val="004322BA"/>
    <w:rsid w:val="004373A7"/>
    <w:rsid w:val="00437D94"/>
    <w:rsid w:val="0044030C"/>
    <w:rsid w:val="004648A4"/>
    <w:rsid w:val="00471380"/>
    <w:rsid w:val="004724EC"/>
    <w:rsid w:val="00475096"/>
    <w:rsid w:val="004772E7"/>
    <w:rsid w:val="00494F0D"/>
    <w:rsid w:val="004964AA"/>
    <w:rsid w:val="00496BFD"/>
    <w:rsid w:val="004A3DF2"/>
    <w:rsid w:val="004B48B4"/>
    <w:rsid w:val="004C18C7"/>
    <w:rsid w:val="004C361D"/>
    <w:rsid w:val="004C4891"/>
    <w:rsid w:val="004C73C3"/>
    <w:rsid w:val="004D16D7"/>
    <w:rsid w:val="004D2C89"/>
    <w:rsid w:val="004E3932"/>
    <w:rsid w:val="004F1E79"/>
    <w:rsid w:val="004F3A7E"/>
    <w:rsid w:val="004F5F33"/>
    <w:rsid w:val="0050103A"/>
    <w:rsid w:val="0050186D"/>
    <w:rsid w:val="00503163"/>
    <w:rsid w:val="00504CA0"/>
    <w:rsid w:val="00511B0F"/>
    <w:rsid w:val="0052123F"/>
    <w:rsid w:val="00532745"/>
    <w:rsid w:val="0055388E"/>
    <w:rsid w:val="00563E20"/>
    <w:rsid w:val="00566209"/>
    <w:rsid w:val="005754AE"/>
    <w:rsid w:val="00577FB5"/>
    <w:rsid w:val="00584A68"/>
    <w:rsid w:val="005852D1"/>
    <w:rsid w:val="00586D96"/>
    <w:rsid w:val="00587A22"/>
    <w:rsid w:val="0059299D"/>
    <w:rsid w:val="00595C8C"/>
    <w:rsid w:val="00597747"/>
    <w:rsid w:val="005A4CDD"/>
    <w:rsid w:val="005B2C75"/>
    <w:rsid w:val="005B495C"/>
    <w:rsid w:val="005B57E4"/>
    <w:rsid w:val="005B5ABD"/>
    <w:rsid w:val="005B7B04"/>
    <w:rsid w:val="005C140A"/>
    <w:rsid w:val="005C1E52"/>
    <w:rsid w:val="005C6763"/>
    <w:rsid w:val="005D3164"/>
    <w:rsid w:val="005D69BC"/>
    <w:rsid w:val="005E0344"/>
    <w:rsid w:val="005E440B"/>
    <w:rsid w:val="005F2C85"/>
    <w:rsid w:val="005F7AB1"/>
    <w:rsid w:val="00605ADB"/>
    <w:rsid w:val="0061026E"/>
    <w:rsid w:val="00611C9F"/>
    <w:rsid w:val="006134DB"/>
    <w:rsid w:val="00617101"/>
    <w:rsid w:val="006248DE"/>
    <w:rsid w:val="00625A39"/>
    <w:rsid w:val="00627555"/>
    <w:rsid w:val="0062790C"/>
    <w:rsid w:val="006322A0"/>
    <w:rsid w:val="00632C28"/>
    <w:rsid w:val="006361FD"/>
    <w:rsid w:val="00640FAA"/>
    <w:rsid w:val="0064226F"/>
    <w:rsid w:val="00642DDB"/>
    <w:rsid w:val="006438D5"/>
    <w:rsid w:val="00653298"/>
    <w:rsid w:val="00654CFC"/>
    <w:rsid w:val="00663492"/>
    <w:rsid w:val="00663A7C"/>
    <w:rsid w:val="00667DF2"/>
    <w:rsid w:val="00670DF1"/>
    <w:rsid w:val="00671345"/>
    <w:rsid w:val="00672A9B"/>
    <w:rsid w:val="00675884"/>
    <w:rsid w:val="00675AEC"/>
    <w:rsid w:val="00684F63"/>
    <w:rsid w:val="00687151"/>
    <w:rsid w:val="00687789"/>
    <w:rsid w:val="00696EE0"/>
    <w:rsid w:val="00697980"/>
    <w:rsid w:val="006A19EF"/>
    <w:rsid w:val="006A43D5"/>
    <w:rsid w:val="006A525B"/>
    <w:rsid w:val="006B5054"/>
    <w:rsid w:val="006C045F"/>
    <w:rsid w:val="006C4196"/>
    <w:rsid w:val="006C593D"/>
    <w:rsid w:val="006C63B0"/>
    <w:rsid w:val="006C76A2"/>
    <w:rsid w:val="006C792E"/>
    <w:rsid w:val="006D116C"/>
    <w:rsid w:val="006D53D9"/>
    <w:rsid w:val="006E2ED1"/>
    <w:rsid w:val="006E6AC2"/>
    <w:rsid w:val="006E7C42"/>
    <w:rsid w:val="006F168A"/>
    <w:rsid w:val="006F5076"/>
    <w:rsid w:val="006F6009"/>
    <w:rsid w:val="006F7DF9"/>
    <w:rsid w:val="0070321D"/>
    <w:rsid w:val="007060DA"/>
    <w:rsid w:val="007068BA"/>
    <w:rsid w:val="00713F33"/>
    <w:rsid w:val="00714ED7"/>
    <w:rsid w:val="00716AB1"/>
    <w:rsid w:val="00721402"/>
    <w:rsid w:val="00721D63"/>
    <w:rsid w:val="00732C7B"/>
    <w:rsid w:val="00734A97"/>
    <w:rsid w:val="00734D2B"/>
    <w:rsid w:val="00737705"/>
    <w:rsid w:val="007408D4"/>
    <w:rsid w:val="007420AC"/>
    <w:rsid w:val="00742617"/>
    <w:rsid w:val="00745534"/>
    <w:rsid w:val="00754DD1"/>
    <w:rsid w:val="00772847"/>
    <w:rsid w:val="0077552D"/>
    <w:rsid w:val="00776006"/>
    <w:rsid w:val="00783AFA"/>
    <w:rsid w:val="00785427"/>
    <w:rsid w:val="00790540"/>
    <w:rsid w:val="007968CA"/>
    <w:rsid w:val="00797E85"/>
    <w:rsid w:val="007A43FF"/>
    <w:rsid w:val="007A7E3A"/>
    <w:rsid w:val="007B1150"/>
    <w:rsid w:val="007B3918"/>
    <w:rsid w:val="007C2F0D"/>
    <w:rsid w:val="007C3C1D"/>
    <w:rsid w:val="007C4FA2"/>
    <w:rsid w:val="007D199A"/>
    <w:rsid w:val="007D2EBE"/>
    <w:rsid w:val="007E1C07"/>
    <w:rsid w:val="007E6878"/>
    <w:rsid w:val="007F032F"/>
    <w:rsid w:val="007F24B6"/>
    <w:rsid w:val="00803D94"/>
    <w:rsid w:val="00805379"/>
    <w:rsid w:val="008072C7"/>
    <w:rsid w:val="0082180D"/>
    <w:rsid w:val="008227C8"/>
    <w:rsid w:val="008229BA"/>
    <w:rsid w:val="00824151"/>
    <w:rsid w:val="0083462D"/>
    <w:rsid w:val="00837918"/>
    <w:rsid w:val="0084061E"/>
    <w:rsid w:val="00845390"/>
    <w:rsid w:val="0084601B"/>
    <w:rsid w:val="00856FF6"/>
    <w:rsid w:val="008606F0"/>
    <w:rsid w:val="008651B7"/>
    <w:rsid w:val="00865489"/>
    <w:rsid w:val="0086553D"/>
    <w:rsid w:val="00870F16"/>
    <w:rsid w:val="008721C9"/>
    <w:rsid w:val="008728C5"/>
    <w:rsid w:val="00872DAF"/>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351D"/>
    <w:rsid w:val="008C50C3"/>
    <w:rsid w:val="008C7094"/>
    <w:rsid w:val="008D2B97"/>
    <w:rsid w:val="008D49A5"/>
    <w:rsid w:val="008D6C81"/>
    <w:rsid w:val="008D6FB8"/>
    <w:rsid w:val="008E6CF0"/>
    <w:rsid w:val="008F1439"/>
    <w:rsid w:val="008F1700"/>
    <w:rsid w:val="008F7051"/>
    <w:rsid w:val="008F7952"/>
    <w:rsid w:val="009033A9"/>
    <w:rsid w:val="0090581D"/>
    <w:rsid w:val="0091083F"/>
    <w:rsid w:val="00912809"/>
    <w:rsid w:val="0091439C"/>
    <w:rsid w:val="0092055F"/>
    <w:rsid w:val="00920572"/>
    <w:rsid w:val="00920BF2"/>
    <w:rsid w:val="00931394"/>
    <w:rsid w:val="009349A9"/>
    <w:rsid w:val="009366FF"/>
    <w:rsid w:val="00936C52"/>
    <w:rsid w:val="009425D6"/>
    <w:rsid w:val="009512C0"/>
    <w:rsid w:val="009524A3"/>
    <w:rsid w:val="0095489B"/>
    <w:rsid w:val="00955EB9"/>
    <w:rsid w:val="00961730"/>
    <w:rsid w:val="00966FB9"/>
    <w:rsid w:val="009671CD"/>
    <w:rsid w:val="00972F49"/>
    <w:rsid w:val="009751A9"/>
    <w:rsid w:val="00980F9C"/>
    <w:rsid w:val="00985D09"/>
    <w:rsid w:val="0098632B"/>
    <w:rsid w:val="00986885"/>
    <w:rsid w:val="00993847"/>
    <w:rsid w:val="00996EB2"/>
    <w:rsid w:val="00997BFB"/>
    <w:rsid w:val="009A04EA"/>
    <w:rsid w:val="009A5071"/>
    <w:rsid w:val="009A7348"/>
    <w:rsid w:val="009B16B9"/>
    <w:rsid w:val="009B462C"/>
    <w:rsid w:val="009B6610"/>
    <w:rsid w:val="009C15F3"/>
    <w:rsid w:val="009C3689"/>
    <w:rsid w:val="009C6660"/>
    <w:rsid w:val="009D34AA"/>
    <w:rsid w:val="009E07C2"/>
    <w:rsid w:val="009E0E52"/>
    <w:rsid w:val="009E2228"/>
    <w:rsid w:val="009E5332"/>
    <w:rsid w:val="009F44C2"/>
    <w:rsid w:val="009F72F9"/>
    <w:rsid w:val="00A00205"/>
    <w:rsid w:val="00A00AF0"/>
    <w:rsid w:val="00A14B5A"/>
    <w:rsid w:val="00A3567F"/>
    <w:rsid w:val="00A37698"/>
    <w:rsid w:val="00A4159A"/>
    <w:rsid w:val="00A41ED3"/>
    <w:rsid w:val="00A528CD"/>
    <w:rsid w:val="00A56421"/>
    <w:rsid w:val="00A63868"/>
    <w:rsid w:val="00A67D75"/>
    <w:rsid w:val="00A766EE"/>
    <w:rsid w:val="00A81D82"/>
    <w:rsid w:val="00A8491D"/>
    <w:rsid w:val="00A9118F"/>
    <w:rsid w:val="00A918D8"/>
    <w:rsid w:val="00A93E33"/>
    <w:rsid w:val="00AA0C58"/>
    <w:rsid w:val="00AA3225"/>
    <w:rsid w:val="00AA6E29"/>
    <w:rsid w:val="00AB5413"/>
    <w:rsid w:val="00AB6970"/>
    <w:rsid w:val="00AC1939"/>
    <w:rsid w:val="00AC7C05"/>
    <w:rsid w:val="00AD167C"/>
    <w:rsid w:val="00AD17C7"/>
    <w:rsid w:val="00AD4041"/>
    <w:rsid w:val="00AE302B"/>
    <w:rsid w:val="00AE620F"/>
    <w:rsid w:val="00B034AE"/>
    <w:rsid w:val="00B16BE5"/>
    <w:rsid w:val="00B228F5"/>
    <w:rsid w:val="00B259DF"/>
    <w:rsid w:val="00B25F57"/>
    <w:rsid w:val="00B27C51"/>
    <w:rsid w:val="00B324DF"/>
    <w:rsid w:val="00B44B1F"/>
    <w:rsid w:val="00B603B1"/>
    <w:rsid w:val="00B64141"/>
    <w:rsid w:val="00B64E72"/>
    <w:rsid w:val="00B77913"/>
    <w:rsid w:val="00B824FB"/>
    <w:rsid w:val="00B82646"/>
    <w:rsid w:val="00B901E8"/>
    <w:rsid w:val="00B924DA"/>
    <w:rsid w:val="00B93227"/>
    <w:rsid w:val="00B95672"/>
    <w:rsid w:val="00B97359"/>
    <w:rsid w:val="00B97A8F"/>
    <w:rsid w:val="00BA238B"/>
    <w:rsid w:val="00BA31EC"/>
    <w:rsid w:val="00BA3B23"/>
    <w:rsid w:val="00BA4E58"/>
    <w:rsid w:val="00BA6FDF"/>
    <w:rsid w:val="00BA7074"/>
    <w:rsid w:val="00BB7829"/>
    <w:rsid w:val="00BD1457"/>
    <w:rsid w:val="00BD5105"/>
    <w:rsid w:val="00BE1652"/>
    <w:rsid w:val="00BE2AD9"/>
    <w:rsid w:val="00BF27FE"/>
    <w:rsid w:val="00C03444"/>
    <w:rsid w:val="00C043B3"/>
    <w:rsid w:val="00C06909"/>
    <w:rsid w:val="00C079AB"/>
    <w:rsid w:val="00C10E61"/>
    <w:rsid w:val="00C14787"/>
    <w:rsid w:val="00C1570E"/>
    <w:rsid w:val="00C1596D"/>
    <w:rsid w:val="00C15B8D"/>
    <w:rsid w:val="00C17010"/>
    <w:rsid w:val="00C20562"/>
    <w:rsid w:val="00C215C3"/>
    <w:rsid w:val="00C23609"/>
    <w:rsid w:val="00C23A96"/>
    <w:rsid w:val="00C249C6"/>
    <w:rsid w:val="00C30D6A"/>
    <w:rsid w:val="00C30F79"/>
    <w:rsid w:val="00C32CC1"/>
    <w:rsid w:val="00C35562"/>
    <w:rsid w:val="00C426EC"/>
    <w:rsid w:val="00C5173D"/>
    <w:rsid w:val="00C6483C"/>
    <w:rsid w:val="00C64AE9"/>
    <w:rsid w:val="00C67B15"/>
    <w:rsid w:val="00C70CFF"/>
    <w:rsid w:val="00C718FE"/>
    <w:rsid w:val="00C72636"/>
    <w:rsid w:val="00C77BC7"/>
    <w:rsid w:val="00C86CEC"/>
    <w:rsid w:val="00C8773D"/>
    <w:rsid w:val="00C87ABB"/>
    <w:rsid w:val="00C90062"/>
    <w:rsid w:val="00C91831"/>
    <w:rsid w:val="00C953DF"/>
    <w:rsid w:val="00C9645D"/>
    <w:rsid w:val="00CA1B18"/>
    <w:rsid w:val="00CA4547"/>
    <w:rsid w:val="00CA4C81"/>
    <w:rsid w:val="00CC013E"/>
    <w:rsid w:val="00CC3FCD"/>
    <w:rsid w:val="00CD3A3B"/>
    <w:rsid w:val="00CD5401"/>
    <w:rsid w:val="00CE2709"/>
    <w:rsid w:val="00CE2D64"/>
    <w:rsid w:val="00CE6198"/>
    <w:rsid w:val="00CF6230"/>
    <w:rsid w:val="00D017FC"/>
    <w:rsid w:val="00D0226A"/>
    <w:rsid w:val="00D04326"/>
    <w:rsid w:val="00D13147"/>
    <w:rsid w:val="00D1473E"/>
    <w:rsid w:val="00D14FAE"/>
    <w:rsid w:val="00D24AD4"/>
    <w:rsid w:val="00D43E03"/>
    <w:rsid w:val="00D463FF"/>
    <w:rsid w:val="00D47BDE"/>
    <w:rsid w:val="00D5715A"/>
    <w:rsid w:val="00D704FC"/>
    <w:rsid w:val="00D71687"/>
    <w:rsid w:val="00D74813"/>
    <w:rsid w:val="00D76459"/>
    <w:rsid w:val="00D813BE"/>
    <w:rsid w:val="00DA30BC"/>
    <w:rsid w:val="00DA40E0"/>
    <w:rsid w:val="00DA69C2"/>
    <w:rsid w:val="00DA6D70"/>
    <w:rsid w:val="00DB00E2"/>
    <w:rsid w:val="00DB6050"/>
    <w:rsid w:val="00DB627C"/>
    <w:rsid w:val="00DC2875"/>
    <w:rsid w:val="00DC2C34"/>
    <w:rsid w:val="00DD4607"/>
    <w:rsid w:val="00DD5172"/>
    <w:rsid w:val="00DE2C87"/>
    <w:rsid w:val="00DE459A"/>
    <w:rsid w:val="00DE5521"/>
    <w:rsid w:val="00DE5647"/>
    <w:rsid w:val="00DF0078"/>
    <w:rsid w:val="00DF27DA"/>
    <w:rsid w:val="00DF4756"/>
    <w:rsid w:val="00DF4DBE"/>
    <w:rsid w:val="00DF7289"/>
    <w:rsid w:val="00E3233F"/>
    <w:rsid w:val="00E36030"/>
    <w:rsid w:val="00E40820"/>
    <w:rsid w:val="00E4658F"/>
    <w:rsid w:val="00E54A67"/>
    <w:rsid w:val="00E61C0D"/>
    <w:rsid w:val="00E63EB4"/>
    <w:rsid w:val="00E66160"/>
    <w:rsid w:val="00E67EFB"/>
    <w:rsid w:val="00E71329"/>
    <w:rsid w:val="00E8363B"/>
    <w:rsid w:val="00E84966"/>
    <w:rsid w:val="00E92383"/>
    <w:rsid w:val="00EA0AA6"/>
    <w:rsid w:val="00EA1B3A"/>
    <w:rsid w:val="00EA2109"/>
    <w:rsid w:val="00EB56AC"/>
    <w:rsid w:val="00EC4046"/>
    <w:rsid w:val="00ED4D4E"/>
    <w:rsid w:val="00EE0C77"/>
    <w:rsid w:val="00EE4E54"/>
    <w:rsid w:val="00EF4334"/>
    <w:rsid w:val="00EF5D0E"/>
    <w:rsid w:val="00F1561C"/>
    <w:rsid w:val="00F33ED4"/>
    <w:rsid w:val="00F3584D"/>
    <w:rsid w:val="00F436BB"/>
    <w:rsid w:val="00F47145"/>
    <w:rsid w:val="00F52241"/>
    <w:rsid w:val="00F545BF"/>
    <w:rsid w:val="00F71B56"/>
    <w:rsid w:val="00F77D1D"/>
    <w:rsid w:val="00F832C8"/>
    <w:rsid w:val="00F841E1"/>
    <w:rsid w:val="00F873B3"/>
    <w:rsid w:val="00FA2F2F"/>
    <w:rsid w:val="00FA33FE"/>
    <w:rsid w:val="00FA42B9"/>
    <w:rsid w:val="00FA755A"/>
    <w:rsid w:val="00FB2B0F"/>
    <w:rsid w:val="00FB4F6B"/>
    <w:rsid w:val="00FB5FE1"/>
    <w:rsid w:val="00FC0E8D"/>
    <w:rsid w:val="00FC3AF8"/>
    <w:rsid w:val="00FC46EF"/>
    <w:rsid w:val="00FD31B3"/>
    <w:rsid w:val="00FD4204"/>
    <w:rsid w:val="00FE52EF"/>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paragraph" w:styleId="NormalWeb">
    <w:name w:val="Normal (Web)"/>
    <w:basedOn w:val="Normal"/>
    <w:uiPriority w:val="99"/>
    <w:semiHidden/>
    <w:unhideWhenUsed/>
    <w:rsid w:val="003B77A7"/>
    <w:pPr>
      <w:spacing w:before="100" w:beforeAutospacing="1" w:after="100" w:afterAutospacing="1" w:line="240" w:lineRule="auto"/>
    </w:pPr>
    <w:rPr>
      <w:rFonts w:ascii="Times New Roman" w:eastAsia="Times New Roman" w:hAnsi="Times New Roman" w:cs="Times New Roman"/>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92624098">
      <w:bodyDiv w:val="1"/>
      <w:marLeft w:val="0"/>
      <w:marRight w:val="0"/>
      <w:marTop w:val="0"/>
      <w:marBottom w:val="0"/>
      <w:divBdr>
        <w:top w:val="none" w:sz="0" w:space="0" w:color="auto"/>
        <w:left w:val="none" w:sz="0" w:space="0" w:color="auto"/>
        <w:bottom w:val="none" w:sz="0" w:space="0" w:color="auto"/>
        <w:right w:val="none" w:sz="0" w:space="0" w:color="auto"/>
      </w:divBdr>
      <w:divsChild>
        <w:div w:id="2003392491">
          <w:marLeft w:val="0"/>
          <w:marRight w:val="0"/>
          <w:marTop w:val="0"/>
          <w:marBottom w:val="0"/>
          <w:divBdr>
            <w:top w:val="none" w:sz="0" w:space="0" w:color="auto"/>
            <w:left w:val="none" w:sz="0" w:space="0" w:color="auto"/>
            <w:bottom w:val="none" w:sz="0" w:space="0" w:color="auto"/>
            <w:right w:val="none" w:sz="0" w:space="0" w:color="auto"/>
          </w:divBdr>
        </w:div>
      </w:divsChild>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E6EDF"/>
    <w:rsid w:val="003257E2"/>
    <w:rsid w:val="00333F8E"/>
    <w:rsid w:val="00350199"/>
    <w:rsid w:val="0047062B"/>
    <w:rsid w:val="004B48B4"/>
    <w:rsid w:val="005B0E31"/>
    <w:rsid w:val="00611F13"/>
    <w:rsid w:val="00623795"/>
    <w:rsid w:val="00626CD0"/>
    <w:rsid w:val="006B5054"/>
    <w:rsid w:val="007154C5"/>
    <w:rsid w:val="007B1F94"/>
    <w:rsid w:val="007D6F41"/>
    <w:rsid w:val="00835E07"/>
    <w:rsid w:val="008651B7"/>
    <w:rsid w:val="00912809"/>
    <w:rsid w:val="00987C2D"/>
    <w:rsid w:val="00993847"/>
    <w:rsid w:val="009E5332"/>
    <w:rsid w:val="00A13251"/>
    <w:rsid w:val="00AB5413"/>
    <w:rsid w:val="00B1191E"/>
    <w:rsid w:val="00B924DA"/>
    <w:rsid w:val="00BA062A"/>
    <w:rsid w:val="00BA6FDF"/>
    <w:rsid w:val="00BD6883"/>
    <w:rsid w:val="00C41BCC"/>
    <w:rsid w:val="00C561EC"/>
    <w:rsid w:val="00C72636"/>
    <w:rsid w:val="00D24AD4"/>
    <w:rsid w:val="00DD7BA4"/>
    <w:rsid w:val="00DF0078"/>
    <w:rsid w:val="00E318CE"/>
    <w:rsid w:val="00E3233F"/>
    <w:rsid w:val="00E55C61"/>
    <w:rsid w:val="00E646E1"/>
    <w:rsid w:val="00E67EFB"/>
    <w:rsid w:val="00EC4046"/>
    <w:rsid w:val="00ED0AAC"/>
    <w:rsid w:val="00F80C35"/>
    <w:rsid w:val="00F841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1150</Words>
  <Characters>6559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EDF Energy</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B</dc:title>
  <dc:subject>[Subtitle or description]</dc:subject>
  <cp:keywords>[Key words separated by commas]</cp:keywords>
  <dc:description/>
  <cp:revision>2</cp:revision>
  <cp:lastPrinted>2016-11-28T11:35:00Z</cp:lastPrinted>
  <dcterms:created xsi:type="dcterms:W3CDTF">2025-11-04T09:29:00Z</dcterms:created>
  <dcterms:modified xsi:type="dcterms:W3CDTF">2025-11-04T09:29:00Z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