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5FC7AC33" w:rsidR="00D0226A" w:rsidRPr="001E03E1" w:rsidRDefault="00BD454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3E6947">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E6947">
                      <w:rPr>
                        <w:rStyle w:val="Style7"/>
                      </w:rPr>
                      <w:t>Sizewell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1E54D12" w:rsidR="00004C16" w:rsidRDefault="00BD454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E6947">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3E6947">
            <w:rPr>
              <w:rStyle w:val="Style3"/>
            </w:rPr>
            <w:t>Sizewell A</w:t>
          </w:r>
        </w:sdtContent>
      </w:sdt>
    </w:p>
    <w:p w14:paraId="2A318818" w14:textId="2F6008EA" w:rsidR="00D04326" w:rsidRPr="007A7E3A" w:rsidRDefault="00D04326" w:rsidP="00004C16">
      <w:pPr>
        <w:rPr>
          <w:sz w:val="28"/>
          <w:szCs w:val="28"/>
        </w:rPr>
      </w:pPr>
      <w:r w:rsidRPr="0016079B">
        <w:rPr>
          <w:rStyle w:val="Style2"/>
          <w:b/>
          <w:bCs/>
          <w:sz w:val="28"/>
          <w:szCs w:val="28"/>
        </w:rPr>
        <w:t>Report for period</w:t>
      </w:r>
      <w:r w:rsidR="007A7E3A" w:rsidRPr="008D495B">
        <w:rPr>
          <w:rStyle w:val="Style2"/>
          <w:sz w:val="28"/>
          <w:szCs w:val="28"/>
        </w:rPr>
        <w:t xml:space="preserve">: </w:t>
      </w:r>
      <w:r w:rsidR="008D495B" w:rsidRPr="008D495B">
        <w:rPr>
          <w:rStyle w:val="Style2"/>
          <w:sz w:val="28"/>
          <w:szCs w:val="28"/>
        </w:rPr>
        <w:t>1</w:t>
      </w:r>
      <w:r w:rsidR="009065EF">
        <w:rPr>
          <w:rStyle w:val="Style2"/>
          <w:sz w:val="28"/>
          <w:szCs w:val="28"/>
        </w:rPr>
        <w:t xml:space="preserve"> April – 30 June 2025</w:t>
      </w:r>
    </w:p>
    <w:p w14:paraId="61A25C0F" w14:textId="39EC7DBA" w:rsidR="00004C16" w:rsidRDefault="00004C16" w:rsidP="00004C16">
      <w:pPr>
        <w:rPr>
          <w:sz w:val="28"/>
          <w:szCs w:val="28"/>
        </w:rPr>
      </w:pPr>
    </w:p>
    <w:p w14:paraId="4D99E381" w14:textId="7B63F2B8"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8D495B" w:rsidRPr="00D30BC2">
        <w:rPr>
          <w:szCs w:val="24"/>
        </w:rPr>
        <w:t>ONR Nominated Site Inspector</w:t>
      </w:r>
    </w:p>
    <w:p w14:paraId="23B9A867" w14:textId="7A681DD2"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8D495B">
        <w:rPr>
          <w:szCs w:val="24"/>
        </w:rPr>
        <w:t>Head of Regulation</w:t>
      </w:r>
      <w:r w:rsidR="008D495B" w:rsidRPr="00CB3D74">
        <w:rPr>
          <w:szCs w:val="24"/>
        </w:rPr>
        <w:t xml:space="preserve"> – DFW</w:t>
      </w:r>
    </w:p>
    <w:p w14:paraId="247E3769" w14:textId="06552BF7"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D495B">
            <w:rPr>
              <w:szCs w:val="24"/>
            </w:rPr>
            <w:t>1</w:t>
          </w:r>
        </w:sdtContent>
      </w:sdt>
    </w:p>
    <w:p w14:paraId="19206F45" w14:textId="27F37494" w:rsidR="00004C16" w:rsidRPr="0016079B" w:rsidRDefault="008227C8" w:rsidP="00004C16">
      <w:pPr>
        <w:rPr>
          <w:szCs w:val="24"/>
        </w:rPr>
      </w:pPr>
      <w:r>
        <w:rPr>
          <w:b/>
          <w:bCs/>
          <w:szCs w:val="24"/>
        </w:rPr>
        <w:t>Published</w:t>
      </w:r>
      <w:r w:rsidR="00004C16" w:rsidRPr="0016079B">
        <w:rPr>
          <w:szCs w:val="24"/>
        </w:rPr>
        <w:t xml:space="preserve">: </w:t>
      </w:r>
      <w:r w:rsidR="000A20CD">
        <w:rPr>
          <w:szCs w:val="24"/>
        </w:rPr>
        <w:t xml:space="preserve">July </w:t>
      </w:r>
      <w:r w:rsidR="008D495B">
        <w:rPr>
          <w:szCs w:val="24"/>
        </w:rPr>
        <w:t>2025</w:t>
      </w:r>
    </w:p>
    <w:p w14:paraId="55057C62" w14:textId="2E83640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0A20CD">
        <w:rPr>
          <w:szCs w:val="24"/>
        </w:rPr>
        <w:t>2025/</w:t>
      </w:r>
      <w:r w:rsidR="00627B2E">
        <w:rPr>
          <w:szCs w:val="24"/>
        </w:rPr>
        <w:t>23891</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9B55CE5" w:rsidR="000E4D5E" w:rsidRPr="002D1551" w:rsidRDefault="000E4D5E" w:rsidP="000E4D5E">
      <w:pPr>
        <w:pStyle w:val="F9-Paragraph"/>
      </w:pPr>
      <w:r w:rsidRPr="002D1551">
        <w:t xml:space="preserve">This report is issued as part of </w:t>
      </w:r>
      <w:r w:rsidR="00154D03">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8D495B">
        <w:t>Sizewell Stakeholder Group</w:t>
      </w:r>
      <w:r w:rsidR="008D495B" w:rsidRPr="002D1551">
        <w:t xml:space="preserve"> </w:t>
      </w:r>
      <w:r w:rsidRPr="002D1551">
        <w:t xml:space="preserve">and are also available on </w:t>
      </w:r>
      <w:r w:rsidR="00BE7833">
        <w:t>our</w:t>
      </w:r>
      <w:r w:rsidRPr="002D1551">
        <w:t xml:space="preserve"> website </w:t>
      </w:r>
      <w:hyperlink r:id="rId11" w:history="1">
        <w:r w:rsidR="00BB1B4B" w:rsidRPr="00772847">
          <w:rPr>
            <w:rStyle w:val="Hyperlink"/>
          </w:rPr>
          <w:t>www.onr.org.uk/publications/regulatory-reports/site-specific-reports/llcssg-reports</w:t>
        </w:r>
      </w:hyperlink>
      <w:r w:rsidR="00BB1B4B" w:rsidRPr="002D1551">
        <w:t>.</w:t>
      </w:r>
    </w:p>
    <w:p w14:paraId="5DBE023C" w14:textId="29B8C40A" w:rsidR="000E4D5E" w:rsidRPr="002D1551" w:rsidRDefault="00BB1B4B" w:rsidP="000E4D5E">
      <w:pPr>
        <w:pStyle w:val="F9-Paragraph"/>
      </w:pPr>
      <w:r>
        <w:t>Our s</w:t>
      </w:r>
      <w:r w:rsidR="000E4D5E" w:rsidRPr="002D1551">
        <w:t xml:space="preserve">ite inspectors </w:t>
      </w:r>
      <w:r>
        <w:t>u</w:t>
      </w:r>
      <w:r w:rsidR="000E4D5E" w:rsidRPr="002D1551">
        <w:t xml:space="preserve">sually attend </w:t>
      </w:r>
      <w:r w:rsidR="008D495B">
        <w:t>Sizewell Stakeholder Group</w:t>
      </w:r>
      <w:r w:rsidR="008D495B" w:rsidRPr="002D1551">
        <w:t xml:space="preserve"> </w:t>
      </w:r>
      <w:r w:rsidR="000E4D5E" w:rsidRPr="002D1551">
        <w:t>meetings where these reports are presented and will respond to any questions raised there.</w:t>
      </w:r>
      <w:r w:rsidR="000E4D5E">
        <w:t xml:space="preserve"> </w:t>
      </w:r>
      <w:r w:rsidR="00503AB1" w:rsidRPr="002D1551">
        <w:t xml:space="preserve">Any person wishing to inquire about matters covered by this report should contact </w:t>
      </w:r>
      <w:r w:rsidR="00503AB1" w:rsidRPr="000952FA">
        <w:t xml:space="preserve">us via email at </w:t>
      </w:r>
      <w:hyperlink r:id="rId12" w:history="1">
        <w:r w:rsidR="00503AB1" w:rsidRPr="00A749D1">
          <w:rPr>
            <w:rStyle w:val="Hyperlink"/>
          </w:rPr>
          <w:t>contact@onr.gov.uk</w:t>
        </w:r>
      </w:hyperlink>
      <w:r w:rsidR="00503AB1">
        <w:t>.</w:t>
      </w:r>
    </w:p>
    <w:p w14:paraId="1FDB4B56" w14:textId="41B5A9EA" w:rsidR="000E4D5E" w:rsidRDefault="000E4D5E" w:rsidP="00323E71">
      <w:pPr>
        <w:sectPr w:rsidR="000E4D5E" w:rsidSect="0016079B">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t>Contents</w:t>
      </w:r>
    </w:p>
    <w:p w14:paraId="51F7F6E6" w14:textId="51D16BBA" w:rsidR="00025F7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3794032" w:history="1">
        <w:r w:rsidR="00025F7E" w:rsidRPr="00870FAA">
          <w:rPr>
            <w:rStyle w:val="Hyperlink"/>
          </w:rPr>
          <w:t>1.</w:t>
        </w:r>
        <w:r w:rsidR="00025F7E">
          <w:rPr>
            <w:rFonts w:asciiTheme="minorHAnsi" w:eastAsiaTheme="minorEastAsia" w:hAnsiTheme="minorHAnsi" w:cstheme="minorBidi"/>
            <w:kern w:val="2"/>
            <w:szCs w:val="24"/>
            <w:lang w:eastAsia="en-GB" w:bidi="ar-SA"/>
            <w14:ligatures w14:val="standardContextual"/>
          </w:rPr>
          <w:tab/>
        </w:r>
        <w:r w:rsidR="00025F7E" w:rsidRPr="00870FAA">
          <w:rPr>
            <w:rStyle w:val="Hyperlink"/>
          </w:rPr>
          <w:t>Inspections</w:t>
        </w:r>
        <w:r w:rsidR="00025F7E">
          <w:rPr>
            <w:webHidden/>
          </w:rPr>
          <w:tab/>
        </w:r>
        <w:r w:rsidR="00025F7E">
          <w:rPr>
            <w:webHidden/>
          </w:rPr>
          <w:fldChar w:fldCharType="begin"/>
        </w:r>
        <w:r w:rsidR="00025F7E">
          <w:rPr>
            <w:webHidden/>
          </w:rPr>
          <w:instrText xml:space="preserve"> PAGEREF _Toc193794032 \h </w:instrText>
        </w:r>
        <w:r w:rsidR="00025F7E">
          <w:rPr>
            <w:webHidden/>
          </w:rPr>
        </w:r>
        <w:r w:rsidR="00025F7E">
          <w:rPr>
            <w:webHidden/>
          </w:rPr>
          <w:fldChar w:fldCharType="separate"/>
        </w:r>
        <w:r w:rsidR="00025F7E">
          <w:rPr>
            <w:webHidden/>
          </w:rPr>
          <w:t>4</w:t>
        </w:r>
        <w:r w:rsidR="00025F7E">
          <w:rPr>
            <w:webHidden/>
          </w:rPr>
          <w:fldChar w:fldCharType="end"/>
        </w:r>
      </w:hyperlink>
    </w:p>
    <w:p w14:paraId="30C7C2E0" w14:textId="3A730C8F"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3" w:history="1">
        <w:r w:rsidRPr="00870FAA">
          <w:rPr>
            <w:rStyle w:val="Hyperlink"/>
            <w:caps/>
          </w:rPr>
          <w:t>2.</w:t>
        </w:r>
        <w:r>
          <w:rPr>
            <w:rFonts w:asciiTheme="minorHAnsi" w:eastAsiaTheme="minorEastAsia" w:hAnsiTheme="minorHAnsi" w:cstheme="minorBidi"/>
            <w:kern w:val="2"/>
            <w:szCs w:val="24"/>
            <w:lang w:eastAsia="en-GB" w:bidi="ar-SA"/>
            <w14:ligatures w14:val="standardContextual"/>
          </w:rPr>
          <w:tab/>
        </w:r>
        <w:r w:rsidRPr="00870FAA">
          <w:rPr>
            <w:rStyle w:val="Hyperlink"/>
          </w:rPr>
          <w:t>Routine matters</w:t>
        </w:r>
        <w:r>
          <w:rPr>
            <w:webHidden/>
          </w:rPr>
          <w:tab/>
        </w:r>
        <w:r>
          <w:rPr>
            <w:webHidden/>
          </w:rPr>
          <w:fldChar w:fldCharType="begin"/>
        </w:r>
        <w:r>
          <w:rPr>
            <w:webHidden/>
          </w:rPr>
          <w:instrText xml:space="preserve"> PAGEREF _Toc193794033 \h </w:instrText>
        </w:r>
        <w:r>
          <w:rPr>
            <w:webHidden/>
          </w:rPr>
        </w:r>
        <w:r>
          <w:rPr>
            <w:webHidden/>
          </w:rPr>
          <w:fldChar w:fldCharType="separate"/>
        </w:r>
        <w:r>
          <w:rPr>
            <w:webHidden/>
          </w:rPr>
          <w:t>4</w:t>
        </w:r>
        <w:r>
          <w:rPr>
            <w:webHidden/>
          </w:rPr>
          <w:fldChar w:fldCharType="end"/>
        </w:r>
      </w:hyperlink>
    </w:p>
    <w:p w14:paraId="7A8BE5BC" w14:textId="1B782C99"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4" w:history="1">
        <w:r w:rsidRPr="00870FAA">
          <w:rPr>
            <w:rStyle w:val="Hyperlink"/>
            <w:caps/>
          </w:rPr>
          <w:t>3.</w:t>
        </w:r>
        <w:r>
          <w:rPr>
            <w:rFonts w:asciiTheme="minorHAnsi" w:eastAsiaTheme="minorEastAsia" w:hAnsiTheme="minorHAnsi" w:cstheme="minorBidi"/>
            <w:kern w:val="2"/>
            <w:szCs w:val="24"/>
            <w:lang w:eastAsia="en-GB" w:bidi="ar-SA"/>
            <w14:ligatures w14:val="standardContextual"/>
          </w:rPr>
          <w:tab/>
        </w:r>
        <w:r w:rsidRPr="00870FAA">
          <w:rPr>
            <w:rStyle w:val="Hyperlink"/>
          </w:rPr>
          <w:t>Non-routine matters</w:t>
        </w:r>
        <w:r>
          <w:rPr>
            <w:webHidden/>
          </w:rPr>
          <w:tab/>
        </w:r>
        <w:r>
          <w:rPr>
            <w:webHidden/>
          </w:rPr>
          <w:fldChar w:fldCharType="begin"/>
        </w:r>
        <w:r>
          <w:rPr>
            <w:webHidden/>
          </w:rPr>
          <w:instrText xml:space="preserve"> PAGEREF _Toc193794034 \h </w:instrText>
        </w:r>
        <w:r>
          <w:rPr>
            <w:webHidden/>
          </w:rPr>
        </w:r>
        <w:r>
          <w:rPr>
            <w:webHidden/>
          </w:rPr>
          <w:fldChar w:fldCharType="separate"/>
        </w:r>
        <w:r>
          <w:rPr>
            <w:webHidden/>
          </w:rPr>
          <w:t>6</w:t>
        </w:r>
        <w:r>
          <w:rPr>
            <w:webHidden/>
          </w:rPr>
          <w:fldChar w:fldCharType="end"/>
        </w:r>
      </w:hyperlink>
    </w:p>
    <w:p w14:paraId="63F95FBF" w14:textId="1F98D84E"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5" w:history="1">
        <w:r w:rsidRPr="00870FAA">
          <w:rPr>
            <w:rStyle w:val="Hyperlink"/>
            <w:caps/>
          </w:rPr>
          <w:t>4.</w:t>
        </w:r>
        <w:r>
          <w:rPr>
            <w:rFonts w:asciiTheme="minorHAnsi" w:eastAsiaTheme="minorEastAsia" w:hAnsiTheme="minorHAnsi" w:cstheme="minorBidi"/>
            <w:kern w:val="2"/>
            <w:szCs w:val="24"/>
            <w:lang w:eastAsia="en-GB" w:bidi="ar-SA"/>
            <w14:ligatures w14:val="standardContextual"/>
          </w:rPr>
          <w:tab/>
        </w:r>
        <w:r w:rsidRPr="00870FAA">
          <w:rPr>
            <w:rStyle w:val="Hyperlink"/>
          </w:rPr>
          <w:t>Regulatory activity</w:t>
        </w:r>
        <w:r>
          <w:rPr>
            <w:webHidden/>
          </w:rPr>
          <w:tab/>
        </w:r>
        <w:r>
          <w:rPr>
            <w:webHidden/>
          </w:rPr>
          <w:fldChar w:fldCharType="begin"/>
        </w:r>
        <w:r>
          <w:rPr>
            <w:webHidden/>
          </w:rPr>
          <w:instrText xml:space="preserve"> PAGEREF _Toc193794035 \h </w:instrText>
        </w:r>
        <w:r>
          <w:rPr>
            <w:webHidden/>
          </w:rPr>
        </w:r>
        <w:r>
          <w:rPr>
            <w:webHidden/>
          </w:rPr>
          <w:fldChar w:fldCharType="separate"/>
        </w:r>
        <w:r>
          <w:rPr>
            <w:webHidden/>
          </w:rPr>
          <w:t>7</w:t>
        </w:r>
        <w:r>
          <w:rPr>
            <w:webHidden/>
          </w:rPr>
          <w:fldChar w:fldCharType="end"/>
        </w:r>
      </w:hyperlink>
    </w:p>
    <w:p w14:paraId="70DB055D" w14:textId="343A5BDE"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6" w:history="1">
        <w:r w:rsidRPr="00870FAA">
          <w:rPr>
            <w:rStyle w:val="Hyperlink"/>
            <w:caps/>
          </w:rPr>
          <w:t>5.</w:t>
        </w:r>
        <w:r>
          <w:rPr>
            <w:rFonts w:asciiTheme="minorHAnsi" w:eastAsiaTheme="minorEastAsia" w:hAnsiTheme="minorHAnsi" w:cstheme="minorBidi"/>
            <w:kern w:val="2"/>
            <w:szCs w:val="24"/>
            <w:lang w:eastAsia="en-GB" w:bidi="ar-SA"/>
            <w14:ligatures w14:val="standardContextual"/>
          </w:rPr>
          <w:tab/>
        </w:r>
        <w:r w:rsidRPr="00870FAA">
          <w:rPr>
            <w:rStyle w:val="Hyperlink"/>
          </w:rPr>
          <w:t>News from ONR</w:t>
        </w:r>
        <w:r>
          <w:rPr>
            <w:webHidden/>
          </w:rPr>
          <w:tab/>
        </w:r>
        <w:r>
          <w:rPr>
            <w:webHidden/>
          </w:rPr>
          <w:fldChar w:fldCharType="begin"/>
        </w:r>
        <w:r>
          <w:rPr>
            <w:webHidden/>
          </w:rPr>
          <w:instrText xml:space="preserve"> PAGEREF _Toc193794036 \h </w:instrText>
        </w:r>
        <w:r>
          <w:rPr>
            <w:webHidden/>
          </w:rPr>
        </w:r>
        <w:r>
          <w:rPr>
            <w:webHidden/>
          </w:rPr>
          <w:fldChar w:fldCharType="separate"/>
        </w:r>
        <w:r>
          <w:rPr>
            <w:webHidden/>
          </w:rPr>
          <w:t>8</w:t>
        </w:r>
        <w:r>
          <w:rPr>
            <w:webHidden/>
          </w:rPr>
          <w:fldChar w:fldCharType="end"/>
        </w:r>
      </w:hyperlink>
    </w:p>
    <w:p w14:paraId="1D69BEF8" w14:textId="26EF2B53"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7" w:history="1">
        <w:r w:rsidRPr="00870FAA">
          <w:rPr>
            <w:rStyle w:val="Hyperlink"/>
            <w:caps/>
          </w:rPr>
          <w:t>6.</w:t>
        </w:r>
        <w:r>
          <w:rPr>
            <w:rFonts w:asciiTheme="minorHAnsi" w:eastAsiaTheme="minorEastAsia" w:hAnsiTheme="minorHAnsi" w:cstheme="minorBidi"/>
            <w:kern w:val="2"/>
            <w:szCs w:val="24"/>
            <w:lang w:eastAsia="en-GB" w:bidi="ar-SA"/>
            <w14:ligatures w14:val="standardContextual"/>
          </w:rPr>
          <w:tab/>
        </w:r>
        <w:r w:rsidRPr="00870FAA">
          <w:rPr>
            <w:rStyle w:val="Hyperlink"/>
          </w:rPr>
          <w:t>Contacts</w:t>
        </w:r>
        <w:r>
          <w:rPr>
            <w:webHidden/>
          </w:rPr>
          <w:tab/>
        </w:r>
        <w:r>
          <w:rPr>
            <w:webHidden/>
          </w:rPr>
          <w:fldChar w:fldCharType="begin"/>
        </w:r>
        <w:r>
          <w:rPr>
            <w:webHidden/>
          </w:rPr>
          <w:instrText xml:space="preserve"> PAGEREF _Toc193794037 \h </w:instrText>
        </w:r>
        <w:r>
          <w:rPr>
            <w:webHidden/>
          </w:rPr>
        </w:r>
        <w:r>
          <w:rPr>
            <w:webHidden/>
          </w:rPr>
          <w:fldChar w:fldCharType="separate"/>
        </w:r>
        <w:r>
          <w:rPr>
            <w:webHidden/>
          </w:rPr>
          <w:t>8</w:t>
        </w:r>
        <w:r>
          <w:rPr>
            <w:webHidden/>
          </w:rPr>
          <w:fldChar w:fldCharType="end"/>
        </w:r>
      </w:hyperlink>
    </w:p>
    <w:p w14:paraId="7CCFDF12" w14:textId="748D8CCF" w:rsidR="00025F7E" w:rsidRDefault="00025F7E">
      <w:pPr>
        <w:pStyle w:val="TOC1"/>
        <w:rPr>
          <w:rFonts w:asciiTheme="minorHAnsi" w:eastAsiaTheme="minorEastAsia" w:hAnsiTheme="minorHAnsi" w:cstheme="minorBidi"/>
          <w:kern w:val="2"/>
          <w:szCs w:val="24"/>
          <w:lang w:eastAsia="en-GB" w:bidi="ar-SA"/>
          <w14:ligatures w14:val="standardContextual"/>
        </w:rPr>
      </w:pPr>
      <w:hyperlink w:anchor="_Toc193794038" w:history="1">
        <w:r w:rsidRPr="00870FAA">
          <w:rPr>
            <w:rStyle w:val="Hyperlink"/>
          </w:rPr>
          <w:t>References</w:t>
        </w:r>
        <w:r>
          <w:rPr>
            <w:webHidden/>
          </w:rPr>
          <w:tab/>
        </w:r>
        <w:r>
          <w:rPr>
            <w:webHidden/>
          </w:rPr>
          <w:fldChar w:fldCharType="begin"/>
        </w:r>
        <w:r>
          <w:rPr>
            <w:webHidden/>
          </w:rPr>
          <w:instrText xml:space="preserve"> PAGEREF _Toc193794038 \h </w:instrText>
        </w:r>
        <w:r>
          <w:rPr>
            <w:webHidden/>
          </w:rPr>
        </w:r>
        <w:r>
          <w:rPr>
            <w:webHidden/>
          </w:rPr>
          <w:fldChar w:fldCharType="separate"/>
        </w:r>
        <w:r>
          <w:rPr>
            <w:webHidden/>
          </w:rPr>
          <w:t>9</w:t>
        </w:r>
        <w:r>
          <w:rPr>
            <w:webHidden/>
          </w:rPr>
          <w:fldChar w:fldCharType="end"/>
        </w:r>
      </w:hyperlink>
    </w:p>
    <w:p w14:paraId="7A4747C4" w14:textId="4DADB178"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3794032"/>
      <w:r w:rsidRPr="0016079B">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2FB8665D" w:rsidR="00BE1652" w:rsidRPr="00690387" w:rsidRDefault="00402296" w:rsidP="00BE1652">
      <w:pPr>
        <w:spacing w:before="240" w:after="120"/>
      </w:pPr>
      <w:r>
        <w:t>Our</w:t>
      </w:r>
      <w:r w:rsidR="00BE1652" w:rsidRPr="008D495B">
        <w:t xml:space="preserve"> site inspector made inspections on the following dates during the report period</w:t>
      </w:r>
      <w:r w:rsidR="00CC6744">
        <w:t xml:space="preserve"> 1 April – 30 June 2025</w:t>
      </w:r>
      <w:r w:rsidR="008D495B">
        <w:t>:</w:t>
      </w:r>
    </w:p>
    <w:p w14:paraId="5B307490" w14:textId="394E74D1" w:rsidR="003F2448" w:rsidRDefault="008C0C79">
      <w:pPr>
        <w:spacing w:after="0" w:line="240" w:lineRule="auto"/>
      </w:pPr>
      <w:r w:rsidRPr="008C0C79">
        <w:t>No inspections were conducted during this period</w:t>
      </w:r>
      <w:r>
        <w:t>.</w:t>
      </w:r>
      <w:r w:rsidR="003F2448">
        <w:br w:type="page"/>
      </w:r>
    </w:p>
    <w:p w14:paraId="728A6882" w14:textId="14F78806" w:rsidR="00745534" w:rsidRPr="002D1551" w:rsidRDefault="00745534" w:rsidP="006134DB">
      <w:pPr>
        <w:pStyle w:val="Heading1"/>
        <w:rPr>
          <w:caps/>
        </w:rPr>
      </w:pPr>
      <w:bookmarkStart w:id="4" w:name="_Toc95889183"/>
      <w:bookmarkStart w:id="5" w:name="_Toc193794033"/>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3E6BA6B3" w:rsidR="00745534" w:rsidRPr="00690387" w:rsidRDefault="00745534" w:rsidP="00745534">
      <w:pPr>
        <w:pStyle w:val="Bulletlist1"/>
      </w:pPr>
      <w:r w:rsidRPr="00690387">
        <w:t>the Energy Act 2013</w:t>
      </w:r>
      <w:r w:rsidR="00154D03">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5D7D6885" w14:textId="503BCDA8" w:rsidR="008F7952" w:rsidRDefault="00745534" w:rsidP="00745534">
      <w:r w:rsidRPr="00690387">
        <w:t xml:space="preserve">Members of the public, who would like further information on </w:t>
      </w:r>
      <w:r w:rsidR="00154D03">
        <w:t xml:space="preserve">our </w:t>
      </w:r>
      <w:r w:rsidRPr="00690387">
        <w:t xml:space="preserve">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20"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5894F733" w14:textId="6FDFC595" w:rsidR="005C5702" w:rsidRPr="00690387" w:rsidRDefault="005C5702" w:rsidP="00745534">
      <w:r w:rsidRPr="008D495B">
        <w:t xml:space="preserve">The site inspector </w:t>
      </w:r>
      <w:r>
        <w:t xml:space="preserve">attended site for a review of the recent work undertaken on site to demolish the turbine hall. </w:t>
      </w:r>
    </w:p>
    <w:p w14:paraId="1B6D946D" w14:textId="59EBE05D" w:rsidR="00745534" w:rsidRDefault="00745534" w:rsidP="0016079B">
      <w:pPr>
        <w:pStyle w:val="Heading2"/>
      </w:pPr>
      <w:r w:rsidRPr="002D1551">
        <w:t xml:space="preserve">Other </w:t>
      </w:r>
      <w:r w:rsidR="00A67D75">
        <w:t>w</w:t>
      </w:r>
      <w:r w:rsidRPr="002D1551">
        <w:t>ork</w:t>
      </w:r>
    </w:p>
    <w:p w14:paraId="6784D74A" w14:textId="77777777" w:rsidR="00676DA5" w:rsidRDefault="00676DA5" w:rsidP="00676DA5">
      <w:r w:rsidRPr="00D80D87">
        <w:t>A familiarisation site visit was carried out for the incoming nominated site inspector</w:t>
      </w:r>
      <w:r>
        <w:t>.</w:t>
      </w:r>
    </w:p>
    <w:p w14:paraId="7065F500" w14:textId="77777777" w:rsidR="005C5702" w:rsidRPr="005C5702" w:rsidRDefault="005C5702" w:rsidP="005C5702"/>
    <w:p w14:paraId="4027A931" w14:textId="77777777" w:rsidR="00745534" w:rsidRDefault="00745534" w:rsidP="005C5702">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93794034"/>
      <w:r>
        <w:t>Non-</w:t>
      </w:r>
      <w:r w:rsidR="00A67D75">
        <w:t>r</w:t>
      </w:r>
      <w:r>
        <w:t xml:space="preserve">outine </w:t>
      </w:r>
      <w:r w:rsidR="00A67D75">
        <w:t>m</w:t>
      </w:r>
      <w:r>
        <w:t>atters</w:t>
      </w:r>
      <w:bookmarkEnd w:id="6"/>
      <w:bookmarkEnd w:id="7"/>
    </w:p>
    <w:p w14:paraId="2E0EAA3C" w14:textId="214D9800" w:rsidR="00745534" w:rsidRPr="00690387" w:rsidRDefault="00745534" w:rsidP="000A58A7">
      <w:r w:rsidRPr="00690387">
        <w:t xml:space="preserve">Licensees are required to have arrangements to respond to non-routine matters and events. </w:t>
      </w:r>
      <w:r w:rsidR="00907E7A">
        <w:t>Our</w:t>
      </w:r>
      <w:r w:rsidRPr="00690387">
        <w:t xml:space="preserve"> inspectors judge the adequacy of the licensee’s response, including actions taken to implement any necessary improvements. </w:t>
      </w:r>
    </w:p>
    <w:p w14:paraId="4E5FE5BC" w14:textId="77777777" w:rsidR="0018687B" w:rsidRPr="00690387" w:rsidRDefault="0018687B" w:rsidP="0018687B">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3794035"/>
      <w:r>
        <w:t xml:space="preserve">Regulatory </w:t>
      </w:r>
      <w:r w:rsidR="00A67D75">
        <w:t>a</w:t>
      </w:r>
      <w:r>
        <w:t>ctivity</w:t>
      </w:r>
      <w:bookmarkEnd w:id="8"/>
      <w:bookmarkEnd w:id="9"/>
    </w:p>
    <w:p w14:paraId="1B3264EB" w14:textId="35354254" w:rsidR="00745534" w:rsidRPr="00690387" w:rsidRDefault="00907E7A" w:rsidP="000A58A7">
      <w:r>
        <w:t xml:space="preserve">We </w:t>
      </w:r>
      <w:r w:rsidR="00745534" w:rsidRPr="00690387">
        <w:t xml:space="preserve">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3D539FB9" w14:textId="0BEDAC22" w:rsidR="00745534" w:rsidRPr="00690387" w:rsidRDefault="00745534" w:rsidP="000A58A7">
      <w:pPr>
        <w:pStyle w:val="Bulletlist1"/>
      </w:pPr>
      <w:r w:rsidRPr="00690387">
        <w:t xml:space="preserve">No </w:t>
      </w:r>
      <w:r w:rsidR="00847A40">
        <w:t>licence instruments</w:t>
      </w:r>
      <w:r w:rsidRPr="00690387">
        <w:t xml:space="preserve">, </w:t>
      </w:r>
      <w:r w:rsidR="00847A40">
        <w:t>e</w:t>
      </w:r>
      <w:r w:rsidRPr="00690387">
        <w:t xml:space="preserve">nforcement </w:t>
      </w:r>
      <w:r w:rsidR="00847A40">
        <w:t>n</w:t>
      </w:r>
      <w:r w:rsidRPr="00690387">
        <w:t xml:space="preserve">otices or </w:t>
      </w:r>
      <w:r w:rsidR="00847A40">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3794036"/>
      <w:r>
        <w:t>News from ONR</w:t>
      </w:r>
      <w:bookmarkEnd w:id="10"/>
      <w:bookmarkEnd w:id="11"/>
    </w:p>
    <w:p w14:paraId="636171D6" w14:textId="573E66C2" w:rsidR="00745534" w:rsidRDefault="00745534" w:rsidP="005B7B04">
      <w:r w:rsidRPr="002D1551">
        <w:t xml:space="preserve">For the latest </w:t>
      </w:r>
      <w:r w:rsidRPr="006C37A9">
        <w:t xml:space="preserve">news and information from </w:t>
      </w:r>
      <w:r w:rsidR="00907E7A">
        <w:t>us</w:t>
      </w:r>
      <w:r w:rsidRPr="006C37A9">
        <w:t>, please subscribe to our regular email newsletter</w:t>
      </w:r>
      <w:r w:rsidR="00ED7B9F">
        <w:t>,</w:t>
      </w:r>
      <w:r w:rsidRPr="006C37A9">
        <w:t xml:space="preserve"> ONR News</w:t>
      </w:r>
      <w:r w:rsidR="00ED7B9F">
        <w:t>,</w:t>
      </w:r>
      <w:r w:rsidRPr="006C37A9">
        <w:t xml:space="preserve"> at </w:t>
      </w:r>
      <w:hyperlink r:id="rId22" w:history="1">
        <w:r w:rsidR="002E60F6" w:rsidRPr="00151F91">
          <w:rPr>
            <w:rStyle w:val="Hyperlink"/>
          </w:rPr>
          <w:t>www.onr.org.uk/news/newsletter</w:t>
        </w:r>
      </w:hyperlink>
      <w:r w:rsidR="002E60F6">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379403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03F6A501" w:rsidR="00745534" w:rsidRPr="002D1551" w:rsidRDefault="00745534" w:rsidP="006D53D9">
      <w:r w:rsidRPr="002D1551">
        <w:t xml:space="preserve">This document is issued by ONR. For further information about </w:t>
      </w:r>
      <w:r w:rsidR="002E60F6">
        <w:t>us</w:t>
      </w:r>
      <w:r w:rsidRPr="002D1551">
        <w:t xml:space="preserve">, or to report inconsistencies or inaccuracies in this publication please </w:t>
      </w:r>
      <w:r w:rsidR="002E60F6">
        <w:t xml:space="preserve">email </w:t>
      </w:r>
      <w:hyperlink r:id="rId25" w:history="1">
        <w:r w:rsidR="00DA3997" w:rsidRPr="00CC11D8">
          <w:rPr>
            <w:rStyle w:val="Hyperlink"/>
          </w:rPr>
          <w:t>contact@onr.gov.uk</w:t>
        </w:r>
      </w:hyperlink>
      <w:r w:rsidRPr="002D1551">
        <w:t xml:space="preserve">. </w:t>
      </w:r>
    </w:p>
    <w:p w14:paraId="66660085" w14:textId="77777777" w:rsidR="00DA3997" w:rsidRPr="002D1551" w:rsidRDefault="00745534" w:rsidP="00DA3997">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w:t>
      </w:r>
      <w:hyperlink r:id="rId27" w:history="1">
        <w:r w:rsidR="00DA3997" w:rsidRPr="003D67A2">
          <w:rPr>
            <w:rStyle w:val="Hyperlink"/>
          </w:rPr>
          <w:t>www.onr.org.uk/access-to-information/copyright</w:t>
        </w:r>
      </w:hyperlink>
      <w:r w:rsidR="00DA3997">
        <w:t xml:space="preserve"> </w:t>
      </w:r>
      <w:hyperlink r:id="rId28" w:tooltip="blocked::blocked::BLOCKED::http://www.hse.gov.uk/copyright&#10;blocked::BLOCKED::http://www.hse.gov.uk/copyright&#10;http://www.hse.gov.uk/copyright" w:history="1"/>
      <w:r w:rsidR="00DA3997" w:rsidRPr="002D1551">
        <w:t xml:space="preserve">for details. </w:t>
      </w:r>
    </w:p>
    <w:p w14:paraId="76E7B523" w14:textId="0FF8FCF1" w:rsidR="006134DB" w:rsidRDefault="00745534" w:rsidP="006134DB">
      <w:r w:rsidRPr="002D1551">
        <w:t>For published documents, the electronic copy on</w:t>
      </w:r>
      <w:r w:rsidR="00907E7A">
        <w:t xml:space="preserve"> our </w:t>
      </w:r>
      <w:r w:rsidRPr="002D1551">
        <w:t xml:space="preserve"> website remains the most current publicly available version and copying or printing renders this document uncontrolled.</w:t>
      </w:r>
    </w:p>
    <w:p w14:paraId="67BC1868" w14:textId="36012D51" w:rsidR="00025F7E" w:rsidRDefault="00025F7E">
      <w:pPr>
        <w:spacing w:after="0" w:line="240" w:lineRule="auto"/>
      </w:pPr>
      <w:r>
        <w:br w:type="page"/>
      </w:r>
    </w:p>
    <w:bookmarkStart w:id="14" w:name="_Toc193794038" w:displacedByCustomXml="next"/>
    <w:bookmarkStart w:id="15" w:name="_Toc180135454" w:displacedByCustomXml="next"/>
    <w:sdt>
      <w:sdtPr>
        <w:rPr>
          <w:color w:val="auto"/>
          <w:sz w:val="24"/>
        </w:rPr>
        <w:id w:val="454215845"/>
        <w:docPartObj>
          <w:docPartGallery w:val="Bibliographies"/>
          <w:docPartUnique/>
        </w:docPartObj>
      </w:sdtPr>
      <w:sdtEndPr>
        <w:rPr>
          <w:color w:val="22413A"/>
          <w:sz w:val="48"/>
        </w:rPr>
      </w:sdtEndPr>
      <w:sdtContent>
        <w:p w14:paraId="72520495" w14:textId="77777777" w:rsidR="00907E7A" w:rsidDel="00907E7A" w:rsidRDefault="00907E7A" w:rsidP="00907E7A">
          <w:pPr>
            <w:pStyle w:val="Heading1"/>
            <w:numPr>
              <w:ilvl w:val="0"/>
              <w:numId w:val="0"/>
            </w:numPr>
            <w:ind w:left="851" w:hanging="851"/>
          </w:pPr>
        </w:p>
        <w:p w14:paraId="61DC091D" w14:textId="49ECB3BE" w:rsidR="00025F7E" w:rsidRDefault="00BD454C" w:rsidP="00762E5C">
          <w:pPr>
            <w:pStyle w:val="Heading1"/>
            <w:numPr>
              <w:ilvl w:val="0"/>
              <w:numId w:val="0"/>
            </w:numPr>
            <w:ind w:left="851" w:hanging="851"/>
          </w:pPr>
        </w:p>
        <w:bookmarkEnd w:id="14" w:displacedByCustomXml="next"/>
        <w:bookmarkEnd w:id="15" w:displacedByCustomXml="next"/>
      </w:sdtContent>
    </w:sdt>
    <w:p w14:paraId="6634469A" w14:textId="77777777" w:rsidR="00025F7E" w:rsidRDefault="00025F7E" w:rsidP="006134DB"/>
    <w:sectPr w:rsidR="00025F7E"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D9A58" w14:textId="77777777" w:rsidR="00BD454C" w:rsidRDefault="00BD454C" w:rsidP="007D199A">
      <w:pPr>
        <w:spacing w:after="0"/>
      </w:pPr>
      <w:r>
        <w:separator/>
      </w:r>
    </w:p>
    <w:p w14:paraId="44F70DB7" w14:textId="77777777" w:rsidR="00BD454C" w:rsidRDefault="00BD454C"/>
  </w:endnote>
  <w:endnote w:type="continuationSeparator" w:id="0">
    <w:p w14:paraId="31DBB103" w14:textId="77777777" w:rsidR="00BD454C" w:rsidRDefault="00BD454C" w:rsidP="007D199A">
      <w:pPr>
        <w:spacing w:after="0"/>
      </w:pPr>
      <w:r>
        <w:continuationSeparator/>
      </w:r>
    </w:p>
    <w:p w14:paraId="542292E2" w14:textId="77777777" w:rsidR="00BD454C" w:rsidRDefault="00BD4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D965F9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35D2E">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CAF7" w14:textId="77777777" w:rsidR="00BD454C" w:rsidRPr="005E0344" w:rsidRDefault="00BD454C" w:rsidP="005E0344">
      <w:pPr>
        <w:spacing w:after="120"/>
        <w:rPr>
          <w:color w:val="000000" w:themeColor="text2"/>
        </w:rPr>
      </w:pPr>
      <w:r w:rsidRPr="005E0344">
        <w:rPr>
          <w:color w:val="000000" w:themeColor="text2"/>
        </w:rPr>
        <w:separator/>
      </w:r>
    </w:p>
  </w:footnote>
  <w:footnote w:type="continuationSeparator" w:id="0">
    <w:p w14:paraId="73C910FF" w14:textId="77777777" w:rsidR="00BD454C" w:rsidRPr="005E0344" w:rsidRDefault="00BD454C" w:rsidP="0090581D">
      <w:pPr>
        <w:spacing w:after="120"/>
        <w:rPr>
          <w:color w:val="000000" w:themeColor="text2"/>
        </w:rPr>
      </w:pPr>
      <w:r w:rsidRPr="005E0344">
        <w:rPr>
          <w:color w:val="000000" w:themeColor="text2"/>
        </w:rPr>
        <w:continuationSeparator/>
      </w:r>
    </w:p>
    <w:p w14:paraId="039DF995" w14:textId="77777777" w:rsidR="00BD454C" w:rsidRDefault="00BD454C"/>
  </w:footnote>
  <w:footnote w:type="continuationNotice" w:id="1">
    <w:p w14:paraId="66B42FC6" w14:textId="77777777" w:rsidR="00BD454C" w:rsidRDefault="00BD454C">
      <w:pPr>
        <w:spacing w:after="0"/>
      </w:pPr>
    </w:p>
    <w:p w14:paraId="2999B5B1" w14:textId="77777777" w:rsidR="00BD454C" w:rsidRDefault="00BD4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E16C7F7" w:rsidR="00177666" w:rsidRPr="002B07AE" w:rsidRDefault="00BD454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E6947">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3E6947">
          <w:rPr>
            <w:rStyle w:val="Style4"/>
          </w:rPr>
          <w:t>Sizewell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D495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5F7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20CD"/>
    <w:rsid w:val="000A58A7"/>
    <w:rsid w:val="000C2DDC"/>
    <w:rsid w:val="000D2FD4"/>
    <w:rsid w:val="000E4D5E"/>
    <w:rsid w:val="000E58CE"/>
    <w:rsid w:val="000F1B7B"/>
    <w:rsid w:val="000F2ED4"/>
    <w:rsid w:val="001028E8"/>
    <w:rsid w:val="00122FCC"/>
    <w:rsid w:val="00124C2B"/>
    <w:rsid w:val="00126752"/>
    <w:rsid w:val="00130B30"/>
    <w:rsid w:val="00135D2E"/>
    <w:rsid w:val="00140E1C"/>
    <w:rsid w:val="00147AE4"/>
    <w:rsid w:val="00154D03"/>
    <w:rsid w:val="00155851"/>
    <w:rsid w:val="001571E5"/>
    <w:rsid w:val="0016079B"/>
    <w:rsid w:val="00177666"/>
    <w:rsid w:val="001849CA"/>
    <w:rsid w:val="00185410"/>
    <w:rsid w:val="0018687B"/>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6D24"/>
    <w:rsid w:val="002917FF"/>
    <w:rsid w:val="00292ADF"/>
    <w:rsid w:val="00294C88"/>
    <w:rsid w:val="002A0DEC"/>
    <w:rsid w:val="002B07AE"/>
    <w:rsid w:val="002B1C53"/>
    <w:rsid w:val="002D570C"/>
    <w:rsid w:val="002E0BE4"/>
    <w:rsid w:val="002E3B58"/>
    <w:rsid w:val="002E3E8A"/>
    <w:rsid w:val="002E60F6"/>
    <w:rsid w:val="002E6A6A"/>
    <w:rsid w:val="002F3397"/>
    <w:rsid w:val="002F4713"/>
    <w:rsid w:val="00301FA9"/>
    <w:rsid w:val="0030380D"/>
    <w:rsid w:val="00312411"/>
    <w:rsid w:val="00323E71"/>
    <w:rsid w:val="00326F77"/>
    <w:rsid w:val="00331AB8"/>
    <w:rsid w:val="003401B0"/>
    <w:rsid w:val="003403B8"/>
    <w:rsid w:val="003429B0"/>
    <w:rsid w:val="0034635D"/>
    <w:rsid w:val="00346C8E"/>
    <w:rsid w:val="00367BD5"/>
    <w:rsid w:val="003837C0"/>
    <w:rsid w:val="00390327"/>
    <w:rsid w:val="00393066"/>
    <w:rsid w:val="00393B78"/>
    <w:rsid w:val="003A01E9"/>
    <w:rsid w:val="003A7E1C"/>
    <w:rsid w:val="003B625B"/>
    <w:rsid w:val="003B7F47"/>
    <w:rsid w:val="003C0306"/>
    <w:rsid w:val="003C114C"/>
    <w:rsid w:val="003C465D"/>
    <w:rsid w:val="003C4909"/>
    <w:rsid w:val="003D495D"/>
    <w:rsid w:val="003E098E"/>
    <w:rsid w:val="003E2FAE"/>
    <w:rsid w:val="003E6947"/>
    <w:rsid w:val="003F2448"/>
    <w:rsid w:val="00402296"/>
    <w:rsid w:val="00407CF7"/>
    <w:rsid w:val="00415ED6"/>
    <w:rsid w:val="00417CAF"/>
    <w:rsid w:val="00420A11"/>
    <w:rsid w:val="00422265"/>
    <w:rsid w:val="00424E6E"/>
    <w:rsid w:val="004324F5"/>
    <w:rsid w:val="00436867"/>
    <w:rsid w:val="004373A7"/>
    <w:rsid w:val="00437D94"/>
    <w:rsid w:val="0044030C"/>
    <w:rsid w:val="004522B5"/>
    <w:rsid w:val="00462A33"/>
    <w:rsid w:val="004648A4"/>
    <w:rsid w:val="00471380"/>
    <w:rsid w:val="00472336"/>
    <w:rsid w:val="00494F0D"/>
    <w:rsid w:val="00496BFD"/>
    <w:rsid w:val="004A3DF2"/>
    <w:rsid w:val="004C361D"/>
    <w:rsid w:val="004C4891"/>
    <w:rsid w:val="004C5E76"/>
    <w:rsid w:val="004D16D7"/>
    <w:rsid w:val="004D2C89"/>
    <w:rsid w:val="004E3932"/>
    <w:rsid w:val="004F1E79"/>
    <w:rsid w:val="004F5F33"/>
    <w:rsid w:val="0050103A"/>
    <w:rsid w:val="00503AB1"/>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5702"/>
    <w:rsid w:val="005C6763"/>
    <w:rsid w:val="005D3164"/>
    <w:rsid w:val="005E0344"/>
    <w:rsid w:val="005E440B"/>
    <w:rsid w:val="005F2C85"/>
    <w:rsid w:val="00605ADB"/>
    <w:rsid w:val="00606430"/>
    <w:rsid w:val="0061026E"/>
    <w:rsid w:val="00611C9F"/>
    <w:rsid w:val="006134DB"/>
    <w:rsid w:val="00621C76"/>
    <w:rsid w:val="00621FF8"/>
    <w:rsid w:val="006248DE"/>
    <w:rsid w:val="00625A39"/>
    <w:rsid w:val="00627555"/>
    <w:rsid w:val="00627B2E"/>
    <w:rsid w:val="006322A0"/>
    <w:rsid w:val="00632C28"/>
    <w:rsid w:val="006361FD"/>
    <w:rsid w:val="0064226F"/>
    <w:rsid w:val="00642DDB"/>
    <w:rsid w:val="00653298"/>
    <w:rsid w:val="00663A7C"/>
    <w:rsid w:val="00667DF2"/>
    <w:rsid w:val="00670DF1"/>
    <w:rsid w:val="00671345"/>
    <w:rsid w:val="00672A9B"/>
    <w:rsid w:val="00675884"/>
    <w:rsid w:val="00675AEC"/>
    <w:rsid w:val="00676DA5"/>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15DE"/>
    <w:rsid w:val="0070321D"/>
    <w:rsid w:val="007068BA"/>
    <w:rsid w:val="00716AB1"/>
    <w:rsid w:val="00721D63"/>
    <w:rsid w:val="00732C7B"/>
    <w:rsid w:val="00734D2B"/>
    <w:rsid w:val="00737705"/>
    <w:rsid w:val="007408D4"/>
    <w:rsid w:val="007420AC"/>
    <w:rsid w:val="00742617"/>
    <w:rsid w:val="00745534"/>
    <w:rsid w:val="00762E5C"/>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25ACA"/>
    <w:rsid w:val="0084061E"/>
    <w:rsid w:val="00845390"/>
    <w:rsid w:val="0084601B"/>
    <w:rsid w:val="00847A40"/>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0C79"/>
    <w:rsid w:val="008C50C3"/>
    <w:rsid w:val="008C7094"/>
    <w:rsid w:val="008D2B97"/>
    <w:rsid w:val="008D495B"/>
    <w:rsid w:val="008D49A5"/>
    <w:rsid w:val="008D6C81"/>
    <w:rsid w:val="008E6CF0"/>
    <w:rsid w:val="008F1439"/>
    <w:rsid w:val="008F7051"/>
    <w:rsid w:val="008F7952"/>
    <w:rsid w:val="009033A9"/>
    <w:rsid w:val="0090581D"/>
    <w:rsid w:val="009065EF"/>
    <w:rsid w:val="00907E7A"/>
    <w:rsid w:val="009100DD"/>
    <w:rsid w:val="0091439C"/>
    <w:rsid w:val="00920165"/>
    <w:rsid w:val="00920572"/>
    <w:rsid w:val="00920BF2"/>
    <w:rsid w:val="00931394"/>
    <w:rsid w:val="009349A9"/>
    <w:rsid w:val="00936C52"/>
    <w:rsid w:val="00943EAE"/>
    <w:rsid w:val="009444D1"/>
    <w:rsid w:val="0095489B"/>
    <w:rsid w:val="00966FB9"/>
    <w:rsid w:val="009671CD"/>
    <w:rsid w:val="009675B7"/>
    <w:rsid w:val="00972F49"/>
    <w:rsid w:val="009751A9"/>
    <w:rsid w:val="00980F9C"/>
    <w:rsid w:val="0098632B"/>
    <w:rsid w:val="00994C67"/>
    <w:rsid w:val="00997BFB"/>
    <w:rsid w:val="009A191F"/>
    <w:rsid w:val="009A5071"/>
    <w:rsid w:val="009A7348"/>
    <w:rsid w:val="009B16B9"/>
    <w:rsid w:val="009B462C"/>
    <w:rsid w:val="009C15F3"/>
    <w:rsid w:val="009C3689"/>
    <w:rsid w:val="009E07C2"/>
    <w:rsid w:val="009E0E52"/>
    <w:rsid w:val="009F72F9"/>
    <w:rsid w:val="00A00205"/>
    <w:rsid w:val="00A00AF0"/>
    <w:rsid w:val="00A03C1B"/>
    <w:rsid w:val="00A14B5A"/>
    <w:rsid w:val="00A3567F"/>
    <w:rsid w:val="00A37698"/>
    <w:rsid w:val="00A41ED3"/>
    <w:rsid w:val="00A4395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85AD8"/>
    <w:rsid w:val="00B903F5"/>
    <w:rsid w:val="00B97359"/>
    <w:rsid w:val="00B97A8F"/>
    <w:rsid w:val="00BA4E58"/>
    <w:rsid w:val="00BA7074"/>
    <w:rsid w:val="00BB1B4B"/>
    <w:rsid w:val="00BB7829"/>
    <w:rsid w:val="00BD1457"/>
    <w:rsid w:val="00BD454C"/>
    <w:rsid w:val="00BE1652"/>
    <w:rsid w:val="00BE2AD9"/>
    <w:rsid w:val="00BE7833"/>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344F"/>
    <w:rsid w:val="00C86CEC"/>
    <w:rsid w:val="00C8773D"/>
    <w:rsid w:val="00C87ABB"/>
    <w:rsid w:val="00C90062"/>
    <w:rsid w:val="00C91831"/>
    <w:rsid w:val="00C953DF"/>
    <w:rsid w:val="00CA4547"/>
    <w:rsid w:val="00CA55D4"/>
    <w:rsid w:val="00CC6744"/>
    <w:rsid w:val="00CD5401"/>
    <w:rsid w:val="00CE2709"/>
    <w:rsid w:val="00CE2D64"/>
    <w:rsid w:val="00CE6198"/>
    <w:rsid w:val="00CF6230"/>
    <w:rsid w:val="00D017FC"/>
    <w:rsid w:val="00D0226A"/>
    <w:rsid w:val="00D04326"/>
    <w:rsid w:val="00D12E81"/>
    <w:rsid w:val="00D13147"/>
    <w:rsid w:val="00D463FF"/>
    <w:rsid w:val="00D52EE2"/>
    <w:rsid w:val="00D5715A"/>
    <w:rsid w:val="00D71687"/>
    <w:rsid w:val="00D74813"/>
    <w:rsid w:val="00DA30BC"/>
    <w:rsid w:val="00DA3997"/>
    <w:rsid w:val="00DA69C2"/>
    <w:rsid w:val="00DA6D70"/>
    <w:rsid w:val="00DB6050"/>
    <w:rsid w:val="00DC2C34"/>
    <w:rsid w:val="00DD4969"/>
    <w:rsid w:val="00DE2C87"/>
    <w:rsid w:val="00DE459A"/>
    <w:rsid w:val="00DF27DA"/>
    <w:rsid w:val="00DF4DBE"/>
    <w:rsid w:val="00E0644F"/>
    <w:rsid w:val="00E309BD"/>
    <w:rsid w:val="00E40820"/>
    <w:rsid w:val="00E4658F"/>
    <w:rsid w:val="00E54A67"/>
    <w:rsid w:val="00E61C0D"/>
    <w:rsid w:val="00E63EB4"/>
    <w:rsid w:val="00E66160"/>
    <w:rsid w:val="00E71329"/>
    <w:rsid w:val="00E8363B"/>
    <w:rsid w:val="00E84966"/>
    <w:rsid w:val="00E92383"/>
    <w:rsid w:val="00EA1B3A"/>
    <w:rsid w:val="00EA2109"/>
    <w:rsid w:val="00ED26C9"/>
    <w:rsid w:val="00ED4D4E"/>
    <w:rsid w:val="00ED7B9F"/>
    <w:rsid w:val="00EE0C77"/>
    <w:rsid w:val="00EE4E54"/>
    <w:rsid w:val="00EF4334"/>
    <w:rsid w:val="00EF4A8C"/>
    <w:rsid w:val="00F436BB"/>
    <w:rsid w:val="00F4581E"/>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1C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88762781">
      <w:bodyDiv w:val="1"/>
      <w:marLeft w:val="0"/>
      <w:marRight w:val="0"/>
      <w:marTop w:val="0"/>
      <w:marBottom w:val="0"/>
      <w:divBdr>
        <w:top w:val="none" w:sz="0" w:space="0" w:color="auto"/>
        <w:left w:val="none" w:sz="0" w:space="0" w:color="auto"/>
        <w:bottom w:val="none" w:sz="0" w:space="0" w:color="auto"/>
        <w:right w:val="none" w:sz="0" w:space="0" w:color="auto"/>
      </w:divBdr>
      <w:divsChild>
        <w:div w:id="829714587">
          <w:marLeft w:val="0"/>
          <w:marRight w:val="0"/>
          <w:marTop w:val="0"/>
          <w:marBottom w:val="0"/>
          <w:divBdr>
            <w:top w:val="none" w:sz="0" w:space="0" w:color="auto"/>
            <w:left w:val="none" w:sz="0" w:space="0" w:color="auto"/>
            <w:bottom w:val="none" w:sz="0" w:space="0" w:color="auto"/>
            <w:right w:val="none" w:sz="0" w:space="0" w:color="auto"/>
          </w:divBdr>
        </w:div>
      </w:divsChild>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44803976">
      <w:bodyDiv w:val="1"/>
      <w:marLeft w:val="0"/>
      <w:marRight w:val="0"/>
      <w:marTop w:val="0"/>
      <w:marBottom w:val="0"/>
      <w:divBdr>
        <w:top w:val="none" w:sz="0" w:space="0" w:color="auto"/>
        <w:left w:val="none" w:sz="0" w:space="0" w:color="auto"/>
        <w:bottom w:val="none" w:sz="0" w:space="0" w:color="auto"/>
        <w:right w:val="none" w:sz="0" w:space="0" w:color="auto"/>
      </w:divBdr>
      <w:divsChild>
        <w:div w:id="354161374">
          <w:marLeft w:val="0"/>
          <w:marRight w:val="0"/>
          <w:marTop w:val="0"/>
          <w:marBottom w:val="0"/>
          <w:divBdr>
            <w:top w:val="none" w:sz="0" w:space="0" w:color="auto"/>
            <w:left w:val="none" w:sz="0" w:space="0" w:color="auto"/>
            <w:bottom w:val="none" w:sz="0" w:space="0" w:color="auto"/>
            <w:right w:val="none" w:sz="0" w:space="0" w:color="auto"/>
          </w:divBdr>
        </w:div>
      </w:divsChild>
    </w:div>
    <w:div w:id="1374773847">
      <w:bodyDiv w:val="1"/>
      <w:marLeft w:val="0"/>
      <w:marRight w:val="0"/>
      <w:marTop w:val="0"/>
      <w:marBottom w:val="0"/>
      <w:divBdr>
        <w:top w:val="none" w:sz="0" w:space="0" w:color="auto"/>
        <w:left w:val="none" w:sz="0" w:space="0" w:color="auto"/>
        <w:bottom w:val="none" w:sz="0" w:space="0" w:color="auto"/>
        <w:right w:val="none" w:sz="0" w:space="0" w:color="auto"/>
      </w:divBdr>
      <w:divsChild>
        <w:div w:id="789475264">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64018591">
      <w:bodyDiv w:val="1"/>
      <w:marLeft w:val="0"/>
      <w:marRight w:val="0"/>
      <w:marTop w:val="0"/>
      <w:marBottom w:val="0"/>
      <w:divBdr>
        <w:top w:val="none" w:sz="0" w:space="0" w:color="auto"/>
        <w:left w:val="none" w:sz="0" w:space="0" w:color="auto"/>
        <w:bottom w:val="none" w:sz="0" w:space="0" w:color="auto"/>
        <w:right w:val="none" w:sz="0" w:space="0" w:color="auto"/>
      </w:divBdr>
      <w:divsChild>
        <w:div w:id="671028665">
          <w:marLeft w:val="0"/>
          <w:marRight w:val="0"/>
          <w:marTop w:val="0"/>
          <w:marBottom w:val="0"/>
          <w:divBdr>
            <w:top w:val="none" w:sz="0" w:space="0" w:color="auto"/>
            <w:left w:val="none" w:sz="0" w:space="0" w:color="auto"/>
            <w:bottom w:val="none" w:sz="0" w:space="0" w:color="auto"/>
            <w:right w:val="none" w:sz="0" w:space="0" w:color="auto"/>
          </w:divBdr>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news/newsletter/"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2F4713"/>
    <w:rsid w:val="00333F8E"/>
    <w:rsid w:val="00350199"/>
    <w:rsid w:val="004522B5"/>
    <w:rsid w:val="00462A33"/>
    <w:rsid w:val="00472336"/>
    <w:rsid w:val="004C5E76"/>
    <w:rsid w:val="005A5440"/>
    <w:rsid w:val="005B0E31"/>
    <w:rsid w:val="00606430"/>
    <w:rsid w:val="00607A33"/>
    <w:rsid w:val="00611F13"/>
    <w:rsid w:val="00626CD0"/>
    <w:rsid w:val="007154C5"/>
    <w:rsid w:val="007C3DA4"/>
    <w:rsid w:val="00835E07"/>
    <w:rsid w:val="00920165"/>
    <w:rsid w:val="009B427D"/>
    <w:rsid w:val="00A43953"/>
    <w:rsid w:val="00BD2332"/>
    <w:rsid w:val="00C41BCC"/>
    <w:rsid w:val="00C561EC"/>
    <w:rsid w:val="00CC4251"/>
    <w:rsid w:val="00DD7BA4"/>
    <w:rsid w:val="00E318CE"/>
    <w:rsid w:val="00E646E1"/>
    <w:rsid w:val="00EF4A8C"/>
    <w:rsid w:val="00F80C35"/>
    <w:rsid w:val="00F93872"/>
    <w:rsid w:val="00F97B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Sizewell A</vt:lpstr>
    </vt:vector>
  </TitlesOfParts>
  <Manager>Office for Nuclear Regulation</Manager>
  <Company>NRS Ltd</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2025-07-02T07:48:00Z</dcterms:created>
  <dcterms:modified xsi:type="dcterms:W3CDTF">2025-07-02T07:48:00Z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