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753A69"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7D5D80" w:rsidRDefault="00595C8C" w:rsidP="00595C8C">
            <w:pPr>
              <w:pStyle w:val="InnerCoverTitle"/>
              <w:rPr>
                <w:sz w:val="36"/>
                <w:szCs w:val="36"/>
              </w:rPr>
            </w:pPr>
            <w:r w:rsidRPr="007D5D80">
              <w:rPr>
                <w:sz w:val="36"/>
                <w:szCs w:val="36"/>
              </w:rPr>
              <w:t xml:space="preserve">ONR </w:t>
            </w:r>
            <w:r w:rsidR="00837918" w:rsidRPr="007D5D80">
              <w:rPr>
                <w:sz w:val="36"/>
                <w:szCs w:val="36"/>
              </w:rPr>
              <w:t>site report</w:t>
            </w:r>
          </w:p>
          <w:p w14:paraId="7C4EA414" w14:textId="1A3C740A" w:rsidR="00D0226A" w:rsidRPr="007D5D80" w:rsidRDefault="003050E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53A69" w:rsidRPr="007D5D80">
                  <w:rPr>
                    <w:rStyle w:val="Style7"/>
                  </w:rPr>
                  <w:t>EDF</w:t>
                </w:r>
              </w:sdtContent>
            </w:sdt>
            <w:r w:rsidR="002B07AE" w:rsidRPr="007D5D80">
              <w:rPr>
                <w:sz w:val="72"/>
                <w:szCs w:val="72"/>
              </w:rPr>
              <w:t xml:space="preserve"> </w:t>
            </w:r>
            <w:r w:rsidR="0061026E" w:rsidRPr="007D5D80">
              <w:rPr>
                <w:sz w:val="36"/>
                <w:szCs w:val="36"/>
              </w:rPr>
              <w:t>–</w:t>
            </w:r>
            <w:r w:rsidR="002B07AE" w:rsidRPr="007D5D80">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D5D80" w:rsidRPr="007D5D80">
                      <w:rPr>
                        <w:rStyle w:val="Style7"/>
                      </w:rPr>
                      <w:t>Heysham</w:t>
                    </w:r>
                    <w:r w:rsidR="00C83268">
                      <w:rPr>
                        <w:rStyle w:val="Style7"/>
                      </w:rPr>
                      <w:t xml:space="preserve"> Power Stations</w:t>
                    </w:r>
                  </w:sdtContent>
                </w:sdt>
              </w:sdtContent>
            </w:sdt>
          </w:p>
        </w:tc>
      </w:tr>
    </w:tbl>
    <w:p w14:paraId="56A09D10" w14:textId="779E3F86" w:rsidR="00D0226A" w:rsidRPr="007D5D80"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7D5D80" w:rsidRDefault="00D0226A">
      <w:pPr>
        <w:spacing w:after="0"/>
      </w:pPr>
    </w:p>
    <w:p w14:paraId="6D1C8B33" w14:textId="77777777" w:rsidR="00267815" w:rsidRPr="007D5D80" w:rsidRDefault="00267815">
      <w:pPr>
        <w:spacing w:after="0"/>
      </w:pPr>
      <w:r w:rsidRPr="007D5D80">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50B7AA2" w:rsidR="00004C16" w:rsidRDefault="003050E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53A69">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83268">
            <w:rPr>
              <w:rStyle w:val="Style3"/>
            </w:rPr>
            <w:t>Heysham Power Stations</w:t>
          </w:r>
        </w:sdtContent>
      </w:sdt>
    </w:p>
    <w:p w14:paraId="2A318818" w14:textId="74C340C3" w:rsidR="00D04326" w:rsidRPr="007D5D80" w:rsidRDefault="00D04326" w:rsidP="00004C16">
      <w:pPr>
        <w:rPr>
          <w:sz w:val="28"/>
          <w:szCs w:val="28"/>
        </w:rPr>
      </w:pPr>
      <w:r w:rsidRPr="0016079B">
        <w:rPr>
          <w:rStyle w:val="Style2"/>
          <w:b/>
          <w:bCs/>
          <w:sz w:val="28"/>
          <w:szCs w:val="28"/>
        </w:rPr>
        <w:t>Report for period</w:t>
      </w:r>
      <w:r w:rsidR="007A7E3A" w:rsidRPr="007D5D80">
        <w:rPr>
          <w:rStyle w:val="Style2"/>
          <w:sz w:val="28"/>
          <w:szCs w:val="28"/>
        </w:rPr>
        <w:t xml:space="preserve">: </w:t>
      </w:r>
      <w:r w:rsidR="0020333C" w:rsidRPr="007D5D80">
        <w:rPr>
          <w:rStyle w:val="Style2"/>
          <w:sz w:val="28"/>
          <w:szCs w:val="28"/>
        </w:rPr>
        <w:t>01 April</w:t>
      </w:r>
      <w:r w:rsidR="007A7E3A" w:rsidRPr="007D5D80">
        <w:rPr>
          <w:rStyle w:val="Style2"/>
          <w:sz w:val="28"/>
          <w:szCs w:val="28"/>
        </w:rPr>
        <w:t xml:space="preserve"> – </w:t>
      </w:r>
      <w:r w:rsidR="0020333C" w:rsidRPr="007D5D80">
        <w:rPr>
          <w:rStyle w:val="Style2"/>
          <w:sz w:val="28"/>
          <w:szCs w:val="28"/>
        </w:rPr>
        <w:t>30</w:t>
      </w:r>
      <w:r w:rsidR="007A7E3A" w:rsidRPr="007D5D80">
        <w:rPr>
          <w:rStyle w:val="Style2"/>
          <w:sz w:val="28"/>
          <w:szCs w:val="28"/>
        </w:rPr>
        <w:t xml:space="preserve"> </w:t>
      </w:r>
      <w:r w:rsidR="0020333C" w:rsidRPr="007D5D80">
        <w:rPr>
          <w:rStyle w:val="Style2"/>
          <w:sz w:val="28"/>
          <w:szCs w:val="28"/>
        </w:rPr>
        <w:t>June 2025</w:t>
      </w:r>
    </w:p>
    <w:p w14:paraId="61A25C0F" w14:textId="39EC7DBA" w:rsidR="00004C16" w:rsidRPr="007D5D80" w:rsidRDefault="00004C16" w:rsidP="00004C16">
      <w:pPr>
        <w:rPr>
          <w:sz w:val="28"/>
          <w:szCs w:val="28"/>
        </w:rPr>
      </w:pPr>
    </w:p>
    <w:p w14:paraId="4D99E381" w14:textId="61A3E9DF" w:rsidR="00004C16" w:rsidRPr="007D5D80" w:rsidRDefault="00004C16" w:rsidP="00004C16">
      <w:pPr>
        <w:rPr>
          <w:szCs w:val="24"/>
        </w:rPr>
      </w:pPr>
      <w:r w:rsidRPr="007D5D80">
        <w:rPr>
          <w:b/>
          <w:bCs/>
          <w:szCs w:val="24"/>
        </w:rPr>
        <w:t>Authored by</w:t>
      </w:r>
      <w:r w:rsidR="003A7E1C" w:rsidRPr="007D5D80">
        <w:rPr>
          <w:szCs w:val="24"/>
        </w:rPr>
        <w:t>:</w:t>
      </w:r>
      <w:r w:rsidRPr="007D5D80">
        <w:rPr>
          <w:szCs w:val="24"/>
        </w:rPr>
        <w:t xml:space="preserve"> </w:t>
      </w:r>
      <w:r w:rsidR="00307E24" w:rsidRPr="007D5D80">
        <w:rPr>
          <w:szCs w:val="24"/>
        </w:rPr>
        <w:t>Heysham 1 Nominated Site inspector</w:t>
      </w:r>
    </w:p>
    <w:p w14:paraId="23B9A867" w14:textId="51998CC2" w:rsidR="00004C16" w:rsidRPr="0016079B" w:rsidRDefault="00004C16" w:rsidP="00004C16">
      <w:pPr>
        <w:rPr>
          <w:szCs w:val="24"/>
        </w:rPr>
      </w:pPr>
      <w:r w:rsidRPr="007D5D80">
        <w:rPr>
          <w:b/>
          <w:bCs/>
          <w:szCs w:val="24"/>
        </w:rPr>
        <w:t>Approved by</w:t>
      </w:r>
      <w:r w:rsidR="003A7E1C" w:rsidRPr="007D5D80">
        <w:rPr>
          <w:szCs w:val="24"/>
        </w:rPr>
        <w:t>:</w:t>
      </w:r>
      <w:r w:rsidRPr="007D5D80">
        <w:rPr>
          <w:szCs w:val="24"/>
        </w:rPr>
        <w:t xml:space="preserve"> </w:t>
      </w:r>
      <w:r w:rsidR="003465E3" w:rsidRPr="007D5D80">
        <w:rPr>
          <w:szCs w:val="24"/>
        </w:rPr>
        <w:t>Head</w:t>
      </w:r>
      <w:r w:rsidR="003465E3">
        <w:rPr>
          <w:szCs w:val="24"/>
        </w:rPr>
        <w:t xml:space="preserve"> of Regulation (Operating Reactors)</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7AD5266C" w:rsidR="00004C16" w:rsidRPr="0016079B" w:rsidRDefault="008227C8" w:rsidP="00004C16">
      <w:pPr>
        <w:rPr>
          <w:szCs w:val="24"/>
        </w:rPr>
      </w:pPr>
      <w:r>
        <w:rPr>
          <w:b/>
          <w:bCs/>
          <w:szCs w:val="24"/>
        </w:rPr>
        <w:t>Published</w:t>
      </w:r>
      <w:r w:rsidR="00004C16" w:rsidRPr="0016079B">
        <w:rPr>
          <w:szCs w:val="24"/>
        </w:rPr>
        <w:t xml:space="preserve">: </w:t>
      </w:r>
      <w:r w:rsidR="00817375">
        <w:rPr>
          <w:szCs w:val="24"/>
        </w:rPr>
        <w:t>July 2025</w:t>
      </w:r>
    </w:p>
    <w:p w14:paraId="55057C62" w14:textId="6C37E6C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17375">
        <w:rPr>
          <w:szCs w:val="24"/>
        </w:rPr>
        <w:t>2025/25014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05E2F8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3207E">
        <w:t>Heysham Local Community Liaison Committee (LCLC)</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ECB6BBA"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9648D">
        <w:t xml:space="preserve">the Heysham LCLC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0027774" w:rsidR="00BE1652"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551911">
        <w:t>01 April 2025 to 30 June 2025:</w:t>
      </w:r>
    </w:p>
    <w:p w14:paraId="22E31016" w14:textId="4DAFB66C" w:rsidR="005C1823" w:rsidRPr="005C1823" w:rsidRDefault="005C1823" w:rsidP="00BE1652">
      <w:pPr>
        <w:spacing w:before="240" w:after="120"/>
        <w:rPr>
          <w:b/>
          <w:bCs/>
        </w:rPr>
      </w:pPr>
      <w:r w:rsidRPr="005C1823">
        <w:rPr>
          <w:b/>
          <w:bCs/>
        </w:rPr>
        <w:t>Heysham 1</w:t>
      </w:r>
    </w:p>
    <w:p w14:paraId="59C671AB" w14:textId="007DBF46" w:rsidR="00551911" w:rsidRDefault="00534CB7" w:rsidP="00551911">
      <w:pPr>
        <w:spacing w:before="240" w:after="120"/>
      </w:pPr>
      <w:r>
        <w:t>6, 7, 8</w:t>
      </w:r>
      <w:r w:rsidR="00280BA2">
        <w:t>,</w:t>
      </w:r>
      <w:r w:rsidR="00812DEC">
        <w:t xml:space="preserve"> </w:t>
      </w:r>
      <w:r w:rsidR="00011E19">
        <w:t>20</w:t>
      </w:r>
      <w:r w:rsidR="00B04D40">
        <w:t>, 21</w:t>
      </w:r>
      <w:r w:rsidR="00011E19">
        <w:t xml:space="preserve"> May</w:t>
      </w:r>
    </w:p>
    <w:p w14:paraId="387BADA8" w14:textId="62BD944C" w:rsidR="00B63C12" w:rsidRDefault="00B63C12" w:rsidP="00551911">
      <w:pPr>
        <w:spacing w:before="240" w:after="120"/>
      </w:pPr>
      <w:r>
        <w:t>13, 14</w:t>
      </w:r>
      <w:r w:rsidR="007678DA">
        <w:t xml:space="preserve"> May (</w:t>
      </w:r>
      <w:r w:rsidR="006D7DBF">
        <w:t xml:space="preserve">security </w:t>
      </w:r>
      <w:r w:rsidR="007678DA">
        <w:t>specialist)</w:t>
      </w:r>
    </w:p>
    <w:p w14:paraId="13B10050" w14:textId="502E166D" w:rsidR="00A35E99" w:rsidRDefault="00A35E99" w:rsidP="00551911">
      <w:pPr>
        <w:spacing w:before="240" w:after="120"/>
      </w:pPr>
      <w:r>
        <w:t>23, 24, 25 June</w:t>
      </w:r>
    </w:p>
    <w:p w14:paraId="79CDF453" w14:textId="77777777" w:rsidR="00EA4ACF" w:rsidRDefault="00EA4ACF" w:rsidP="00551911">
      <w:pPr>
        <w:spacing w:before="240" w:after="120"/>
      </w:pPr>
    </w:p>
    <w:p w14:paraId="7418ECAA" w14:textId="47E9BF0C" w:rsidR="00EA4ACF" w:rsidRPr="00EA4ACF" w:rsidRDefault="00EA4ACF" w:rsidP="00551911">
      <w:pPr>
        <w:spacing w:before="240" w:after="120"/>
        <w:rPr>
          <w:b/>
          <w:bCs/>
        </w:rPr>
      </w:pPr>
      <w:r w:rsidRPr="00EA4ACF">
        <w:rPr>
          <w:b/>
          <w:bCs/>
        </w:rPr>
        <w:t>Heysham 2</w:t>
      </w:r>
    </w:p>
    <w:p w14:paraId="01FBAAF1" w14:textId="3F1F5715" w:rsidR="00530604" w:rsidRDefault="00530604" w:rsidP="00551911">
      <w:pPr>
        <w:spacing w:before="240" w:after="120"/>
      </w:pPr>
      <w:r>
        <w:t>10, 11, 12 April</w:t>
      </w:r>
    </w:p>
    <w:p w14:paraId="262D1459" w14:textId="1475B05D" w:rsidR="00EA4ACF" w:rsidRDefault="00EA4ACF" w:rsidP="00551911">
      <w:pPr>
        <w:spacing w:before="240" w:after="120"/>
      </w:pPr>
      <w:r>
        <w:t>20, 21 May</w:t>
      </w:r>
    </w:p>
    <w:p w14:paraId="6BA47F01" w14:textId="3283B9A5" w:rsidR="00530604" w:rsidRDefault="00530604" w:rsidP="00551911">
      <w:pPr>
        <w:spacing w:before="240" w:after="120"/>
      </w:pPr>
      <w:r>
        <w:t>10, 11 June</w:t>
      </w:r>
    </w:p>
    <w:p w14:paraId="7FD4BC36" w14:textId="77777777" w:rsidR="00EA4ACF" w:rsidRDefault="00EA4ACF" w:rsidP="00551911">
      <w:pPr>
        <w:spacing w:before="240" w:after="120"/>
      </w:pPr>
    </w:p>
    <w:p w14:paraId="10C8194F" w14:textId="42054118" w:rsidR="00FA2F2F" w:rsidRDefault="00BE1652" w:rsidP="00FA2F2F">
      <w:pPr>
        <w:spacing w:before="240" w:after="120"/>
        <w:sectPr w:rsidR="00FA2F2F" w:rsidSect="000E4D5E">
          <w:pgSz w:w="11906" w:h="16838" w:code="9"/>
          <w:pgMar w:top="1440" w:right="1440" w:bottom="1440" w:left="1440" w:header="397" w:footer="397" w:gutter="0"/>
          <w:cols w:space="312"/>
          <w:docGrid w:linePitch="360"/>
        </w:sectPr>
      </w:pPr>
      <w:r>
        <w:t>.</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524177D" w14:textId="77777777" w:rsidR="004F15ED" w:rsidRDefault="004F15ED" w:rsidP="004F15ED">
      <w:r w:rsidRPr="00690387">
        <w:t xml:space="preserve">In this period, routine inspections of </w:t>
      </w:r>
      <w:r>
        <w:t>Heysham</w:t>
      </w:r>
      <w:r w:rsidRPr="00690387">
        <w:t xml:space="preserve"> covered the following:</w:t>
      </w:r>
      <w:r>
        <w:t xml:space="preserve"> </w:t>
      </w:r>
    </w:p>
    <w:p w14:paraId="44A5D979" w14:textId="708BDE45" w:rsidR="004F15ED" w:rsidRPr="008934B5" w:rsidRDefault="004F15ED" w:rsidP="004F15ED">
      <w:pPr>
        <w:rPr>
          <w:b/>
          <w:bCs/>
        </w:rPr>
      </w:pPr>
      <w:r w:rsidRPr="008934B5">
        <w:rPr>
          <w:b/>
          <w:bCs/>
        </w:rPr>
        <w:t>Heysham 1</w:t>
      </w:r>
    </w:p>
    <w:p w14:paraId="60520C34" w14:textId="34465A7F" w:rsidR="00F25537" w:rsidRDefault="000D2984" w:rsidP="00F25537">
      <w:pPr>
        <w:pStyle w:val="ListParagraph"/>
        <w:numPr>
          <w:ilvl w:val="0"/>
          <w:numId w:val="28"/>
        </w:numPr>
      </w:pPr>
      <w:r>
        <w:t xml:space="preserve">Heysham 1 </w:t>
      </w:r>
      <w:r w:rsidR="00A92377">
        <w:t xml:space="preserve">Emergency Exercise </w:t>
      </w:r>
      <w:r w:rsidR="000B5EDE">
        <w:t>“</w:t>
      </w:r>
      <w:r w:rsidR="00A92377">
        <w:t>ATLAS</w:t>
      </w:r>
      <w:r w:rsidR="000B5EDE">
        <w:t>”</w:t>
      </w:r>
      <w:r w:rsidR="00E2337B">
        <w:t>.</w:t>
      </w:r>
    </w:p>
    <w:p w14:paraId="64989C21" w14:textId="59F979F4" w:rsidR="00BE1CCF" w:rsidRDefault="00B63220" w:rsidP="00F25537">
      <w:pPr>
        <w:pStyle w:val="ListParagraph"/>
      </w:pPr>
      <w:r>
        <w:t xml:space="preserve">This inspection was an ONR </w:t>
      </w:r>
      <w:r w:rsidR="008940C0">
        <w:t xml:space="preserve">observation and </w:t>
      </w:r>
      <w:r>
        <w:t xml:space="preserve">assessment of the Heysham 1 annual Level 1 Emergency Exercise "Atlas". </w:t>
      </w:r>
      <w:r w:rsidR="00BE1CCF">
        <w:t xml:space="preserve">The emergency </w:t>
      </w:r>
      <w:r w:rsidR="009F483B">
        <w:t xml:space="preserve">mock </w:t>
      </w:r>
      <w:r w:rsidR="00BE1CCF">
        <w:t xml:space="preserve">scenario involved a loss of </w:t>
      </w:r>
      <w:r w:rsidR="009F483B">
        <w:t>g</w:t>
      </w:r>
      <w:r w:rsidR="00BE1CCF">
        <w:t>rid event requiring a reactor to be resealed/repressurised, two missing persons, three casualties, the deployment of back up equipment and the main Access Control Point (ACP) to be unavailable.</w:t>
      </w:r>
    </w:p>
    <w:p w14:paraId="1689D4A6" w14:textId="702E335F" w:rsidR="00B63220" w:rsidRDefault="0095338A" w:rsidP="0095338A">
      <w:pPr>
        <w:ind w:left="720"/>
      </w:pPr>
      <w:r>
        <w:t xml:space="preserve">ONR </w:t>
      </w:r>
      <w:r w:rsidR="00B63220">
        <w:t>was satisfied that the exercise was appropriately challenging with suitable objectives and that it was appropriately planned and executed.</w:t>
      </w:r>
    </w:p>
    <w:p w14:paraId="60235A97" w14:textId="3775C8E3" w:rsidR="00A92377" w:rsidRDefault="00B63220" w:rsidP="00E67D36">
      <w:pPr>
        <w:ind w:left="720"/>
      </w:pPr>
      <w:r>
        <w:t xml:space="preserve">During this exercise demonstration, EDF Heysham 1 </w:t>
      </w:r>
      <w:r w:rsidR="00AE7BE9">
        <w:t>adequately</w:t>
      </w:r>
      <w:r w:rsidR="00AD21E9">
        <w:t xml:space="preserve"> </w:t>
      </w:r>
      <w:r>
        <w:t xml:space="preserve">demonstrated the implementation of their arrangements for dealing with any accident or emergency arising on the site and their effects in line with LC 11 </w:t>
      </w:r>
      <w:r w:rsidR="00127682">
        <w:t>-Emergency arrangements and Radiation (Emergency Preparedness and Public Information</w:t>
      </w:r>
      <w:r w:rsidR="0061563B">
        <w:t xml:space="preserve"> (2019) </w:t>
      </w:r>
      <w:r w:rsidR="00B83AF5">
        <w:t>(</w:t>
      </w:r>
      <w:r>
        <w:t>REPPIR</w:t>
      </w:r>
      <w:r w:rsidR="00B83AF5">
        <w:t xml:space="preserve"> 19)</w:t>
      </w:r>
      <w:r>
        <w:t xml:space="preserve"> regulation 4 and 12. </w:t>
      </w:r>
      <w:r w:rsidR="00E67D36">
        <w:t>T</w:t>
      </w:r>
      <w:r>
        <w:t xml:space="preserve">he licensee's performance met the legal requirements </w:t>
      </w:r>
      <w:r w:rsidR="009F483B">
        <w:t xml:space="preserve">and </w:t>
      </w:r>
      <w:r w:rsidR="00720B71">
        <w:t xml:space="preserve">was </w:t>
      </w:r>
      <w:r>
        <w:t>awarded a GREEN (no formal action) inspection rating against licence condition (LC) 11 (Emergency arrangements)</w:t>
      </w:r>
      <w:r w:rsidR="009F483B">
        <w:t xml:space="preserve">. There were some </w:t>
      </w:r>
      <w:r>
        <w:t xml:space="preserve"> minor shortfalls that have been agreed by the site and a plan is in place to rectify these.</w:t>
      </w:r>
    </w:p>
    <w:p w14:paraId="1D0D87DB" w14:textId="2BE6AED4" w:rsidR="008B4512" w:rsidRDefault="008B4512" w:rsidP="00B96751">
      <w:pPr>
        <w:pStyle w:val="ListParagraph"/>
        <w:numPr>
          <w:ilvl w:val="0"/>
          <w:numId w:val="27"/>
        </w:numPr>
      </w:pPr>
      <w:r>
        <w:lastRenderedPageBreak/>
        <w:t>Work and Engineering Change management Themed Inspection</w:t>
      </w:r>
      <w:r w:rsidR="00B96751">
        <w:t>.</w:t>
      </w:r>
    </w:p>
    <w:p w14:paraId="2F77A93F" w14:textId="77777777" w:rsidR="00B96751" w:rsidRDefault="00B96751" w:rsidP="00B96751">
      <w:pPr>
        <w:pStyle w:val="ListParagraph"/>
      </w:pPr>
    </w:p>
    <w:p w14:paraId="0FC1E368" w14:textId="77777777" w:rsidR="00EF72CD" w:rsidRDefault="00EF72CD" w:rsidP="00EF72CD">
      <w:pPr>
        <w:pStyle w:val="ListParagraph"/>
      </w:pPr>
      <w:r>
        <w:t xml:space="preserve">The inspection considered arrangements in place for classification and control of any aspect of the construction or installation, commissioning, modification to/experiment on or decommissioning of a new or existing plant that may affect safety. </w:t>
      </w:r>
    </w:p>
    <w:p w14:paraId="1C3DCE7F" w14:textId="77777777" w:rsidR="00EF72CD" w:rsidRDefault="00EF72CD" w:rsidP="00EF72CD">
      <w:pPr>
        <w:pStyle w:val="ListParagraph"/>
      </w:pPr>
    </w:p>
    <w:p w14:paraId="11D2287B" w14:textId="5BC8D978" w:rsidR="00EF72CD" w:rsidRDefault="00EF72CD" w:rsidP="00EF72CD">
      <w:pPr>
        <w:pStyle w:val="ListParagraph"/>
      </w:pPr>
      <w:r>
        <w:t>It considered open engineering change (EC) modifications under LC22, duration, ownership, effectiveness once complete and associated records management including changes and limitations to modification. Additionally governance of EC production and approval was inspected including discussions with authors, safety case owners and governance committee members. The inspection also looked at the work management process on site, how emergent work and scope injection are controlled, deferral of work and backlog.</w:t>
      </w:r>
      <w:r w:rsidRPr="00EF72CD">
        <w:t xml:space="preserve"> </w:t>
      </w:r>
      <w:r>
        <w:t>This Work and Engineering Change Management Themed inspection at Heysham 1 comprised of discussions with Heysham 1 personnel, sampling of documentation, IT systems, a review of implementation of arrangements and a plant walkdown.</w:t>
      </w:r>
    </w:p>
    <w:p w14:paraId="4667A3B7" w14:textId="77777777" w:rsidR="00EF72CD" w:rsidRDefault="00EF72CD" w:rsidP="00EF72CD">
      <w:pPr>
        <w:pStyle w:val="ListParagraph"/>
      </w:pPr>
    </w:p>
    <w:p w14:paraId="0E0A5415" w14:textId="3CA86C3B" w:rsidR="00804164" w:rsidRPr="00331C4F" w:rsidRDefault="004373C7" w:rsidP="001124E5">
      <w:pPr>
        <w:pStyle w:val="ListParagraph"/>
      </w:pPr>
      <w:r w:rsidRPr="00804164">
        <w:t>From the areas sampled</w:t>
      </w:r>
      <w:r w:rsidR="009F483B">
        <w:t>,</w:t>
      </w:r>
      <w:r w:rsidRPr="00804164">
        <w:t xml:space="preserve"> </w:t>
      </w:r>
      <w:r w:rsidR="00E12BFC">
        <w:t xml:space="preserve">ONR inspectors </w:t>
      </w:r>
      <w:r>
        <w:t xml:space="preserve">were of the </w:t>
      </w:r>
      <w:r w:rsidR="00804164" w:rsidRPr="00804164">
        <w:t>opinion</w:t>
      </w:r>
      <w:r w:rsidR="009F483B">
        <w:t xml:space="preserve"> that</w:t>
      </w:r>
      <w:r w:rsidR="00804164" w:rsidRPr="00804164">
        <w:t xml:space="preserve"> Heysham 1 are effectively managing changes to work and engineering change effectively in line with LC's 17, 22, 26 and 28</w:t>
      </w:r>
      <w:r w:rsidR="001F5EBD">
        <w:t>,</w:t>
      </w:r>
      <w:r w:rsidR="009F483B">
        <w:t xml:space="preserve"> </w:t>
      </w:r>
      <w:r w:rsidR="008B4D22">
        <w:t>with</w:t>
      </w:r>
      <w:r w:rsidR="001F5EBD">
        <w:t xml:space="preserve"> minor shortfalls agreed by the site and a </w:t>
      </w:r>
      <w:r w:rsidR="004E3C9F">
        <w:t xml:space="preserve">rectification </w:t>
      </w:r>
      <w:r w:rsidR="001F5EBD">
        <w:t xml:space="preserve">plan </w:t>
      </w:r>
      <w:r w:rsidR="008B4D22">
        <w:t xml:space="preserve">being </w:t>
      </w:r>
      <w:r w:rsidR="004E3C9F">
        <w:t>prepared by site</w:t>
      </w:r>
      <w:r w:rsidR="00804164" w:rsidRPr="00804164">
        <w:t xml:space="preserve">. This will be tracked to completion by the site inspector through regular routine level 4 meetings. </w:t>
      </w:r>
      <w:r w:rsidR="00CA55A2">
        <w:t xml:space="preserve">This inspection </w:t>
      </w:r>
      <w:r w:rsidR="00CA55A2" w:rsidRPr="00331C4F">
        <w:t xml:space="preserve">was </w:t>
      </w:r>
      <w:r w:rsidR="00804164" w:rsidRPr="00331C4F">
        <w:t xml:space="preserve">rated </w:t>
      </w:r>
      <w:r w:rsidR="001124E5" w:rsidRPr="00331C4F">
        <w:t xml:space="preserve">as </w:t>
      </w:r>
      <w:r w:rsidR="00804164" w:rsidRPr="00331C4F">
        <w:t xml:space="preserve">GREEN (no </w:t>
      </w:r>
      <w:r w:rsidR="001124E5" w:rsidRPr="00331C4F">
        <w:t>formal</w:t>
      </w:r>
      <w:r w:rsidR="00804164" w:rsidRPr="00331C4F">
        <w:t xml:space="preserve"> action).</w:t>
      </w:r>
    </w:p>
    <w:p w14:paraId="240A8F03" w14:textId="77777777" w:rsidR="00EF72CD" w:rsidRPr="00331C4F" w:rsidRDefault="00EF72CD" w:rsidP="00EF72CD">
      <w:pPr>
        <w:pStyle w:val="ListParagraph"/>
      </w:pPr>
    </w:p>
    <w:p w14:paraId="1A061B5C" w14:textId="26A998FE" w:rsidR="00B96751" w:rsidRPr="00331C4F" w:rsidRDefault="00693EBB" w:rsidP="00693EBB">
      <w:pPr>
        <w:pStyle w:val="ListParagraph"/>
        <w:ind w:left="0"/>
        <w:rPr>
          <w:b/>
          <w:bCs/>
        </w:rPr>
      </w:pPr>
      <w:r w:rsidRPr="00331C4F">
        <w:rPr>
          <w:b/>
          <w:bCs/>
        </w:rPr>
        <w:t>Heysham 2</w:t>
      </w:r>
    </w:p>
    <w:p w14:paraId="35FC0BC7" w14:textId="77777777" w:rsidR="00693EBB" w:rsidRPr="00331C4F" w:rsidRDefault="00693EBB" w:rsidP="00693EBB">
      <w:pPr>
        <w:pStyle w:val="ListParagraph"/>
        <w:ind w:left="0"/>
        <w:rPr>
          <w:b/>
          <w:bCs/>
        </w:rPr>
      </w:pPr>
    </w:p>
    <w:p w14:paraId="2A48F85B" w14:textId="5DC1761A" w:rsidR="005E35B6" w:rsidRDefault="00244FF4" w:rsidP="005E35B6">
      <w:pPr>
        <w:pStyle w:val="ListParagraph"/>
        <w:numPr>
          <w:ilvl w:val="0"/>
          <w:numId w:val="27"/>
        </w:numPr>
      </w:pPr>
      <w:r w:rsidRPr="00331C4F">
        <w:t xml:space="preserve">Emergency </w:t>
      </w:r>
      <w:r w:rsidR="00A635C2">
        <w:t>a</w:t>
      </w:r>
      <w:r w:rsidR="004D2498" w:rsidRPr="00331C4F">
        <w:t xml:space="preserve">rrangements </w:t>
      </w:r>
      <w:r w:rsidR="00A635C2">
        <w:t>t</w:t>
      </w:r>
      <w:r w:rsidR="003038C8" w:rsidRPr="00331C4F">
        <w:t>raining</w:t>
      </w:r>
      <w:r w:rsidR="00781C5E" w:rsidRPr="00331C4F">
        <w:t xml:space="preserve"> inspection</w:t>
      </w:r>
      <w:r w:rsidR="00331C4F" w:rsidRPr="00331C4F">
        <w:t>.</w:t>
      </w:r>
    </w:p>
    <w:p w14:paraId="08D3FCA9" w14:textId="77777777" w:rsidR="00331C4F" w:rsidRPr="00331C4F" w:rsidRDefault="00331C4F" w:rsidP="00331C4F">
      <w:pPr>
        <w:pStyle w:val="ListParagraph"/>
      </w:pPr>
    </w:p>
    <w:p w14:paraId="47E20BE7" w14:textId="04D4B5A7" w:rsidR="005E35B6" w:rsidRPr="005E35B6" w:rsidRDefault="005E35B6" w:rsidP="005E35B6">
      <w:pPr>
        <w:pStyle w:val="ListParagraph"/>
        <w:rPr>
          <w:highlight w:val="yellow"/>
        </w:rPr>
      </w:pPr>
      <w:r w:rsidRPr="00331C4F">
        <w:t xml:space="preserve">The inspection sampled </w:t>
      </w:r>
      <w:r w:rsidR="008122F9">
        <w:t>key leadership</w:t>
      </w:r>
      <w:r w:rsidRPr="00331C4F">
        <w:t xml:space="preserve"> roles relating to enacting </w:t>
      </w:r>
      <w:r w:rsidR="002C6E40">
        <w:t>e</w:t>
      </w:r>
      <w:r w:rsidRPr="00331C4F">
        <w:t xml:space="preserve">mergency </w:t>
      </w:r>
      <w:r w:rsidR="002C6E40">
        <w:t>a</w:t>
      </w:r>
      <w:r w:rsidRPr="00331C4F">
        <w:t>rrangements</w:t>
      </w:r>
      <w:r w:rsidR="009F483B">
        <w:t>.  D</w:t>
      </w:r>
      <w:r w:rsidR="0050178F">
        <w:t>iscussions were held with</w:t>
      </w:r>
      <w:r w:rsidR="00624D8A">
        <w:t xml:space="preserve"> these role holders </w:t>
      </w:r>
      <w:r>
        <w:t xml:space="preserve">and representatives from the station training department. </w:t>
      </w:r>
    </w:p>
    <w:p w14:paraId="5D0120F7" w14:textId="77777777" w:rsidR="00A05FD4" w:rsidRDefault="00A05FD4" w:rsidP="005E35B6">
      <w:pPr>
        <w:pStyle w:val="ListParagraph"/>
      </w:pPr>
    </w:p>
    <w:p w14:paraId="0AB8B5DF" w14:textId="727BBB4C" w:rsidR="00F70108" w:rsidRDefault="005E35B6" w:rsidP="00621E54">
      <w:pPr>
        <w:pStyle w:val="ListParagraph"/>
      </w:pPr>
      <w:r>
        <w:t>The sample found that</w:t>
      </w:r>
      <w:r w:rsidR="00A05FD4">
        <w:t xml:space="preserve"> a</w:t>
      </w:r>
      <w:r>
        <w:t xml:space="preserve">ll staff were recorded as qualified and </w:t>
      </w:r>
      <w:r w:rsidR="003050E6">
        <w:t>training was in date</w:t>
      </w:r>
      <w:r>
        <w:t xml:space="preserve"> on</w:t>
      </w:r>
      <w:r w:rsidR="00EA78DA">
        <w:t xml:space="preserve"> EDF</w:t>
      </w:r>
      <w:r w:rsidR="003730DA">
        <w:t xml:space="preserve"> </w:t>
      </w:r>
      <w:r w:rsidR="00EA78DA">
        <w:t>company management system</w:t>
      </w:r>
      <w:r>
        <w:t xml:space="preserve"> </w:t>
      </w:r>
      <w:r w:rsidR="003730DA">
        <w:t>“</w:t>
      </w:r>
      <w:proofErr w:type="spellStart"/>
      <w:r>
        <w:t>MyLearningHub</w:t>
      </w:r>
      <w:proofErr w:type="spellEnd"/>
      <w:r w:rsidR="003730DA">
        <w:t>”</w:t>
      </w:r>
      <w:r>
        <w:t xml:space="preserve"> for the mandatory training requirements. Staff provided articulation of appropriate backgrounds, experience and behaviours to be selected and placed in emergency scheme role</w:t>
      </w:r>
      <w:r w:rsidR="007B7F05">
        <w:t>s</w:t>
      </w:r>
      <w:r w:rsidR="00F5583B">
        <w:t>.</w:t>
      </w:r>
      <w:r w:rsidR="007B7F05">
        <w:t xml:space="preserve"> </w:t>
      </w:r>
    </w:p>
    <w:p w14:paraId="259D2D82" w14:textId="77777777" w:rsidR="00621E54" w:rsidRDefault="00621E54" w:rsidP="00621E54">
      <w:pPr>
        <w:pStyle w:val="ListParagraph"/>
      </w:pPr>
    </w:p>
    <w:p w14:paraId="52772DB4" w14:textId="59E0BB8C" w:rsidR="005E35B6" w:rsidRPr="005E35B6" w:rsidRDefault="005E7477" w:rsidP="00FE0DAA">
      <w:pPr>
        <w:pStyle w:val="ListParagraph"/>
      </w:pPr>
      <w:r>
        <w:t xml:space="preserve">There were some minor shortfalls identified </w:t>
      </w:r>
      <w:r w:rsidR="00BC14FD">
        <w:t>regarding</w:t>
      </w:r>
      <w:r w:rsidR="00F8445E">
        <w:t xml:space="preserve"> what</w:t>
      </w:r>
      <w:r w:rsidR="00C2341A">
        <w:t xml:space="preserve"> </w:t>
      </w:r>
      <w:r w:rsidR="00F8445E">
        <w:t>the</w:t>
      </w:r>
      <w:r w:rsidR="00BC14FD">
        <w:t xml:space="preserve"> required prerequisite training </w:t>
      </w:r>
      <w:r w:rsidR="00C2341A">
        <w:t>was for</w:t>
      </w:r>
      <w:r w:rsidR="0036363C">
        <w:t xml:space="preserve"> some emergency </w:t>
      </w:r>
      <w:r w:rsidR="00AA3A93">
        <w:t>response</w:t>
      </w:r>
      <w:r w:rsidR="006214B8">
        <w:t xml:space="preserve"> roles and how </w:t>
      </w:r>
      <w:r w:rsidR="00FE0DAA">
        <w:t>experience was maintained</w:t>
      </w:r>
      <w:r w:rsidR="00AA3A93">
        <w:t>.</w:t>
      </w:r>
      <w:r w:rsidR="00FE0DAA">
        <w:t xml:space="preserve"> </w:t>
      </w:r>
      <w:r w:rsidR="005E35B6">
        <w:t xml:space="preserve">EDF accepted </w:t>
      </w:r>
      <w:r w:rsidR="002D1F3B">
        <w:t>further improvements could be made to address these minor shortfalls and</w:t>
      </w:r>
      <w:r w:rsidR="00C36CF8">
        <w:t xml:space="preserve"> a regulatory issue has been raised so </w:t>
      </w:r>
      <w:r w:rsidR="00F24083">
        <w:t>ONR can t</w:t>
      </w:r>
      <w:r w:rsidR="009F483B">
        <w:t>r</w:t>
      </w:r>
      <w:r w:rsidR="00F24083">
        <w:t>ack the implementation of these improvements.</w:t>
      </w:r>
      <w:r w:rsidR="005E35B6">
        <w:t xml:space="preserve"> </w:t>
      </w:r>
      <w:r w:rsidR="00176C22">
        <w:t>The inspection</w:t>
      </w:r>
      <w:r w:rsidR="006C5640">
        <w:t xml:space="preserve"> was rated GREEN (no formal action) for LC’2 10, 11 and 12</w:t>
      </w:r>
      <w:r w:rsidR="00BD67AE">
        <w:t>.</w:t>
      </w:r>
    </w:p>
    <w:p w14:paraId="07A7516F" w14:textId="143B85B4" w:rsidR="00EB2D84" w:rsidRPr="007E3AB2" w:rsidRDefault="00EB2D84" w:rsidP="00441734">
      <w:pPr>
        <w:pStyle w:val="ListParagraph"/>
      </w:pPr>
    </w:p>
    <w:p w14:paraId="47D0C1D1" w14:textId="53CC4C4B" w:rsidR="00EB2D84" w:rsidRDefault="007E3AB2" w:rsidP="00693EBB">
      <w:pPr>
        <w:pStyle w:val="ListParagraph"/>
        <w:numPr>
          <w:ilvl w:val="0"/>
          <w:numId w:val="27"/>
        </w:numPr>
      </w:pPr>
      <w:r w:rsidRPr="007E3AB2">
        <w:t>Heysham 2 Level 1 exercise “ATHENA”</w:t>
      </w:r>
    </w:p>
    <w:p w14:paraId="767A41AD" w14:textId="77777777" w:rsidR="00BD67AE" w:rsidRPr="007E3AB2" w:rsidRDefault="00BD67AE" w:rsidP="00BD67AE">
      <w:pPr>
        <w:pStyle w:val="ListParagraph"/>
      </w:pPr>
    </w:p>
    <w:p w14:paraId="025C98D9" w14:textId="472A4D60" w:rsidR="00E42CD7" w:rsidRDefault="00E42CD7" w:rsidP="00E42CD7">
      <w:pPr>
        <w:pStyle w:val="ListParagraph"/>
      </w:pPr>
      <w:r w:rsidRPr="007E3AB2">
        <w:t>This was the annual demonstration</w:t>
      </w:r>
      <w:r w:rsidR="00BD67AE">
        <w:t xml:space="preserve"> exercise</w:t>
      </w:r>
      <w:r w:rsidRPr="007E3AB2">
        <w:t xml:space="preserve"> to ONR</w:t>
      </w:r>
      <w:r w:rsidR="00DE4A1B">
        <w:t>, aiming</w:t>
      </w:r>
      <w:r w:rsidRPr="007E3AB2">
        <w:t xml:space="preserve"> to provide evidence that stations emergency plan can be implemented to protect the general public, site personnel</w:t>
      </w:r>
      <w:r>
        <w:t xml:space="preserve">, the environment, control plant and ensure compliance with security requirements. </w:t>
      </w:r>
    </w:p>
    <w:p w14:paraId="3560794D" w14:textId="77777777" w:rsidR="00E42CD7" w:rsidRDefault="00E42CD7" w:rsidP="00E42CD7">
      <w:pPr>
        <w:pStyle w:val="ListParagraph"/>
      </w:pPr>
    </w:p>
    <w:p w14:paraId="511A48DB" w14:textId="540CA05A" w:rsidR="00E42CD7" w:rsidRDefault="00E42CD7" w:rsidP="00E42CD7">
      <w:pPr>
        <w:pStyle w:val="ListParagraph"/>
      </w:pPr>
      <w:r>
        <w:t>The main elements of the scenario included declaration of the incident, mustering of site personnel, dealing with damaged plant and equipment (</w:t>
      </w:r>
      <w:r w:rsidR="009F483B">
        <w:t>l</w:t>
      </w:r>
      <w:r>
        <w:t>eakage and fire), management of casualties and accounting for potential radiological released and associated dose control.</w:t>
      </w:r>
    </w:p>
    <w:p w14:paraId="7869C7C8" w14:textId="77777777" w:rsidR="00E42CD7" w:rsidRDefault="00E42CD7" w:rsidP="00E42CD7">
      <w:pPr>
        <w:pStyle w:val="ListParagraph"/>
      </w:pPr>
    </w:p>
    <w:p w14:paraId="4A70E0AC" w14:textId="0CE7B2CA" w:rsidR="00AB6986" w:rsidRDefault="00AB6986" w:rsidP="00E42CD7">
      <w:pPr>
        <w:pStyle w:val="ListParagraph"/>
      </w:pPr>
      <w:r>
        <w:t>O</w:t>
      </w:r>
      <w:r w:rsidR="00E42CD7">
        <w:t>verall</w:t>
      </w:r>
      <w:r w:rsidR="009F483B">
        <w:t>,</w:t>
      </w:r>
      <w:r w:rsidR="00E42CD7">
        <w:t xml:space="preserve"> an adequate demonstration of the Heysham 2 emergency plan was observed. However</w:t>
      </w:r>
      <w:r w:rsidR="009F483B">
        <w:t>,</w:t>
      </w:r>
      <w:r w:rsidR="00E42CD7">
        <w:t xml:space="preserve"> we noted </w:t>
      </w:r>
      <w:r w:rsidR="009F483B">
        <w:t xml:space="preserve">some </w:t>
      </w:r>
      <w:r w:rsidR="00E42CD7">
        <w:t xml:space="preserve"> shortfalls in</w:t>
      </w:r>
      <w:r w:rsidRPr="00AB6986">
        <w:t xml:space="preserve"> </w:t>
      </w:r>
      <w:r>
        <w:t>casualty management</w:t>
      </w:r>
      <w:r w:rsidR="009F483B">
        <w:t xml:space="preserve"> and</w:t>
      </w:r>
      <w:r>
        <w:t xml:space="preserve"> </w:t>
      </w:r>
      <w:r w:rsidR="00232D05">
        <w:t>timely response</w:t>
      </w:r>
      <w:r w:rsidR="009F483B">
        <w:t>s</w:t>
      </w:r>
      <w:r w:rsidR="00232D05">
        <w:t xml:space="preserve"> in </w:t>
      </w:r>
      <w:r w:rsidR="000A4774">
        <w:t>firefighting</w:t>
      </w:r>
      <w:r w:rsidR="00807AF6">
        <w:t xml:space="preserve">.  </w:t>
      </w:r>
    </w:p>
    <w:p w14:paraId="1F97E81C" w14:textId="7CFD9A98" w:rsidR="00E42CD7" w:rsidRDefault="00E42CD7" w:rsidP="00807AF6">
      <w:pPr>
        <w:pStyle w:val="ListParagraph"/>
      </w:pPr>
      <w:r>
        <w:t xml:space="preserve"> </w:t>
      </w:r>
    </w:p>
    <w:p w14:paraId="723EE1DE" w14:textId="65556651" w:rsidR="00E42CD7" w:rsidRPr="00FF5762" w:rsidRDefault="00E42CD7" w:rsidP="00E42CD7">
      <w:pPr>
        <w:pStyle w:val="ListParagraph"/>
      </w:pPr>
      <w:r>
        <w:t xml:space="preserve">ONR will be engaging with Heysham 2 to ensure an action plan is produced to address these shortfalls and implement further improvements. An ONR </w:t>
      </w:r>
      <w:r w:rsidR="003050E6">
        <w:t xml:space="preserve">advice </w:t>
      </w:r>
      <w:r>
        <w:t xml:space="preserve">letter </w:t>
      </w:r>
      <w:r w:rsidR="00EF121A">
        <w:t>has</w:t>
      </w:r>
      <w:r>
        <w:t xml:space="preserve"> be</w:t>
      </w:r>
      <w:r w:rsidR="009F483B">
        <w:t>en</w:t>
      </w:r>
      <w:r>
        <w:t xml:space="preserve"> issued to Heysham 2 </w:t>
      </w:r>
      <w:r w:rsidR="000A4774">
        <w:t xml:space="preserve">and </w:t>
      </w:r>
      <w:r>
        <w:t xml:space="preserve">a regulatory issue </w:t>
      </w:r>
      <w:r w:rsidR="000A4774">
        <w:t>has been</w:t>
      </w:r>
      <w:r>
        <w:t xml:space="preserve"> raised to track </w:t>
      </w:r>
      <w:r w:rsidRPr="00FF5762">
        <w:t>the implementation of the agreed actions</w:t>
      </w:r>
      <w:r w:rsidR="000A4774" w:rsidRPr="00FF5762">
        <w:t xml:space="preserve"> and associate</w:t>
      </w:r>
      <w:r w:rsidR="00397BE5" w:rsidRPr="00FF5762">
        <w:t>d</w:t>
      </w:r>
      <w:r w:rsidRPr="00FF5762">
        <w:t xml:space="preserve"> timescales</w:t>
      </w:r>
      <w:r w:rsidR="00397BE5" w:rsidRPr="00FF5762">
        <w:t xml:space="preserve"> for closure</w:t>
      </w:r>
      <w:r w:rsidRPr="00FF5762">
        <w:t xml:space="preserve">.  </w:t>
      </w:r>
    </w:p>
    <w:p w14:paraId="7A754284" w14:textId="77777777" w:rsidR="004933B9" w:rsidRPr="00FF5762" w:rsidRDefault="004933B9" w:rsidP="00E42CD7">
      <w:pPr>
        <w:pStyle w:val="ListParagraph"/>
      </w:pPr>
    </w:p>
    <w:p w14:paraId="24DE52DD" w14:textId="0EB4B970" w:rsidR="00693EBB" w:rsidRDefault="00B86164" w:rsidP="00693EBB">
      <w:pPr>
        <w:pStyle w:val="ListParagraph"/>
        <w:numPr>
          <w:ilvl w:val="0"/>
          <w:numId w:val="27"/>
        </w:numPr>
      </w:pPr>
      <w:r>
        <w:t xml:space="preserve">Management </w:t>
      </w:r>
      <w:r w:rsidR="00FF5762">
        <w:t>of</w:t>
      </w:r>
      <w:r w:rsidR="000061C9">
        <w:t xml:space="preserve"> </w:t>
      </w:r>
      <w:r w:rsidR="00A635C2">
        <w:t>r</w:t>
      </w:r>
      <w:r w:rsidR="000061C9">
        <w:t xml:space="preserve">adiological </w:t>
      </w:r>
      <w:r w:rsidR="00A635C2">
        <w:t>w</w:t>
      </w:r>
      <w:r w:rsidR="000061C9">
        <w:t>aste.</w:t>
      </w:r>
      <w:r w:rsidR="00FF5762">
        <w:t xml:space="preserve"> </w:t>
      </w:r>
    </w:p>
    <w:p w14:paraId="6639AAB9" w14:textId="77777777" w:rsidR="000061C9" w:rsidRPr="00FF5762" w:rsidRDefault="000061C9" w:rsidP="000061C9">
      <w:pPr>
        <w:pStyle w:val="ListParagraph"/>
      </w:pPr>
    </w:p>
    <w:p w14:paraId="725FB535" w14:textId="2FC2A781" w:rsidR="00CE10AA" w:rsidRDefault="006D5FB7" w:rsidP="000C7148">
      <w:pPr>
        <w:pStyle w:val="ListParagraph"/>
      </w:pPr>
      <w:r>
        <w:t xml:space="preserve">This </w:t>
      </w:r>
      <w:r w:rsidR="003077C6">
        <w:t xml:space="preserve">LC32, 34 and 35 compliance inspection </w:t>
      </w:r>
      <w:r w:rsidR="000C7148" w:rsidRPr="00FF5762">
        <w:t>sampled</w:t>
      </w:r>
      <w:r w:rsidR="006A0EE8">
        <w:t xml:space="preserve"> how </w:t>
      </w:r>
      <w:r w:rsidR="009F483B">
        <w:t xml:space="preserve">the </w:t>
      </w:r>
      <w:r w:rsidR="006A0EE8">
        <w:t>station</w:t>
      </w:r>
      <w:r w:rsidR="000C7148" w:rsidRPr="00FF5762">
        <w:t xml:space="preserve"> </w:t>
      </w:r>
      <w:r w:rsidR="004B5856">
        <w:t>manage</w:t>
      </w:r>
      <w:r w:rsidR="009F483B">
        <w:t>s</w:t>
      </w:r>
      <w:r w:rsidR="004B5856">
        <w:t xml:space="preserve"> the accumulation and disposal</w:t>
      </w:r>
      <w:r w:rsidR="00A563CD">
        <w:t xml:space="preserve"> of radiological waste. Discussions were hel</w:t>
      </w:r>
      <w:r w:rsidR="00207BA0">
        <w:t xml:space="preserve">d </w:t>
      </w:r>
      <w:r w:rsidR="00A563CD">
        <w:t>with key</w:t>
      </w:r>
      <w:r w:rsidR="00207BA0">
        <w:t xml:space="preserve"> role holders</w:t>
      </w:r>
      <w:r w:rsidR="005D0D01">
        <w:t xml:space="preserve"> for managing waste and included a waste facility walkdown</w:t>
      </w:r>
      <w:r w:rsidR="00207BA0">
        <w:t xml:space="preserve"> to sample the </w:t>
      </w:r>
      <w:r w:rsidR="00CE10AA">
        <w:t>practical</w:t>
      </w:r>
      <w:r w:rsidR="00207BA0">
        <w:t xml:space="preserve"> application of </w:t>
      </w:r>
      <w:r w:rsidR="00CE10AA">
        <w:t>waste management arrangements.</w:t>
      </w:r>
    </w:p>
    <w:p w14:paraId="136A258C" w14:textId="77777777" w:rsidR="00CE10AA" w:rsidRDefault="00CE10AA" w:rsidP="000C7148">
      <w:pPr>
        <w:pStyle w:val="ListParagraph"/>
      </w:pPr>
    </w:p>
    <w:p w14:paraId="7365CD75" w14:textId="59A0DB93" w:rsidR="00974759" w:rsidRDefault="00CE10AA" w:rsidP="000C7148">
      <w:pPr>
        <w:pStyle w:val="ListParagraph"/>
      </w:pPr>
      <w:r>
        <w:t>ONR</w:t>
      </w:r>
      <w:r w:rsidR="000C7148" w:rsidRPr="00FF5762">
        <w:t xml:space="preserve"> judged the licensee to be minimising the accumulation of radioactive waste so far as is reasonably practicable, and to be maintaining adequate records for the waste. Although</w:t>
      </w:r>
      <w:r w:rsidR="000C7148">
        <w:t xml:space="preserve"> </w:t>
      </w:r>
      <w:r w:rsidR="007F3F75">
        <w:t>we</w:t>
      </w:r>
      <w:r w:rsidR="000C7148">
        <w:t xml:space="preserve"> identified shortfalls in the storage of radioactive waste</w:t>
      </w:r>
      <w:r w:rsidR="007F3F75">
        <w:t xml:space="preserve"> during the facility walkdown</w:t>
      </w:r>
      <w:r w:rsidR="000C7148">
        <w:t xml:space="preserve">, </w:t>
      </w:r>
      <w:r w:rsidR="00414CDE">
        <w:t>it was</w:t>
      </w:r>
      <w:r w:rsidR="000C7148">
        <w:t xml:space="preserve"> recognise</w:t>
      </w:r>
      <w:r w:rsidR="00414CDE">
        <w:t>d that</w:t>
      </w:r>
      <w:r w:rsidR="000C7148">
        <w:t xml:space="preserve"> this is partly due to a backlog of waste  following the recent statutory</w:t>
      </w:r>
      <w:r w:rsidR="00414CDE">
        <w:t xml:space="preserve"> and fuel route</w:t>
      </w:r>
      <w:r w:rsidR="000C7148">
        <w:t xml:space="preserve"> outage</w:t>
      </w:r>
      <w:r w:rsidR="006924DA">
        <w:t>s.</w:t>
      </w:r>
      <w:r w:rsidR="000C7148">
        <w:t xml:space="preserve"> </w:t>
      </w:r>
    </w:p>
    <w:p w14:paraId="3296DB6F" w14:textId="77777777" w:rsidR="00974759" w:rsidRDefault="00974759" w:rsidP="000C7148">
      <w:pPr>
        <w:pStyle w:val="ListParagraph"/>
      </w:pPr>
    </w:p>
    <w:p w14:paraId="09295DAE" w14:textId="1A727EE1" w:rsidR="000C7148" w:rsidRDefault="006924DA" w:rsidP="000C7148">
      <w:pPr>
        <w:pStyle w:val="ListParagraph"/>
      </w:pPr>
      <w:r>
        <w:t>T</w:t>
      </w:r>
      <w:r w:rsidR="000C7148">
        <w:t>he licensee</w:t>
      </w:r>
      <w:r>
        <w:t xml:space="preserve"> </w:t>
      </w:r>
      <w:r w:rsidR="00047C75">
        <w:t>w</w:t>
      </w:r>
      <w:r w:rsidR="009F483B">
        <w:t>as</w:t>
      </w:r>
      <w:r w:rsidR="00047C75">
        <w:t xml:space="preserve"> working </w:t>
      </w:r>
      <w:r w:rsidR="009F483B">
        <w:t xml:space="preserve">its </w:t>
      </w:r>
      <w:r w:rsidR="00047C75">
        <w:t xml:space="preserve"> way through </w:t>
      </w:r>
      <w:r w:rsidR="000C7148">
        <w:t>address</w:t>
      </w:r>
      <w:r w:rsidR="00047C75">
        <w:t>ing</w:t>
      </w:r>
      <w:r w:rsidR="000C7148">
        <w:t xml:space="preserve"> the shortfalls</w:t>
      </w:r>
      <w:r w:rsidR="000E0C86">
        <w:t xml:space="preserve"> and provided a reasonable </w:t>
      </w:r>
      <w:r w:rsidR="000C7148">
        <w:t>timeframe</w:t>
      </w:r>
      <w:r w:rsidR="009F483B">
        <w:t xml:space="preserve"> to do this</w:t>
      </w:r>
      <w:r w:rsidR="000E0C86">
        <w:t>. ONR ha</w:t>
      </w:r>
      <w:r w:rsidR="009F483B">
        <w:t>s</w:t>
      </w:r>
      <w:r w:rsidR="00CD77D3">
        <w:t xml:space="preserve"> raised a </w:t>
      </w:r>
      <w:r w:rsidR="009F483B">
        <w:t>L</w:t>
      </w:r>
      <w:r w:rsidR="000C7148">
        <w:t>evel 4 regulatory issue</w:t>
      </w:r>
      <w:r w:rsidR="00CD77D3">
        <w:t xml:space="preserve"> to track </w:t>
      </w:r>
      <w:r w:rsidR="00974759">
        <w:t>progress of this work</w:t>
      </w:r>
      <w:r w:rsidR="000C7148">
        <w:t>.</w:t>
      </w:r>
    </w:p>
    <w:p w14:paraId="12FB8D24" w14:textId="77777777" w:rsidR="000C7148" w:rsidRDefault="000C7148" w:rsidP="000C7148">
      <w:pPr>
        <w:pStyle w:val="ListParagraph"/>
      </w:pPr>
    </w:p>
    <w:p w14:paraId="2CA666D8" w14:textId="293557A6" w:rsidR="000C7148" w:rsidRPr="0059743F" w:rsidRDefault="000C7148" w:rsidP="00974759">
      <w:pPr>
        <w:pStyle w:val="ListParagraph"/>
        <w:rPr>
          <w:highlight w:val="yellow"/>
        </w:rPr>
      </w:pPr>
      <w:r>
        <w:t xml:space="preserve">Based on the evidence sampled, </w:t>
      </w:r>
      <w:r w:rsidR="00600888">
        <w:t>an overall rating of GREEN (no formal action) was assigned for LC32, 24 and 25.</w:t>
      </w:r>
    </w:p>
    <w:p w14:paraId="35F73409" w14:textId="67115465" w:rsidR="005F3FB4" w:rsidRDefault="005F3FB4" w:rsidP="005F3FB4">
      <w:r>
        <w:t xml:space="preserve">Security inspections across </w:t>
      </w:r>
      <w:r w:rsidR="00DC2BB3">
        <w:t xml:space="preserve">both sites </w:t>
      </w:r>
      <w:r>
        <w:t>are undertaken periodically by ONR and have been judged to be in line with ONR expectations with any issues managed through ONR’s normal processes.</w:t>
      </w:r>
    </w:p>
    <w:p w14:paraId="5D7D6885" w14:textId="3DCEA977" w:rsidR="008F7952" w:rsidRDefault="00745534" w:rsidP="00745534">
      <w:r w:rsidRPr="00690387">
        <w:lastRenderedPageBreak/>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C557682" w14:textId="77777777" w:rsidR="002C5725" w:rsidRDefault="002C5725" w:rsidP="002C5725">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bookmarkStart w:id="6" w:name="_Hlk109909396"/>
    </w:p>
    <w:p w14:paraId="45B00FA0" w14:textId="77777777" w:rsidR="002C5725" w:rsidRPr="007D4242" w:rsidRDefault="002C5725" w:rsidP="002C5725">
      <w:pPr>
        <w:pStyle w:val="Bulletlist1"/>
      </w:pPr>
      <w:r w:rsidRPr="1DD8F413">
        <w:t>regulatory issue progress (both sites)</w:t>
      </w:r>
    </w:p>
    <w:p w14:paraId="0E544206" w14:textId="77777777" w:rsidR="002C5725" w:rsidRPr="007D4242" w:rsidRDefault="002C5725" w:rsidP="002C5725">
      <w:pPr>
        <w:pStyle w:val="Bulletlist1"/>
      </w:pPr>
      <w:r w:rsidRPr="1DD8F413">
        <w:t>routine event follow-ups including any conventional health and safety events (both sites)</w:t>
      </w:r>
    </w:p>
    <w:bookmarkEnd w:id="6"/>
    <w:p w14:paraId="51758BF0" w14:textId="77777777" w:rsidR="002C5725" w:rsidRDefault="002C5725" w:rsidP="002C5725">
      <w:pPr>
        <w:pStyle w:val="Bulletlist1"/>
      </w:pPr>
      <w:r w:rsidRPr="1DD8F413">
        <w:t>meeting with safety reps (both sites)</w:t>
      </w:r>
    </w:p>
    <w:p w14:paraId="1D6135DB" w14:textId="411921C9" w:rsidR="00D00C96" w:rsidRPr="007D4242" w:rsidRDefault="00D00C96" w:rsidP="002C5725">
      <w:pPr>
        <w:pStyle w:val="Bulletlist1"/>
      </w:pPr>
      <w:r>
        <w:t xml:space="preserve">attendance at </w:t>
      </w:r>
      <w:r w:rsidR="008A4D29">
        <w:t xml:space="preserve">site stakeholder group, </w:t>
      </w:r>
      <w:r w:rsidR="00C47165">
        <w:t>Heysham LCLC</w:t>
      </w:r>
    </w:p>
    <w:p w14:paraId="25865307" w14:textId="77777777" w:rsidR="002C5725" w:rsidRPr="007D4242" w:rsidRDefault="002C5725" w:rsidP="002C5725">
      <w:pPr>
        <w:pStyle w:val="Bulletlist1"/>
      </w:pPr>
      <w:r w:rsidRPr="1DD8F413">
        <w:t>daily plant status, refuelling preparations and progress (both sites)</w:t>
      </w:r>
    </w:p>
    <w:p w14:paraId="2D2BE90B" w14:textId="77777777" w:rsidR="002C5725" w:rsidRDefault="002C5725" w:rsidP="002C5725">
      <w:pPr>
        <w:pStyle w:val="Bulletlist1"/>
      </w:pPr>
      <w:r w:rsidRPr="1DD8F413">
        <w:t>oversight of graphite inspection data (both sites)</w:t>
      </w:r>
    </w:p>
    <w:p w14:paraId="3E4BE7DB" w14:textId="3B58092F" w:rsidR="00095AFF" w:rsidRPr="007D4242" w:rsidRDefault="00095AFF" w:rsidP="002C5725">
      <w:pPr>
        <w:pStyle w:val="Bulletlist1"/>
      </w:pPr>
      <w:r>
        <w:t>routine outage planning meetings</w:t>
      </w:r>
    </w:p>
    <w:p w14:paraId="08981900" w14:textId="77777777" w:rsidR="002C5725" w:rsidRPr="007D4242" w:rsidRDefault="002C5725" w:rsidP="002C5725">
      <w:pPr>
        <w:pStyle w:val="Bulletlist1"/>
      </w:pPr>
      <w:r w:rsidRPr="1DD8F413">
        <w:t>plant walkdowns (both sites)</w:t>
      </w:r>
    </w:p>
    <w:p w14:paraId="4E03CBD9" w14:textId="77777777" w:rsidR="002C5725" w:rsidRDefault="002C5725" w:rsidP="002C5725">
      <w:pPr>
        <w:pStyle w:val="Bulletlist1"/>
      </w:pPr>
      <w:r w:rsidRPr="1DD8F413">
        <w:t>planning for annual level 1 emergency demonstration exercise (both sites)</w:t>
      </w:r>
    </w:p>
    <w:p w14:paraId="672498E2" w14:textId="77777777" w:rsidR="00745534" w:rsidRDefault="00745534" w:rsidP="00A17CBB">
      <w:pPr>
        <w:rPr>
          <w:b/>
          <w:bCs/>
        </w:rPr>
      </w:pPr>
    </w:p>
    <w:p w14:paraId="4027A931" w14:textId="74B7C643" w:rsidR="00A17CBB" w:rsidRDefault="00A17CBB" w:rsidP="00A17CBB">
      <w:pPr>
        <w:sectPr w:rsidR="00A17CBB"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780B6BC" w14:textId="19CD43EA" w:rsidR="00823886" w:rsidRPr="00807810" w:rsidRDefault="00807810" w:rsidP="000A58A7">
      <w:pPr>
        <w:rPr>
          <w:b/>
          <w:bCs/>
        </w:rPr>
      </w:pPr>
      <w:r w:rsidRPr="00807810">
        <w:rPr>
          <w:b/>
          <w:bCs/>
        </w:rPr>
        <w:t>Heysham 1</w:t>
      </w:r>
    </w:p>
    <w:p w14:paraId="33D13624" w14:textId="16589062" w:rsidR="003C786B" w:rsidRDefault="003C786B" w:rsidP="000A58A7">
      <w:r w:rsidRPr="00690387">
        <w:t>There were no such matters or events of significance during the period.</w:t>
      </w:r>
      <w:r w:rsidR="002E75F2">
        <w:t xml:space="preserve"> Four low level safety case anomalies were identified and rem</w:t>
      </w:r>
      <w:r w:rsidR="00A81C85">
        <w:t>ediation progressed through the licensees normal action tracking system</w:t>
      </w:r>
      <w:r w:rsidR="00C826F1">
        <w:t>.</w:t>
      </w:r>
    </w:p>
    <w:p w14:paraId="29374E6B" w14:textId="59D8783F" w:rsidR="005B3529" w:rsidRDefault="005B3529" w:rsidP="005B3529">
      <w:r>
        <w:t>During this quarter, four s</w:t>
      </w:r>
      <w:r w:rsidRPr="001743E1">
        <w:t xml:space="preserve">afety </w:t>
      </w:r>
      <w:r>
        <w:t>c</w:t>
      </w:r>
      <w:r w:rsidRPr="001743E1">
        <w:t xml:space="preserve">ase </w:t>
      </w:r>
      <w:r>
        <w:t>a</w:t>
      </w:r>
      <w:r w:rsidRPr="001743E1">
        <w:t xml:space="preserve">nomalies </w:t>
      </w:r>
      <w:r>
        <w:t>were identified</w:t>
      </w:r>
      <w:r w:rsidR="009F483B">
        <w:t>. T</w:t>
      </w:r>
      <w:r>
        <w:t>he site entered the safety case anomalies process (SCAP) and these</w:t>
      </w:r>
      <w:r w:rsidRPr="00CB0821">
        <w:t xml:space="preserve"> </w:t>
      </w:r>
      <w:r>
        <w:t>were</w:t>
      </w:r>
      <w:r w:rsidRPr="00CB0821">
        <w:t xml:space="preserve">  dealt with in accordance with the licensee's arrangements, which are deemed to be adequate, </w:t>
      </w:r>
      <w:r>
        <w:t>however</w:t>
      </w:r>
      <w:r w:rsidRPr="00CB0821">
        <w:t xml:space="preserve"> </w:t>
      </w:r>
      <w:r>
        <w:t>we are</w:t>
      </w:r>
      <w:r w:rsidRPr="00CB0821">
        <w:t xml:space="preserve"> </w:t>
      </w:r>
      <w:r>
        <w:t>maintaining oversight.</w:t>
      </w:r>
    </w:p>
    <w:p w14:paraId="5D71475D" w14:textId="6B48CF3B" w:rsidR="00807810" w:rsidRPr="009369FF" w:rsidRDefault="00807810" w:rsidP="000A58A7">
      <w:pPr>
        <w:rPr>
          <w:b/>
          <w:bCs/>
        </w:rPr>
      </w:pPr>
      <w:r w:rsidRPr="009369FF">
        <w:rPr>
          <w:b/>
          <w:bCs/>
        </w:rPr>
        <w:t>Heysham 2</w:t>
      </w:r>
    </w:p>
    <w:p w14:paraId="54BD8D00" w14:textId="77777777" w:rsidR="00E04CEA" w:rsidRDefault="00D1062A" w:rsidP="00E04CEA">
      <w:r w:rsidRPr="009369FF">
        <w:t>Matters and events of particular note during the period were:</w:t>
      </w:r>
    </w:p>
    <w:p w14:paraId="2D6E37FB" w14:textId="682B45D0" w:rsidR="00E04CEA" w:rsidRDefault="005A4DCE" w:rsidP="00BF2A28">
      <w:pPr>
        <w:pStyle w:val="ListParagraph"/>
        <w:numPr>
          <w:ilvl w:val="0"/>
          <w:numId w:val="27"/>
        </w:numPr>
      </w:pPr>
      <w:r>
        <w:t>Reactor 8 dome signals unavailable leading to technical specification entry</w:t>
      </w:r>
      <w:r w:rsidR="00BF2A28">
        <w:t>.</w:t>
      </w:r>
    </w:p>
    <w:p w14:paraId="3AB69419" w14:textId="77777777" w:rsidR="00BF2A28" w:rsidRDefault="00BF2A28" w:rsidP="00BF2A28">
      <w:pPr>
        <w:pStyle w:val="ListParagraph"/>
      </w:pPr>
    </w:p>
    <w:p w14:paraId="26BFD4C7" w14:textId="62EA12A0" w:rsidR="000375AA" w:rsidRDefault="001C16C3" w:rsidP="000375AA">
      <w:pPr>
        <w:pStyle w:val="ListParagraph"/>
      </w:pPr>
      <w:r w:rsidRPr="001C16C3">
        <w:t>On 16 June 2025</w:t>
      </w:r>
      <w:r w:rsidR="009F483B">
        <w:t>,</w:t>
      </w:r>
      <w:r w:rsidR="00C06E88">
        <w:t xml:space="preserve"> </w:t>
      </w:r>
      <w:r w:rsidR="007C47E0">
        <w:t xml:space="preserve">a work activity was </w:t>
      </w:r>
      <w:r w:rsidRPr="001C16C3">
        <w:t xml:space="preserve">released </w:t>
      </w:r>
      <w:r w:rsidR="00D830F4">
        <w:t>associated with</w:t>
      </w:r>
      <w:r w:rsidRPr="001C16C3">
        <w:t xml:space="preserve"> O2 injection commissioning</w:t>
      </w:r>
      <w:r w:rsidR="009F483B">
        <w:t>,</w:t>
      </w:r>
      <w:r w:rsidR="008C4873">
        <w:t xml:space="preserve"> re</w:t>
      </w:r>
      <w:r w:rsidR="00243325">
        <w:t>moving the</w:t>
      </w:r>
      <w:r w:rsidR="0050505D">
        <w:t xml:space="preserve"> ability to claim</w:t>
      </w:r>
      <w:r w:rsidR="0018259C">
        <w:t xml:space="preserve"> two pressure indica</w:t>
      </w:r>
      <w:r w:rsidR="00FD61F8">
        <w:t>t</w:t>
      </w:r>
      <w:r w:rsidR="0018259C">
        <w:t>ors</w:t>
      </w:r>
      <w:r w:rsidRPr="001C16C3">
        <w:t xml:space="preserve">. As </w:t>
      </w:r>
      <w:r w:rsidR="00FD61F8">
        <w:t xml:space="preserve">another </w:t>
      </w:r>
      <w:r w:rsidRPr="001C16C3">
        <w:t xml:space="preserve">dome </w:t>
      </w:r>
      <w:r w:rsidR="00D43452">
        <w:t>differential pressure indicator</w:t>
      </w:r>
      <w:r w:rsidRPr="001C16C3">
        <w:t xml:space="preserve"> was already declared unavailable due to a failed </w:t>
      </w:r>
      <w:r w:rsidR="00FD61F8">
        <w:t>m</w:t>
      </w:r>
      <w:r w:rsidRPr="001C16C3">
        <w:t xml:space="preserve">aintenance </w:t>
      </w:r>
      <w:r w:rsidR="00FD61F8">
        <w:t>s</w:t>
      </w:r>
      <w:r w:rsidRPr="001C16C3">
        <w:t xml:space="preserve">chedule, </w:t>
      </w:r>
      <w:r w:rsidR="009F483B">
        <w:t xml:space="preserve">the </w:t>
      </w:r>
      <w:r w:rsidR="00D43452">
        <w:t>station entered</w:t>
      </w:r>
      <w:r w:rsidRPr="001C16C3">
        <w:t xml:space="preserve"> into </w:t>
      </w:r>
      <w:r w:rsidR="00D43452">
        <w:t>t</w:t>
      </w:r>
      <w:r w:rsidRPr="001C16C3">
        <w:t>ech</w:t>
      </w:r>
      <w:r w:rsidR="00EF66BE">
        <w:t>nical</w:t>
      </w:r>
      <w:r w:rsidRPr="001C16C3">
        <w:t xml:space="preserve"> </w:t>
      </w:r>
      <w:r w:rsidR="00EF66BE">
        <w:t>s</w:t>
      </w:r>
      <w:r w:rsidRPr="001C16C3">
        <w:t>pec</w:t>
      </w:r>
      <w:r w:rsidR="00EF66BE">
        <w:t>ification</w:t>
      </w:r>
      <w:r w:rsidRPr="001C16C3">
        <w:t xml:space="preserve"> action conditions.</w:t>
      </w:r>
    </w:p>
    <w:p w14:paraId="20E971BF" w14:textId="77777777" w:rsidR="00DD2691" w:rsidRDefault="00DD2691" w:rsidP="000375AA">
      <w:pPr>
        <w:pStyle w:val="ListParagraph"/>
      </w:pPr>
    </w:p>
    <w:p w14:paraId="6ABE62A7" w14:textId="291E7974" w:rsidR="00D1062A" w:rsidRDefault="001C16C3" w:rsidP="000375AA">
      <w:pPr>
        <w:pStyle w:val="ListParagraph"/>
      </w:pPr>
      <w:r w:rsidRPr="001C16C3">
        <w:t>Subsequently, t</w:t>
      </w:r>
      <w:r w:rsidR="00DD2691">
        <w:t xml:space="preserve">wo of the required </w:t>
      </w:r>
      <w:r w:rsidR="000B35EB">
        <w:t>differential pressure</w:t>
      </w:r>
      <w:r w:rsidRPr="001C16C3">
        <w:t xml:space="preserve"> indications</w:t>
      </w:r>
      <w:r w:rsidR="000B35EB">
        <w:t xml:space="preserve"> were</w:t>
      </w:r>
      <w:r w:rsidRPr="001C16C3">
        <w:t xml:space="preserve"> returned to available status, allowing for the exit of </w:t>
      </w:r>
      <w:r w:rsidR="000B35EB">
        <w:t>the technical specification actions.</w:t>
      </w:r>
      <w:r w:rsidR="00934FB4">
        <w:t xml:space="preserve"> Heysham 2 </w:t>
      </w:r>
      <w:r w:rsidR="009F483B">
        <w:t xml:space="preserve">is </w:t>
      </w:r>
      <w:r w:rsidR="00934FB4">
        <w:t xml:space="preserve"> investigati</w:t>
      </w:r>
      <w:r w:rsidR="009F483B">
        <w:t>ng</w:t>
      </w:r>
      <w:r w:rsidR="00934FB4">
        <w:t xml:space="preserve"> the tracking of differential pressure indication shortfalls and will provide ONR with the output of the investigation once complete.</w:t>
      </w:r>
    </w:p>
    <w:p w14:paraId="3C4B017A" w14:textId="77777777" w:rsidR="00C04049" w:rsidRDefault="00C04049" w:rsidP="00C04049">
      <w:pPr>
        <w:pStyle w:val="ListParagraph"/>
      </w:pPr>
    </w:p>
    <w:p w14:paraId="50DC34A6" w14:textId="31605370" w:rsidR="00166FAB" w:rsidRDefault="00166FAB" w:rsidP="00C108C7">
      <w:pPr>
        <w:pStyle w:val="ListParagraph"/>
        <w:numPr>
          <w:ilvl w:val="0"/>
          <w:numId w:val="27"/>
        </w:numPr>
      </w:pPr>
      <w:r>
        <w:t>Thermocouple status tracking shortfall</w:t>
      </w:r>
      <w:r w:rsidR="004C46B4">
        <w:t>.</w:t>
      </w:r>
    </w:p>
    <w:p w14:paraId="272450E2" w14:textId="77777777" w:rsidR="004C46B4" w:rsidRDefault="004C46B4" w:rsidP="004C46B4">
      <w:pPr>
        <w:pStyle w:val="ListParagraph"/>
      </w:pPr>
    </w:p>
    <w:p w14:paraId="590393F3" w14:textId="112622D2" w:rsidR="004118F3" w:rsidRDefault="00BA782A" w:rsidP="00525024">
      <w:pPr>
        <w:pStyle w:val="ListParagraph"/>
      </w:pPr>
      <w:r>
        <w:t xml:space="preserve">On Thursday 8 May, during Reactor 8 startup following an </w:t>
      </w:r>
      <w:r w:rsidR="004C46B4">
        <w:t>offload depressurised refuelli</w:t>
      </w:r>
      <w:r w:rsidR="009E03B2">
        <w:t>n</w:t>
      </w:r>
      <w:r w:rsidR="004C46B4">
        <w:t>g</w:t>
      </w:r>
      <w:r>
        <w:t xml:space="preserve"> </w:t>
      </w:r>
      <w:r w:rsidR="009F483B">
        <w:t>o</w:t>
      </w:r>
      <w:r>
        <w:t>utage</w:t>
      </w:r>
      <w:r w:rsidR="009E03B2">
        <w:t>,</w:t>
      </w:r>
      <w:r>
        <w:t xml:space="preserve"> it was identified that</w:t>
      </w:r>
      <w:r w:rsidR="009E03B2">
        <w:t xml:space="preserve"> a </w:t>
      </w:r>
      <w:r w:rsidR="00EB0DB8">
        <w:t>L</w:t>
      </w:r>
      <w:r>
        <w:t xml:space="preserve">imited </w:t>
      </w:r>
      <w:r w:rsidR="00EB0DB8">
        <w:t>C</w:t>
      </w:r>
      <w:r>
        <w:t xml:space="preserve">ondition of </w:t>
      </w:r>
      <w:r w:rsidR="00EB0DB8">
        <w:t>O</w:t>
      </w:r>
      <w:r>
        <w:t>peration</w:t>
      </w:r>
      <w:r w:rsidR="004118F3">
        <w:t xml:space="preserve"> (LCO)</w:t>
      </w:r>
      <w:r>
        <w:t xml:space="preserve"> was not adequately tracked. When the reactor was taken to '</w:t>
      </w:r>
      <w:r w:rsidR="00421EB1">
        <w:t>at power</w:t>
      </w:r>
      <w:r>
        <w:t xml:space="preserve">' </w:t>
      </w:r>
      <w:r w:rsidR="00421EB1">
        <w:t xml:space="preserve">status, </w:t>
      </w:r>
      <w:r>
        <w:t xml:space="preserve">only one </w:t>
      </w:r>
      <w:r w:rsidR="00092261">
        <w:t>c</w:t>
      </w:r>
      <w:r>
        <w:t xml:space="preserve">hannel </w:t>
      </w:r>
      <w:r w:rsidR="00092261">
        <w:t>g</w:t>
      </w:r>
      <w:r>
        <w:t xml:space="preserve">as </w:t>
      </w:r>
      <w:r w:rsidR="00092261">
        <w:t>o</w:t>
      </w:r>
      <w:r>
        <w:t xml:space="preserve">utlet </w:t>
      </w:r>
      <w:r w:rsidR="00092261">
        <w:t>thermocouple</w:t>
      </w:r>
      <w:r>
        <w:t xml:space="preserve"> was declared available in fuel channel Q71.</w:t>
      </w:r>
    </w:p>
    <w:p w14:paraId="47EC6FCF" w14:textId="77777777" w:rsidR="00525024" w:rsidRDefault="00525024" w:rsidP="00525024">
      <w:pPr>
        <w:pStyle w:val="ListParagraph"/>
      </w:pPr>
    </w:p>
    <w:p w14:paraId="03291E98" w14:textId="0743239E" w:rsidR="00C108C7" w:rsidRDefault="00C108C7" w:rsidP="004118F3">
      <w:pPr>
        <w:pStyle w:val="ListParagraph"/>
      </w:pPr>
      <w:r>
        <w:t>U</w:t>
      </w:r>
      <w:r w:rsidRPr="00C108C7">
        <w:t>pon detection of the plant configuration shortfall</w:t>
      </w:r>
      <w:r w:rsidR="009F483B">
        <w:t>,</w:t>
      </w:r>
      <w:r w:rsidRPr="00C108C7">
        <w:t xml:space="preserve"> the </w:t>
      </w:r>
      <w:r w:rsidR="004118F3" w:rsidRPr="00C108C7">
        <w:t>auto control</w:t>
      </w:r>
      <w:r w:rsidRPr="00C108C7">
        <w:t xml:space="preserve"> thermocouple was enabled and the LCO retrospectively exited. Compliance with the requirements of the LCO w</w:t>
      </w:r>
      <w:r w:rsidR="009F483B">
        <w:t xml:space="preserve">as </w:t>
      </w:r>
      <w:r w:rsidRPr="00C108C7">
        <w:t xml:space="preserve"> met at all times, but the plant configuration was not adequately tracked.</w:t>
      </w:r>
      <w:r w:rsidR="00525024">
        <w:t xml:space="preserve"> Heysham 2 </w:t>
      </w:r>
      <w:r w:rsidR="009F483B">
        <w:t xml:space="preserve">is </w:t>
      </w:r>
      <w:r w:rsidR="00525024">
        <w:t xml:space="preserve"> investigating this shortfall and </w:t>
      </w:r>
      <w:r w:rsidR="0000602A">
        <w:t>will share the findings with ONR once complete.</w:t>
      </w:r>
    </w:p>
    <w:p w14:paraId="72197BCE" w14:textId="77777777" w:rsidR="00C10DAD" w:rsidRDefault="00C10DAD" w:rsidP="004118F3">
      <w:pPr>
        <w:pStyle w:val="ListParagraph"/>
      </w:pPr>
    </w:p>
    <w:p w14:paraId="7AE822A4" w14:textId="68C71A0B" w:rsidR="00295724" w:rsidRDefault="00295724" w:rsidP="00522688">
      <w:pPr>
        <w:pStyle w:val="ListParagraph"/>
        <w:numPr>
          <w:ilvl w:val="0"/>
          <w:numId w:val="27"/>
        </w:numPr>
      </w:pPr>
      <w:r>
        <w:t xml:space="preserve">Reactor 7 manual trip due to </w:t>
      </w:r>
      <w:r w:rsidR="00A635C2">
        <w:t>turbine generator faults.</w:t>
      </w:r>
    </w:p>
    <w:p w14:paraId="427F45FF" w14:textId="77777777" w:rsidR="00A635C2" w:rsidRDefault="00A635C2" w:rsidP="00A635C2">
      <w:pPr>
        <w:pStyle w:val="ListParagraph"/>
      </w:pPr>
    </w:p>
    <w:p w14:paraId="36105017" w14:textId="68E407E4" w:rsidR="00432753" w:rsidRDefault="00CD7BC2" w:rsidP="00432753">
      <w:pPr>
        <w:pStyle w:val="ListParagraph"/>
      </w:pPr>
      <w:r w:rsidRPr="00CD7BC2">
        <w:t>At 12:35 on Tuesday 14 April 2025</w:t>
      </w:r>
      <w:r w:rsidR="009E0985">
        <w:t>,</w:t>
      </w:r>
      <w:r w:rsidRPr="00CD7BC2">
        <w:t xml:space="preserve"> Reactor 7 was tripped during start-up following </w:t>
      </w:r>
      <w:r w:rsidR="00547AEE">
        <w:t>its</w:t>
      </w:r>
      <w:r w:rsidRPr="00CD7BC2">
        <w:t xml:space="preserve"> </w:t>
      </w:r>
      <w:r w:rsidR="000E41A8">
        <w:t>s</w:t>
      </w:r>
      <w:r w:rsidRPr="00CD7BC2">
        <w:t xml:space="preserve">tatutory </w:t>
      </w:r>
      <w:r w:rsidR="000E41A8">
        <w:t>o</w:t>
      </w:r>
      <w:r w:rsidRPr="00CD7BC2">
        <w:t xml:space="preserve">utage. This was due to elevated temperatures on one of the generator hydrogen seals and a lubricant oil anomaly. Following the trip the </w:t>
      </w:r>
      <w:r w:rsidR="00A017AD">
        <w:t>e</w:t>
      </w:r>
      <w:r w:rsidRPr="00CD7BC2">
        <w:t xml:space="preserve">mergency </w:t>
      </w:r>
      <w:r w:rsidR="00A017AD">
        <w:t>b</w:t>
      </w:r>
      <w:r w:rsidRPr="00CD7BC2">
        <w:t xml:space="preserve">oiler </w:t>
      </w:r>
      <w:r w:rsidR="00A017AD">
        <w:t>f</w:t>
      </w:r>
      <w:r w:rsidRPr="00CD7BC2">
        <w:t xml:space="preserve">eed </w:t>
      </w:r>
      <w:r w:rsidR="00A017AD">
        <w:t>p</w:t>
      </w:r>
      <w:r w:rsidRPr="00CD7BC2">
        <w:t xml:space="preserve">ump spuriously initiated on 7C </w:t>
      </w:r>
      <w:r w:rsidR="00A017AD">
        <w:t>q</w:t>
      </w:r>
      <w:r w:rsidRPr="00CD7BC2">
        <w:t xml:space="preserve">uadrant and </w:t>
      </w:r>
      <w:r w:rsidR="00432753">
        <w:t>a</w:t>
      </w:r>
      <w:r w:rsidRPr="00CD7BC2">
        <w:t xml:space="preserve"> </w:t>
      </w:r>
      <w:r w:rsidR="00A017AD">
        <w:t>d</w:t>
      </w:r>
      <w:r w:rsidRPr="00CD7BC2">
        <w:t xml:space="preserve">ecay </w:t>
      </w:r>
      <w:r w:rsidR="00A017AD">
        <w:t>h</w:t>
      </w:r>
      <w:r w:rsidRPr="00CD7BC2">
        <w:t xml:space="preserve">eat </w:t>
      </w:r>
      <w:r w:rsidR="00A017AD">
        <w:t>c</w:t>
      </w:r>
      <w:r w:rsidRPr="00CD7BC2">
        <w:t xml:space="preserve">ondenser </w:t>
      </w:r>
      <w:r w:rsidR="00A017AD">
        <w:t>c</w:t>
      </w:r>
      <w:r w:rsidRPr="00CD7BC2">
        <w:t xml:space="preserve">ooling </w:t>
      </w:r>
      <w:r w:rsidR="00A017AD">
        <w:t>w</w:t>
      </w:r>
      <w:r w:rsidRPr="00CD7BC2">
        <w:t xml:space="preserve">ater </w:t>
      </w:r>
      <w:r w:rsidR="00A017AD">
        <w:t>p</w:t>
      </w:r>
      <w:r w:rsidRPr="00CD7BC2">
        <w:t>um</w:t>
      </w:r>
      <w:r w:rsidR="00432753">
        <w:t>p</w:t>
      </w:r>
      <w:r w:rsidRPr="00CD7BC2">
        <w:t xml:space="preserve"> failed to start.</w:t>
      </w:r>
    </w:p>
    <w:p w14:paraId="0538A91B" w14:textId="77777777" w:rsidR="00432753" w:rsidRDefault="00432753" w:rsidP="00432753">
      <w:pPr>
        <w:pStyle w:val="ListParagraph"/>
      </w:pPr>
    </w:p>
    <w:p w14:paraId="4600A5EC" w14:textId="1E3A8F9D" w:rsidR="00737D26" w:rsidRDefault="00432753" w:rsidP="00432753">
      <w:pPr>
        <w:pStyle w:val="ListParagraph"/>
      </w:pPr>
      <w:r>
        <w:t>T</w:t>
      </w:r>
      <w:r w:rsidR="003F5793" w:rsidRPr="003F5793">
        <w:t xml:space="preserve">he reactor was tripped before the turbine was synchronised to the grid and post-trip cooling was confirmed as satisfactory. </w:t>
      </w:r>
      <w:r w:rsidR="006100B8">
        <w:t>Heysham 2 established an e</w:t>
      </w:r>
      <w:r w:rsidR="003F5793" w:rsidRPr="003F5793">
        <w:t xml:space="preserve">vent </w:t>
      </w:r>
      <w:r w:rsidR="006100B8">
        <w:t>r</w:t>
      </w:r>
      <w:r w:rsidR="003F5793" w:rsidRPr="003F5793">
        <w:t>ecovery team to carry out inspections, investigate and carry out required maintenance</w:t>
      </w:r>
      <w:r w:rsidR="00060560">
        <w:t xml:space="preserve"> and repair work</w:t>
      </w:r>
      <w:r w:rsidR="003F5793" w:rsidRPr="003F5793">
        <w:t xml:space="preserve"> to enable the unit to be brought back online</w:t>
      </w:r>
      <w:r w:rsidR="001B7CDA">
        <w:t>.</w:t>
      </w:r>
      <w:r w:rsidR="004D7066">
        <w:t xml:space="preserve"> </w:t>
      </w:r>
      <w:r w:rsidR="008D0C8D">
        <w:t xml:space="preserve">Reactor 7 </w:t>
      </w:r>
      <w:r w:rsidR="004D7066">
        <w:t>was brought back on line on 3 M</w:t>
      </w:r>
      <w:r w:rsidR="008D0C8D">
        <w:t>ay</w:t>
      </w:r>
      <w:r w:rsidR="004D7066">
        <w:t xml:space="preserve"> 2025 with no further issues.</w:t>
      </w:r>
    </w:p>
    <w:p w14:paraId="7F59AF7C" w14:textId="77777777" w:rsidR="00563CAA" w:rsidRDefault="00563CAA" w:rsidP="00432753">
      <w:pPr>
        <w:pStyle w:val="ListParagraph"/>
      </w:pPr>
    </w:p>
    <w:p w14:paraId="6C5059B7" w14:textId="35BA122E" w:rsidR="00563CAA" w:rsidRPr="00432753" w:rsidRDefault="00563CAA" w:rsidP="00432753">
      <w:pPr>
        <w:pStyle w:val="ListParagraph"/>
      </w:pPr>
      <w:r>
        <w:t xml:space="preserve">Heysham 2 </w:t>
      </w:r>
      <w:r w:rsidR="009E0985">
        <w:t xml:space="preserve">is </w:t>
      </w:r>
      <w:r>
        <w:t xml:space="preserve"> undertaking an investigation into the </w:t>
      </w:r>
      <w:r w:rsidR="00060560">
        <w:t>incident and will share the outpu</w:t>
      </w:r>
      <w:r w:rsidR="00AD3C7A">
        <w:t>t with ONR once complete.</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35314663" w:rsidR="00745534" w:rsidRDefault="00745534" w:rsidP="00AC4DDE">
      <w:pPr>
        <w:pStyle w:val="Bulletlist1"/>
        <w:numPr>
          <w:ilvl w:val="0"/>
          <w:numId w:val="0"/>
        </w:numPr>
        <w:ind w:left="360" w:hanging="360"/>
      </w:pPr>
      <w:r w:rsidRPr="00690387">
        <w:t xml:space="preserve">The following </w:t>
      </w:r>
      <w:r w:rsidR="000F048F" w:rsidRPr="000F048F">
        <w:t>licence instrument</w:t>
      </w:r>
      <w:r w:rsidRPr="00690387">
        <w:t xml:space="preserve"> ha</w:t>
      </w:r>
      <w:r w:rsidR="0050057C">
        <w:t>s</w:t>
      </w:r>
      <w:r w:rsidRPr="00690387">
        <w:t xml:space="preserve"> been issued during the period:</w:t>
      </w:r>
    </w:p>
    <w:p w14:paraId="53D63B26" w14:textId="77777777" w:rsidR="00463094" w:rsidRDefault="00463094" w:rsidP="00463094">
      <w:pPr>
        <w:pStyle w:val="Bulletlist1"/>
      </w:pPr>
      <w:r w:rsidRPr="00E11462">
        <w:t>Agreement to Deferral of Heysham 1 Reactor 2 2025 Statutory Outage (R2/028) to 06 Oct 2025</w:t>
      </w:r>
      <w:r>
        <w:t xml:space="preserve">. </w:t>
      </w:r>
    </w:p>
    <w:p w14:paraId="3767C2C2" w14:textId="786EE390" w:rsidR="00463094" w:rsidRDefault="00463094" w:rsidP="00463094">
      <w:pPr>
        <w:pStyle w:val="Bulletlist1"/>
        <w:numPr>
          <w:ilvl w:val="0"/>
          <w:numId w:val="0"/>
        </w:numPr>
        <w:ind w:left="360"/>
      </w:pPr>
      <w:r>
        <w:t>Th</w:t>
      </w:r>
      <w:r w:rsidRPr="00A05827">
        <w:t xml:space="preserve">e request </w:t>
      </w:r>
      <w:r w:rsidR="009E0985">
        <w:t xml:space="preserve">for </w:t>
      </w:r>
      <w:r w:rsidRPr="00A05827">
        <w:t xml:space="preserve">an operating period extension </w:t>
      </w:r>
      <w:r>
        <w:t>wa</w:t>
      </w:r>
      <w:r w:rsidRPr="00A05827">
        <w:t>s to al</w:t>
      </w:r>
      <w:r>
        <w:t>i</w:t>
      </w:r>
      <w:r w:rsidRPr="00A05827">
        <w:t>gn Heysham 1 Reactor 2 operation with the Fleet Outage Plan which avoids coincident statutory outages and ensur</w:t>
      </w:r>
      <w:r w:rsidR="009E0985">
        <w:t>e</w:t>
      </w:r>
      <w:r w:rsidRPr="00A05827">
        <w:t xml:space="preserve"> the availability of adequate resources</w:t>
      </w:r>
      <w:r w:rsidR="009E0985">
        <w:t>,</w:t>
      </w:r>
      <w:r>
        <w:t xml:space="preserve"> allowing the site to continue to operate Reactor 2 until October. ONR specialist inspectors undertook a limited assessment of the presented case to ensure </w:t>
      </w:r>
      <w:r w:rsidRPr="00A03763">
        <w:t xml:space="preserve">adequate justification that the risk from the proposed extension </w:t>
      </w:r>
      <w:r>
        <w:t>wa</w:t>
      </w:r>
      <w:r w:rsidRPr="00A03763">
        <w:t>s tolerable and as low as reasonably practicable (ALARP)</w:t>
      </w:r>
      <w:r>
        <w:t xml:space="preserve">. </w:t>
      </w:r>
    </w:p>
    <w:p w14:paraId="289D20A9" w14:textId="7167B912" w:rsidR="00463094" w:rsidRDefault="00140E02" w:rsidP="000A58A7">
      <w:pPr>
        <w:pStyle w:val="Bulletlist1"/>
      </w:pPr>
      <w:r>
        <w:t>Consent to restart Heysham 2, Reactor 7 following its S13R&amp; statutory outage</w:t>
      </w:r>
      <w:r w:rsidR="00394AA8">
        <w:t>, 09 April 2025.</w:t>
      </w:r>
    </w:p>
    <w:p w14:paraId="68C43BFA" w14:textId="182C0029" w:rsidR="00394AA8" w:rsidRDefault="00567314" w:rsidP="00F21C1B">
      <w:pPr>
        <w:pStyle w:val="Bulletlist1"/>
        <w:numPr>
          <w:ilvl w:val="0"/>
          <w:numId w:val="0"/>
        </w:numPr>
        <w:ind w:left="360"/>
      </w:pPr>
      <w:r>
        <w:t xml:space="preserve">Following a </w:t>
      </w:r>
      <w:r w:rsidR="009262E3">
        <w:t xml:space="preserve">number of specialist inspector </w:t>
      </w:r>
      <w:r>
        <w:t>targeted</w:t>
      </w:r>
      <w:r w:rsidR="007A22EA">
        <w:t xml:space="preserve"> interventions,</w:t>
      </w:r>
      <w:r w:rsidR="009E0985">
        <w:t xml:space="preserve"> </w:t>
      </w:r>
      <w:r w:rsidR="007A22EA">
        <w:t>ONR w</w:t>
      </w:r>
      <w:r w:rsidR="009E0985">
        <w:t>as</w:t>
      </w:r>
      <w:r w:rsidR="003C58A6">
        <w:t xml:space="preserve"> content that all necessary work ha</w:t>
      </w:r>
      <w:r w:rsidR="009E0985">
        <w:t>d</w:t>
      </w:r>
      <w:r w:rsidR="003C58A6">
        <w:t xml:space="preserve"> been completed</w:t>
      </w:r>
      <w:r w:rsidR="00C824FB">
        <w:t xml:space="preserve"> to commence restart of </w:t>
      </w:r>
      <w:r w:rsidR="009E0985">
        <w:t>R</w:t>
      </w:r>
      <w:r w:rsidR="00C824FB">
        <w:t>eactor 7</w:t>
      </w:r>
      <w:r w:rsidR="00554B9E">
        <w:t xml:space="preserve"> following its statutory outage. </w:t>
      </w:r>
      <w:r w:rsidR="003C58A6">
        <w:t>In conclusion,</w:t>
      </w:r>
      <w:r w:rsidR="00554B9E">
        <w:t xml:space="preserve"> ONR did</w:t>
      </w:r>
      <w:r w:rsidR="003C58A6">
        <w:t xml:space="preserve"> not identif</w:t>
      </w:r>
      <w:r w:rsidR="00B96682">
        <w:t>y</w:t>
      </w:r>
      <w:r w:rsidR="003C58A6">
        <w:t xml:space="preserve"> any matters that would prevent us from granting consent for Heysham 2 </w:t>
      </w:r>
      <w:r w:rsidR="009E0985">
        <w:t>R</w:t>
      </w:r>
      <w:r w:rsidR="003C58A6">
        <w:t>eactor 7 to start-up after the S13R7 periodic shutdown.</w:t>
      </w:r>
    </w:p>
    <w:p w14:paraId="4C234C28" w14:textId="18BA2FE6" w:rsidR="00745534" w:rsidRPr="002A52C4" w:rsidRDefault="00745534" w:rsidP="002A52C4">
      <w:pPr>
        <w:pStyle w:val="Bulletlist1"/>
        <w:numPr>
          <w:ilvl w:val="0"/>
          <w:numId w:val="0"/>
        </w:numPr>
      </w:pPr>
      <w:r w:rsidRPr="002A52C4">
        <w:rPr>
          <w:b/>
        </w:rPr>
        <w:t xml:space="preserve">Table </w:t>
      </w:r>
      <w:r w:rsidRPr="002A52C4">
        <w:rPr>
          <w:b/>
        </w:rPr>
        <w:fldChar w:fldCharType="begin"/>
      </w:r>
      <w:r w:rsidRPr="002A52C4">
        <w:rPr>
          <w:b/>
        </w:rPr>
        <w:instrText xml:space="preserve"> SEQ Table \* ARABIC </w:instrText>
      </w:r>
      <w:r w:rsidRPr="002A52C4">
        <w:rPr>
          <w:b/>
        </w:rPr>
        <w:fldChar w:fldCharType="separate"/>
      </w:r>
      <w:r w:rsidRPr="002A52C4">
        <w:rPr>
          <w:b/>
        </w:rPr>
        <w:t>1</w:t>
      </w:r>
      <w:r w:rsidRPr="002A52C4">
        <w:rPr>
          <w:b/>
        </w:rPr>
        <w:fldChar w:fldCharType="end"/>
      </w:r>
      <w:r w:rsidRPr="002A52C4">
        <w:rPr>
          <w:b/>
        </w:rPr>
        <w:t xml:space="preserve">: Licence </w:t>
      </w:r>
      <w:r w:rsidR="002729ED" w:rsidRPr="002A52C4">
        <w:rPr>
          <w:b/>
        </w:rPr>
        <w:t>i</w:t>
      </w:r>
      <w:r w:rsidRPr="002A52C4">
        <w:rPr>
          <w:b/>
        </w:rPr>
        <w:t xml:space="preserve">nstruments and </w:t>
      </w:r>
      <w:r w:rsidR="00A67D75" w:rsidRPr="002A52C4">
        <w:rPr>
          <w:b/>
        </w:rPr>
        <w:t>e</w:t>
      </w:r>
      <w:r w:rsidRPr="002A52C4">
        <w:rPr>
          <w:b/>
        </w:rPr>
        <w:t xml:space="preserve">nforcement </w:t>
      </w:r>
      <w:r w:rsidR="00A67D75" w:rsidRPr="002A52C4">
        <w:rPr>
          <w:b/>
        </w:rPr>
        <w:t>n</w:t>
      </w:r>
      <w:r w:rsidRPr="002A52C4">
        <w:rPr>
          <w:b/>
        </w:rPr>
        <w:t xml:space="preserve">otices </w:t>
      </w:r>
      <w:r w:rsidR="00A67D75" w:rsidRPr="002A52C4">
        <w:rPr>
          <w:b/>
        </w:rPr>
        <w:t>i</w:t>
      </w:r>
      <w:r w:rsidRPr="002A52C4">
        <w:rPr>
          <w:b/>
        </w:rPr>
        <w:t>ssued by ONR during this period</w:t>
      </w:r>
    </w:p>
    <w:tbl>
      <w:tblPr>
        <w:tblStyle w:val="ONRTable1"/>
        <w:tblW w:w="5000" w:type="pct"/>
        <w:tblInd w:w="5" w:type="dxa"/>
        <w:tblLook w:val="01E0" w:firstRow="1" w:lastRow="1" w:firstColumn="1" w:lastColumn="1" w:noHBand="0" w:noVBand="0"/>
      </w:tblPr>
      <w:tblGrid>
        <w:gridCol w:w="1428"/>
        <w:gridCol w:w="2271"/>
        <w:gridCol w:w="1451"/>
        <w:gridCol w:w="3876"/>
      </w:tblGrid>
      <w:tr w:rsidR="000A58A7" w:rsidRPr="000A58A7" w14:paraId="0268BAAE" w14:textId="77777777" w:rsidTr="005838B4">
        <w:trPr>
          <w:cnfStyle w:val="100000000000" w:firstRow="1" w:lastRow="0" w:firstColumn="0" w:lastColumn="0" w:oddVBand="0" w:evenVBand="0" w:oddHBand="0" w:evenHBand="0" w:firstRowFirstColumn="0" w:firstRowLastColumn="0" w:lastRowFirstColumn="0" w:lastRowLastColumn="0"/>
        </w:trPr>
        <w:tc>
          <w:tcPr>
            <w:tcW w:w="791" w:type="pct"/>
          </w:tcPr>
          <w:p w14:paraId="012D6D1B" w14:textId="77777777" w:rsidR="00745534" w:rsidRPr="000A58A7" w:rsidRDefault="00745534" w:rsidP="00A74DAC">
            <w:pPr>
              <w:spacing w:before="60" w:after="60"/>
              <w:rPr>
                <w:b w:val="0"/>
              </w:rPr>
            </w:pPr>
            <w:r w:rsidRPr="000A58A7">
              <w:rPr>
                <w:b w:val="0"/>
              </w:rPr>
              <w:t>Date</w:t>
            </w:r>
          </w:p>
        </w:tc>
        <w:tc>
          <w:tcPr>
            <w:tcW w:w="1258" w:type="pct"/>
          </w:tcPr>
          <w:p w14:paraId="46BF5EBA" w14:textId="77777777" w:rsidR="00745534" w:rsidRPr="000A58A7" w:rsidRDefault="00745534" w:rsidP="00A74DAC">
            <w:pPr>
              <w:spacing w:before="60" w:after="60"/>
              <w:rPr>
                <w:b w:val="0"/>
              </w:rPr>
            </w:pPr>
            <w:r w:rsidRPr="000A58A7">
              <w:rPr>
                <w:b w:val="0"/>
              </w:rPr>
              <w:t>Type</w:t>
            </w:r>
          </w:p>
        </w:tc>
        <w:tc>
          <w:tcPr>
            <w:tcW w:w="80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47"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5838B4">
        <w:tc>
          <w:tcPr>
            <w:tcW w:w="791" w:type="pct"/>
          </w:tcPr>
          <w:p w14:paraId="06CE6461" w14:textId="203C6885" w:rsidR="00745534" w:rsidRPr="00BA4851" w:rsidRDefault="005F3DE3" w:rsidP="00A74DAC">
            <w:pPr>
              <w:spacing w:before="60" w:after="60"/>
            </w:pPr>
            <w:r w:rsidRPr="000133AB">
              <w:t>12</w:t>
            </w:r>
            <w:r w:rsidR="00745534" w:rsidRPr="000133AB">
              <w:t>/</w:t>
            </w:r>
            <w:r w:rsidRPr="000133AB">
              <w:t>05</w:t>
            </w:r>
            <w:r w:rsidR="00745534" w:rsidRPr="000133AB">
              <w:t>/</w:t>
            </w:r>
            <w:r w:rsidR="005838B4">
              <w:t>20</w:t>
            </w:r>
            <w:r w:rsidRPr="000133AB">
              <w:t>25</w:t>
            </w:r>
          </w:p>
        </w:tc>
        <w:tc>
          <w:tcPr>
            <w:tcW w:w="1258" w:type="pct"/>
          </w:tcPr>
          <w:p w14:paraId="36ED9570" w14:textId="6B76FEAC" w:rsidR="00745534" w:rsidRPr="00BA4851" w:rsidRDefault="00E51B4B" w:rsidP="00A74DAC">
            <w:pPr>
              <w:spacing w:before="60" w:after="60"/>
            </w:pPr>
            <w:r>
              <w:t>Agreement</w:t>
            </w:r>
          </w:p>
        </w:tc>
        <w:tc>
          <w:tcPr>
            <w:tcW w:w="804" w:type="pct"/>
          </w:tcPr>
          <w:p w14:paraId="538ABCFF" w14:textId="1F9EEF0C" w:rsidR="00745534" w:rsidRPr="00BA4851" w:rsidRDefault="00950B5F" w:rsidP="00A74DAC">
            <w:pPr>
              <w:spacing w:before="60" w:after="60"/>
            </w:pPr>
            <w:r>
              <w:t>LI</w:t>
            </w:r>
            <w:r w:rsidR="00E51B4B">
              <w:t xml:space="preserve"> 645, </w:t>
            </w:r>
          </w:p>
        </w:tc>
        <w:tc>
          <w:tcPr>
            <w:tcW w:w="2147" w:type="pct"/>
          </w:tcPr>
          <w:p w14:paraId="0C8172F5" w14:textId="7BAFB958" w:rsidR="00745534" w:rsidRPr="00BA4851" w:rsidRDefault="00EA1819" w:rsidP="00EA1819">
            <w:pPr>
              <w:spacing w:before="60" w:after="60"/>
            </w:pPr>
            <w:r w:rsidRPr="00EA1819">
              <w:t>Agreement, under LC 30, to the extension of the operating period of Heysham 1 Reactor 2 from 16 May 2025 to 06 October 2025.</w:t>
            </w:r>
          </w:p>
        </w:tc>
      </w:tr>
      <w:tr w:rsidR="00745534" w:rsidRPr="00BA4851" w14:paraId="7F4E3E5D" w14:textId="77777777" w:rsidTr="005838B4">
        <w:tc>
          <w:tcPr>
            <w:tcW w:w="791" w:type="pct"/>
          </w:tcPr>
          <w:p w14:paraId="443651DD" w14:textId="0FE11D16" w:rsidR="00745534" w:rsidRPr="00BA4851" w:rsidRDefault="00243AF9" w:rsidP="00A74DAC">
            <w:pPr>
              <w:spacing w:before="60" w:after="60"/>
            </w:pPr>
            <w:r>
              <w:t>09/04/2025</w:t>
            </w:r>
          </w:p>
        </w:tc>
        <w:tc>
          <w:tcPr>
            <w:tcW w:w="1258" w:type="pct"/>
          </w:tcPr>
          <w:p w14:paraId="72EF56CF" w14:textId="02BC95C9" w:rsidR="00745534" w:rsidRPr="00BA4851" w:rsidRDefault="00886C1D" w:rsidP="00A74DAC">
            <w:pPr>
              <w:spacing w:before="60" w:after="60"/>
            </w:pPr>
            <w:r>
              <w:t>Consent</w:t>
            </w:r>
          </w:p>
        </w:tc>
        <w:tc>
          <w:tcPr>
            <w:tcW w:w="804" w:type="pct"/>
          </w:tcPr>
          <w:p w14:paraId="62E246FF" w14:textId="09CB902D" w:rsidR="00745534" w:rsidRPr="00BA4851" w:rsidRDefault="009A06AB" w:rsidP="00A74DAC">
            <w:pPr>
              <w:spacing w:before="60" w:after="60"/>
            </w:pPr>
            <w:r>
              <w:t xml:space="preserve">LI </w:t>
            </w:r>
            <w:r w:rsidR="00243AF9">
              <w:t>644</w:t>
            </w:r>
          </w:p>
        </w:tc>
        <w:tc>
          <w:tcPr>
            <w:tcW w:w="2147" w:type="pct"/>
          </w:tcPr>
          <w:p w14:paraId="1DCA91F6" w14:textId="28F5676F" w:rsidR="00745534" w:rsidRPr="00BA4851" w:rsidRDefault="00044335" w:rsidP="00A74DAC">
            <w:pPr>
              <w:spacing w:before="60" w:after="60"/>
            </w:pPr>
            <w:r>
              <w:t>Consent</w:t>
            </w:r>
            <w:r w:rsidR="00BB1E94">
              <w:t xml:space="preserve">, under LC 30, to restart Heysham 2 Reactor 7 following its </w:t>
            </w:r>
            <w:r w:rsidR="00B9478B">
              <w:t>S13R&amp; statutory outage</w:t>
            </w:r>
          </w:p>
        </w:tc>
      </w:tr>
      <w:tr w:rsidR="00745534" w:rsidRPr="00BA4851" w14:paraId="7B674447" w14:textId="77777777" w:rsidTr="005838B4">
        <w:tc>
          <w:tcPr>
            <w:tcW w:w="791" w:type="pct"/>
          </w:tcPr>
          <w:p w14:paraId="77BB783B" w14:textId="77777777" w:rsidR="00745534" w:rsidRPr="00BA4851" w:rsidRDefault="00745534" w:rsidP="00A74DAC">
            <w:pPr>
              <w:spacing w:before="60" w:after="60"/>
            </w:pPr>
          </w:p>
        </w:tc>
        <w:tc>
          <w:tcPr>
            <w:tcW w:w="1258" w:type="pct"/>
          </w:tcPr>
          <w:p w14:paraId="6E0078C6" w14:textId="77777777" w:rsidR="00745534" w:rsidRPr="00BA4851" w:rsidRDefault="00745534" w:rsidP="00A74DAC">
            <w:pPr>
              <w:spacing w:before="60" w:after="60"/>
            </w:pPr>
          </w:p>
        </w:tc>
        <w:tc>
          <w:tcPr>
            <w:tcW w:w="804" w:type="pct"/>
          </w:tcPr>
          <w:p w14:paraId="23264230" w14:textId="77777777" w:rsidR="00745534" w:rsidRPr="00BA4851" w:rsidRDefault="00745534" w:rsidP="00A74DAC">
            <w:pPr>
              <w:spacing w:before="60" w:after="60"/>
            </w:pPr>
          </w:p>
        </w:tc>
        <w:tc>
          <w:tcPr>
            <w:tcW w:w="2147" w:type="pct"/>
          </w:tcPr>
          <w:p w14:paraId="0DC5E177"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28A6B027" w14:textId="2B8D319E" w:rsidR="00203214" w:rsidRPr="00203214" w:rsidRDefault="00745534" w:rsidP="0020321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r w:rsidR="00203214">
        <w:t xml:space="preserve"> </w:t>
      </w:r>
    </w:p>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12B4" w14:textId="77777777" w:rsidR="00C144B2" w:rsidRDefault="00C144B2" w:rsidP="007D199A">
      <w:pPr>
        <w:spacing w:after="0"/>
      </w:pPr>
      <w:r>
        <w:separator/>
      </w:r>
    </w:p>
    <w:p w14:paraId="0E948A91" w14:textId="77777777" w:rsidR="00C144B2" w:rsidRDefault="00C144B2"/>
  </w:endnote>
  <w:endnote w:type="continuationSeparator" w:id="0">
    <w:p w14:paraId="23938F0D" w14:textId="77777777" w:rsidR="00C144B2" w:rsidRDefault="00C144B2" w:rsidP="007D199A">
      <w:pPr>
        <w:spacing w:after="0"/>
      </w:pPr>
      <w:r>
        <w:continuationSeparator/>
      </w:r>
    </w:p>
    <w:p w14:paraId="6EE3B093" w14:textId="77777777" w:rsidR="00C144B2" w:rsidRDefault="00C1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E33A" w14:textId="77777777" w:rsidR="00C144B2" w:rsidRPr="005E0344" w:rsidRDefault="00C144B2" w:rsidP="005E0344">
      <w:pPr>
        <w:spacing w:after="120"/>
        <w:rPr>
          <w:color w:val="000000" w:themeColor="text2"/>
        </w:rPr>
      </w:pPr>
      <w:r w:rsidRPr="005E0344">
        <w:rPr>
          <w:color w:val="000000" w:themeColor="text2"/>
        </w:rPr>
        <w:separator/>
      </w:r>
    </w:p>
  </w:footnote>
  <w:footnote w:type="continuationSeparator" w:id="0">
    <w:p w14:paraId="28F948E9" w14:textId="77777777" w:rsidR="00C144B2" w:rsidRPr="005E0344" w:rsidRDefault="00C144B2" w:rsidP="0090581D">
      <w:pPr>
        <w:spacing w:after="120"/>
        <w:rPr>
          <w:color w:val="000000" w:themeColor="text2"/>
        </w:rPr>
      </w:pPr>
      <w:r w:rsidRPr="005E0344">
        <w:rPr>
          <w:color w:val="000000" w:themeColor="text2"/>
        </w:rPr>
        <w:continuationSeparator/>
      </w:r>
    </w:p>
    <w:p w14:paraId="7E6EDA0C" w14:textId="77777777" w:rsidR="00C144B2" w:rsidRDefault="00C144B2"/>
  </w:footnote>
  <w:footnote w:type="continuationNotice" w:id="1">
    <w:p w14:paraId="645E0521" w14:textId="77777777" w:rsidR="00C144B2" w:rsidRDefault="00C144B2">
      <w:pPr>
        <w:spacing w:after="0"/>
      </w:pPr>
    </w:p>
    <w:p w14:paraId="05F7A838" w14:textId="77777777" w:rsidR="00C144B2" w:rsidRDefault="00C1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21257BB" w:rsidR="00177666" w:rsidRPr="002B07AE" w:rsidRDefault="003050E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53A69">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83268">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50BB2"/>
    <w:multiLevelType w:val="hybridMultilevel"/>
    <w:tmpl w:val="C750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00FE6"/>
    <w:multiLevelType w:val="hybridMultilevel"/>
    <w:tmpl w:val="2194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2"/>
  </w:num>
  <w:num w:numId="12" w16cid:durableId="2129204625">
    <w:abstractNumId w:val="23"/>
  </w:num>
  <w:num w:numId="13" w16cid:durableId="2040548924">
    <w:abstractNumId w:val="18"/>
  </w:num>
  <w:num w:numId="14" w16cid:durableId="1154493219">
    <w:abstractNumId w:val="13"/>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3"/>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1399553349">
    <w:abstractNumId w:val="10"/>
  </w:num>
  <w:num w:numId="28" w16cid:durableId="2019964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2A"/>
    <w:rsid w:val="000061C9"/>
    <w:rsid w:val="00011177"/>
    <w:rsid w:val="00011E19"/>
    <w:rsid w:val="000127B5"/>
    <w:rsid w:val="000133AB"/>
    <w:rsid w:val="00014814"/>
    <w:rsid w:val="00017994"/>
    <w:rsid w:val="00024522"/>
    <w:rsid w:val="00024B2E"/>
    <w:rsid w:val="00027F4F"/>
    <w:rsid w:val="00030430"/>
    <w:rsid w:val="0003078E"/>
    <w:rsid w:val="00031B89"/>
    <w:rsid w:val="0003693D"/>
    <w:rsid w:val="000375AA"/>
    <w:rsid w:val="00043F89"/>
    <w:rsid w:val="00044335"/>
    <w:rsid w:val="0004440F"/>
    <w:rsid w:val="00047C75"/>
    <w:rsid w:val="00052C8A"/>
    <w:rsid w:val="000548C8"/>
    <w:rsid w:val="00060560"/>
    <w:rsid w:val="00075605"/>
    <w:rsid w:val="00075C66"/>
    <w:rsid w:val="000817D4"/>
    <w:rsid w:val="00082879"/>
    <w:rsid w:val="00091EEA"/>
    <w:rsid w:val="00092261"/>
    <w:rsid w:val="000952FA"/>
    <w:rsid w:val="00095AFF"/>
    <w:rsid w:val="000A105C"/>
    <w:rsid w:val="000A4774"/>
    <w:rsid w:val="000A58A7"/>
    <w:rsid w:val="000A75DB"/>
    <w:rsid w:val="000B1957"/>
    <w:rsid w:val="000B35EB"/>
    <w:rsid w:val="000B5EDE"/>
    <w:rsid w:val="000C2DDC"/>
    <w:rsid w:val="000C7148"/>
    <w:rsid w:val="000D2984"/>
    <w:rsid w:val="000D2FD4"/>
    <w:rsid w:val="000E0C86"/>
    <w:rsid w:val="000E41A8"/>
    <w:rsid w:val="000E4CCA"/>
    <w:rsid w:val="000E4D5E"/>
    <w:rsid w:val="000E7936"/>
    <w:rsid w:val="000F048F"/>
    <w:rsid w:val="000F1B7B"/>
    <w:rsid w:val="000F2ED4"/>
    <w:rsid w:val="000F5383"/>
    <w:rsid w:val="001028E8"/>
    <w:rsid w:val="001124E5"/>
    <w:rsid w:val="00117858"/>
    <w:rsid w:val="00122FCC"/>
    <w:rsid w:val="00124C2B"/>
    <w:rsid w:val="00126752"/>
    <w:rsid w:val="00127682"/>
    <w:rsid w:val="00130B30"/>
    <w:rsid w:val="00140E02"/>
    <w:rsid w:val="00140E1C"/>
    <w:rsid w:val="00146527"/>
    <w:rsid w:val="00147AE4"/>
    <w:rsid w:val="001567F6"/>
    <w:rsid w:val="001571E5"/>
    <w:rsid w:val="0016079B"/>
    <w:rsid w:val="00166FAB"/>
    <w:rsid w:val="00176C22"/>
    <w:rsid w:val="00177666"/>
    <w:rsid w:val="0018259C"/>
    <w:rsid w:val="001849CA"/>
    <w:rsid w:val="00185410"/>
    <w:rsid w:val="00192352"/>
    <w:rsid w:val="001975D9"/>
    <w:rsid w:val="001B7CDA"/>
    <w:rsid w:val="001C0C80"/>
    <w:rsid w:val="001C16C3"/>
    <w:rsid w:val="001C1C8D"/>
    <w:rsid w:val="001C4D63"/>
    <w:rsid w:val="001D096F"/>
    <w:rsid w:val="001D0DE0"/>
    <w:rsid w:val="001D43F6"/>
    <w:rsid w:val="001D5AFF"/>
    <w:rsid w:val="001D74B4"/>
    <w:rsid w:val="001E03E1"/>
    <w:rsid w:val="001E0875"/>
    <w:rsid w:val="001F059F"/>
    <w:rsid w:val="001F5EBD"/>
    <w:rsid w:val="00200811"/>
    <w:rsid w:val="00200CA1"/>
    <w:rsid w:val="00202842"/>
    <w:rsid w:val="00203214"/>
    <w:rsid w:val="0020333C"/>
    <w:rsid w:val="00207BA0"/>
    <w:rsid w:val="0021338D"/>
    <w:rsid w:val="00214D43"/>
    <w:rsid w:val="00223090"/>
    <w:rsid w:val="002238B4"/>
    <w:rsid w:val="002249AE"/>
    <w:rsid w:val="002319AB"/>
    <w:rsid w:val="002319AC"/>
    <w:rsid w:val="00232D05"/>
    <w:rsid w:val="00234342"/>
    <w:rsid w:val="00235EE3"/>
    <w:rsid w:val="0024040D"/>
    <w:rsid w:val="00243325"/>
    <w:rsid w:val="00243AF9"/>
    <w:rsid w:val="00244FF4"/>
    <w:rsid w:val="002453A1"/>
    <w:rsid w:val="00251CD7"/>
    <w:rsid w:val="00255FA3"/>
    <w:rsid w:val="002562F9"/>
    <w:rsid w:val="00257288"/>
    <w:rsid w:val="00261FB6"/>
    <w:rsid w:val="002629F8"/>
    <w:rsid w:val="00263396"/>
    <w:rsid w:val="00263C01"/>
    <w:rsid w:val="002659FA"/>
    <w:rsid w:val="00267815"/>
    <w:rsid w:val="002729ED"/>
    <w:rsid w:val="00280BA2"/>
    <w:rsid w:val="00280DDF"/>
    <w:rsid w:val="00286616"/>
    <w:rsid w:val="002917FF"/>
    <w:rsid w:val="00292ADF"/>
    <w:rsid w:val="00295724"/>
    <w:rsid w:val="002A0DEC"/>
    <w:rsid w:val="002A106C"/>
    <w:rsid w:val="002A279E"/>
    <w:rsid w:val="002A3A99"/>
    <w:rsid w:val="002A52C4"/>
    <w:rsid w:val="002B07AE"/>
    <w:rsid w:val="002B1C53"/>
    <w:rsid w:val="002C0799"/>
    <w:rsid w:val="002C5725"/>
    <w:rsid w:val="002C6E40"/>
    <w:rsid w:val="002D1F3B"/>
    <w:rsid w:val="002E0BE4"/>
    <w:rsid w:val="002E3B58"/>
    <w:rsid w:val="002E3E8A"/>
    <w:rsid w:val="002E683C"/>
    <w:rsid w:val="002E6A6A"/>
    <w:rsid w:val="002E75F2"/>
    <w:rsid w:val="002F3397"/>
    <w:rsid w:val="00301FA9"/>
    <w:rsid w:val="0030380D"/>
    <w:rsid w:val="003038C8"/>
    <w:rsid w:val="003050E6"/>
    <w:rsid w:val="003077C6"/>
    <w:rsid w:val="00307E24"/>
    <w:rsid w:val="00312411"/>
    <w:rsid w:val="003227A9"/>
    <w:rsid w:val="00323E71"/>
    <w:rsid w:val="00326F77"/>
    <w:rsid w:val="00331AB8"/>
    <w:rsid w:val="00331C4F"/>
    <w:rsid w:val="003401B0"/>
    <w:rsid w:val="003429B0"/>
    <w:rsid w:val="00344675"/>
    <w:rsid w:val="003465E3"/>
    <w:rsid w:val="00346C8E"/>
    <w:rsid w:val="0036363C"/>
    <w:rsid w:val="00367BD5"/>
    <w:rsid w:val="003730DA"/>
    <w:rsid w:val="00390327"/>
    <w:rsid w:val="0039043F"/>
    <w:rsid w:val="00393066"/>
    <w:rsid w:val="00393B78"/>
    <w:rsid w:val="00394AA8"/>
    <w:rsid w:val="00397BE5"/>
    <w:rsid w:val="003A01E9"/>
    <w:rsid w:val="003A7E1C"/>
    <w:rsid w:val="003B7F47"/>
    <w:rsid w:val="003C0306"/>
    <w:rsid w:val="003C114C"/>
    <w:rsid w:val="003C465D"/>
    <w:rsid w:val="003C4909"/>
    <w:rsid w:val="003C58A6"/>
    <w:rsid w:val="003C786B"/>
    <w:rsid w:val="003D495D"/>
    <w:rsid w:val="003E098E"/>
    <w:rsid w:val="003E2FAE"/>
    <w:rsid w:val="003F5793"/>
    <w:rsid w:val="00407757"/>
    <w:rsid w:val="00407CF7"/>
    <w:rsid w:val="004118F3"/>
    <w:rsid w:val="00414CDE"/>
    <w:rsid w:val="00415ED6"/>
    <w:rsid w:val="00417CAF"/>
    <w:rsid w:val="00420A11"/>
    <w:rsid w:val="00421EB1"/>
    <w:rsid w:val="00422265"/>
    <w:rsid w:val="00432753"/>
    <w:rsid w:val="0043412C"/>
    <w:rsid w:val="004373A7"/>
    <w:rsid w:val="004373C7"/>
    <w:rsid w:val="00437D94"/>
    <w:rsid w:val="0044030C"/>
    <w:rsid w:val="00441734"/>
    <w:rsid w:val="00463094"/>
    <w:rsid w:val="004648A4"/>
    <w:rsid w:val="00471380"/>
    <w:rsid w:val="004933B9"/>
    <w:rsid w:val="00494F0D"/>
    <w:rsid w:val="00496BFD"/>
    <w:rsid w:val="004A3DF2"/>
    <w:rsid w:val="004B48B4"/>
    <w:rsid w:val="004B5856"/>
    <w:rsid w:val="004C361D"/>
    <w:rsid w:val="004C46B4"/>
    <w:rsid w:val="004C4891"/>
    <w:rsid w:val="004D16D7"/>
    <w:rsid w:val="004D2498"/>
    <w:rsid w:val="004D2C89"/>
    <w:rsid w:val="004D7066"/>
    <w:rsid w:val="004E3932"/>
    <w:rsid w:val="004E3C9F"/>
    <w:rsid w:val="004F15ED"/>
    <w:rsid w:val="004F1E79"/>
    <w:rsid w:val="004F5F33"/>
    <w:rsid w:val="0050057C"/>
    <w:rsid w:val="0050103A"/>
    <w:rsid w:val="0050178F"/>
    <w:rsid w:val="00504CA0"/>
    <w:rsid w:val="0050505D"/>
    <w:rsid w:val="005100BC"/>
    <w:rsid w:val="00511B0F"/>
    <w:rsid w:val="00521828"/>
    <w:rsid w:val="00525024"/>
    <w:rsid w:val="00530604"/>
    <w:rsid w:val="00532745"/>
    <w:rsid w:val="00534CB7"/>
    <w:rsid w:val="00547AEE"/>
    <w:rsid w:val="00551911"/>
    <w:rsid w:val="0055388E"/>
    <w:rsid w:val="00554B9E"/>
    <w:rsid w:val="00563CAA"/>
    <w:rsid w:val="00567314"/>
    <w:rsid w:val="005754AE"/>
    <w:rsid w:val="00577FB5"/>
    <w:rsid w:val="005838B4"/>
    <w:rsid w:val="005852D1"/>
    <w:rsid w:val="00586D96"/>
    <w:rsid w:val="00587A22"/>
    <w:rsid w:val="0059299D"/>
    <w:rsid w:val="00595604"/>
    <w:rsid w:val="00595C8C"/>
    <w:rsid w:val="0059743F"/>
    <w:rsid w:val="00597747"/>
    <w:rsid w:val="005A4CDD"/>
    <w:rsid w:val="005A4DCE"/>
    <w:rsid w:val="005B0758"/>
    <w:rsid w:val="005B3529"/>
    <w:rsid w:val="005B4AA1"/>
    <w:rsid w:val="005B57E4"/>
    <w:rsid w:val="005B5ABD"/>
    <w:rsid w:val="005B7B04"/>
    <w:rsid w:val="005C140A"/>
    <w:rsid w:val="005C1823"/>
    <w:rsid w:val="005C1E52"/>
    <w:rsid w:val="005C58B5"/>
    <w:rsid w:val="005C6763"/>
    <w:rsid w:val="005D0225"/>
    <w:rsid w:val="005D0D01"/>
    <w:rsid w:val="005D3164"/>
    <w:rsid w:val="005D69BC"/>
    <w:rsid w:val="005E0344"/>
    <w:rsid w:val="005E35B6"/>
    <w:rsid w:val="005E440B"/>
    <w:rsid w:val="005E7477"/>
    <w:rsid w:val="005F002B"/>
    <w:rsid w:val="005F2C85"/>
    <w:rsid w:val="005F3DE3"/>
    <w:rsid w:val="005F3FB4"/>
    <w:rsid w:val="00600888"/>
    <w:rsid w:val="00605ADB"/>
    <w:rsid w:val="006100B8"/>
    <w:rsid w:val="0061026E"/>
    <w:rsid w:val="00611C9F"/>
    <w:rsid w:val="006134DB"/>
    <w:rsid w:val="006148FB"/>
    <w:rsid w:val="0061563B"/>
    <w:rsid w:val="006214B8"/>
    <w:rsid w:val="00621E54"/>
    <w:rsid w:val="006248DE"/>
    <w:rsid w:val="00624D8A"/>
    <w:rsid w:val="00625A39"/>
    <w:rsid w:val="00627555"/>
    <w:rsid w:val="0063207E"/>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24DA"/>
    <w:rsid w:val="00693EBB"/>
    <w:rsid w:val="00696EE0"/>
    <w:rsid w:val="00697980"/>
    <w:rsid w:val="006A0EE8"/>
    <w:rsid w:val="006A19EF"/>
    <w:rsid w:val="006A43D5"/>
    <w:rsid w:val="006A525B"/>
    <w:rsid w:val="006B3DD1"/>
    <w:rsid w:val="006B5054"/>
    <w:rsid w:val="006C045F"/>
    <w:rsid w:val="006C4196"/>
    <w:rsid w:val="006C5640"/>
    <w:rsid w:val="006C63B0"/>
    <w:rsid w:val="006C76A2"/>
    <w:rsid w:val="006C792E"/>
    <w:rsid w:val="006D116C"/>
    <w:rsid w:val="006D53D9"/>
    <w:rsid w:val="006D5FB7"/>
    <w:rsid w:val="006D7DBF"/>
    <w:rsid w:val="006E7C42"/>
    <w:rsid w:val="006E7E95"/>
    <w:rsid w:val="006F168A"/>
    <w:rsid w:val="006F5076"/>
    <w:rsid w:val="006F6009"/>
    <w:rsid w:val="0070321D"/>
    <w:rsid w:val="007068BA"/>
    <w:rsid w:val="00716AB1"/>
    <w:rsid w:val="00720B71"/>
    <w:rsid w:val="00721402"/>
    <w:rsid w:val="00721D63"/>
    <w:rsid w:val="00732C7B"/>
    <w:rsid w:val="00734D2B"/>
    <w:rsid w:val="00737705"/>
    <w:rsid w:val="00737D26"/>
    <w:rsid w:val="007408D4"/>
    <w:rsid w:val="007420AC"/>
    <w:rsid w:val="00742617"/>
    <w:rsid w:val="00745534"/>
    <w:rsid w:val="007467C3"/>
    <w:rsid w:val="00753A69"/>
    <w:rsid w:val="0075656F"/>
    <w:rsid w:val="00766DED"/>
    <w:rsid w:val="007678DA"/>
    <w:rsid w:val="00772847"/>
    <w:rsid w:val="00781C5E"/>
    <w:rsid w:val="00783AFA"/>
    <w:rsid w:val="00785427"/>
    <w:rsid w:val="00790540"/>
    <w:rsid w:val="0079648D"/>
    <w:rsid w:val="007968CA"/>
    <w:rsid w:val="00797E85"/>
    <w:rsid w:val="007A22EA"/>
    <w:rsid w:val="007A43FF"/>
    <w:rsid w:val="007A7E3A"/>
    <w:rsid w:val="007B1150"/>
    <w:rsid w:val="007B3918"/>
    <w:rsid w:val="007B7F05"/>
    <w:rsid w:val="007C2F0D"/>
    <w:rsid w:val="007C3C1D"/>
    <w:rsid w:val="007C47E0"/>
    <w:rsid w:val="007D199A"/>
    <w:rsid w:val="007D2EBE"/>
    <w:rsid w:val="007D5D80"/>
    <w:rsid w:val="007E1C07"/>
    <w:rsid w:val="007E3AB2"/>
    <w:rsid w:val="007E4F03"/>
    <w:rsid w:val="007E6878"/>
    <w:rsid w:val="007F24B6"/>
    <w:rsid w:val="007F3F75"/>
    <w:rsid w:val="007F43C2"/>
    <w:rsid w:val="00803D94"/>
    <w:rsid w:val="00804164"/>
    <w:rsid w:val="00805379"/>
    <w:rsid w:val="00805726"/>
    <w:rsid w:val="008072C7"/>
    <w:rsid w:val="00807810"/>
    <w:rsid w:val="00807AF6"/>
    <w:rsid w:val="008122F9"/>
    <w:rsid w:val="00812DEC"/>
    <w:rsid w:val="00817375"/>
    <w:rsid w:val="008227C8"/>
    <w:rsid w:val="008229BA"/>
    <w:rsid w:val="00823886"/>
    <w:rsid w:val="00824151"/>
    <w:rsid w:val="00837918"/>
    <w:rsid w:val="0084061E"/>
    <w:rsid w:val="00845390"/>
    <w:rsid w:val="0084553E"/>
    <w:rsid w:val="0084601B"/>
    <w:rsid w:val="00856FF6"/>
    <w:rsid w:val="008606F0"/>
    <w:rsid w:val="00865489"/>
    <w:rsid w:val="0086553D"/>
    <w:rsid w:val="008721C9"/>
    <w:rsid w:val="008728C5"/>
    <w:rsid w:val="00874FEB"/>
    <w:rsid w:val="00881B6F"/>
    <w:rsid w:val="00882AA4"/>
    <w:rsid w:val="00883E22"/>
    <w:rsid w:val="00884CE7"/>
    <w:rsid w:val="00884E43"/>
    <w:rsid w:val="00886C1D"/>
    <w:rsid w:val="00887EC6"/>
    <w:rsid w:val="0089084C"/>
    <w:rsid w:val="00893409"/>
    <w:rsid w:val="00893D9F"/>
    <w:rsid w:val="008940C0"/>
    <w:rsid w:val="008970E4"/>
    <w:rsid w:val="008A2379"/>
    <w:rsid w:val="008A4329"/>
    <w:rsid w:val="008A4D29"/>
    <w:rsid w:val="008A578E"/>
    <w:rsid w:val="008B1519"/>
    <w:rsid w:val="008B2309"/>
    <w:rsid w:val="008B4512"/>
    <w:rsid w:val="008B4D22"/>
    <w:rsid w:val="008B5CB6"/>
    <w:rsid w:val="008B70F5"/>
    <w:rsid w:val="008B7BCC"/>
    <w:rsid w:val="008C1754"/>
    <w:rsid w:val="008C4873"/>
    <w:rsid w:val="008C50C3"/>
    <w:rsid w:val="008C7094"/>
    <w:rsid w:val="008D0C8D"/>
    <w:rsid w:val="008D2B97"/>
    <w:rsid w:val="008D49A5"/>
    <w:rsid w:val="008D6C81"/>
    <w:rsid w:val="008E0B49"/>
    <w:rsid w:val="008E6CF0"/>
    <w:rsid w:val="008F1439"/>
    <w:rsid w:val="008F7051"/>
    <w:rsid w:val="008F7952"/>
    <w:rsid w:val="009033A9"/>
    <w:rsid w:val="0090581D"/>
    <w:rsid w:val="00910BF7"/>
    <w:rsid w:val="0091439C"/>
    <w:rsid w:val="0091473E"/>
    <w:rsid w:val="00917619"/>
    <w:rsid w:val="0092055F"/>
    <w:rsid w:val="00920572"/>
    <w:rsid w:val="00920BF2"/>
    <w:rsid w:val="009262E3"/>
    <w:rsid w:val="00931394"/>
    <w:rsid w:val="009341C0"/>
    <w:rsid w:val="009349A9"/>
    <w:rsid w:val="00934FB4"/>
    <w:rsid w:val="009369FF"/>
    <w:rsid w:val="00936C52"/>
    <w:rsid w:val="00950B5F"/>
    <w:rsid w:val="0095338A"/>
    <w:rsid w:val="0095489B"/>
    <w:rsid w:val="00961730"/>
    <w:rsid w:val="00966FB9"/>
    <w:rsid w:val="009671CD"/>
    <w:rsid w:val="00972F49"/>
    <w:rsid w:val="00974759"/>
    <w:rsid w:val="009751A9"/>
    <w:rsid w:val="009767C9"/>
    <w:rsid w:val="00980F9C"/>
    <w:rsid w:val="0098632B"/>
    <w:rsid w:val="00997BFB"/>
    <w:rsid w:val="009A06AB"/>
    <w:rsid w:val="009A3D99"/>
    <w:rsid w:val="009A5071"/>
    <w:rsid w:val="009A7348"/>
    <w:rsid w:val="009B16B9"/>
    <w:rsid w:val="009B462C"/>
    <w:rsid w:val="009B79A7"/>
    <w:rsid w:val="009C15F3"/>
    <w:rsid w:val="009C3689"/>
    <w:rsid w:val="009E03B2"/>
    <w:rsid w:val="009E07C2"/>
    <w:rsid w:val="009E0985"/>
    <w:rsid w:val="009E0E52"/>
    <w:rsid w:val="009F483B"/>
    <w:rsid w:val="009F72F9"/>
    <w:rsid w:val="00A00205"/>
    <w:rsid w:val="00A00AF0"/>
    <w:rsid w:val="00A017AD"/>
    <w:rsid w:val="00A03763"/>
    <w:rsid w:val="00A05827"/>
    <w:rsid w:val="00A05FD4"/>
    <w:rsid w:val="00A104AE"/>
    <w:rsid w:val="00A12F51"/>
    <w:rsid w:val="00A14B5A"/>
    <w:rsid w:val="00A17CBB"/>
    <w:rsid w:val="00A34A46"/>
    <w:rsid w:val="00A3567F"/>
    <w:rsid w:val="00A35E99"/>
    <w:rsid w:val="00A37698"/>
    <w:rsid w:val="00A41ED3"/>
    <w:rsid w:val="00A45DBB"/>
    <w:rsid w:val="00A54372"/>
    <w:rsid w:val="00A54A6F"/>
    <w:rsid w:val="00A563CD"/>
    <w:rsid w:val="00A56421"/>
    <w:rsid w:val="00A635C2"/>
    <w:rsid w:val="00A63868"/>
    <w:rsid w:val="00A67D75"/>
    <w:rsid w:val="00A81C85"/>
    <w:rsid w:val="00A81D82"/>
    <w:rsid w:val="00A8491D"/>
    <w:rsid w:val="00A9118F"/>
    <w:rsid w:val="00A92377"/>
    <w:rsid w:val="00A93E33"/>
    <w:rsid w:val="00AA3A93"/>
    <w:rsid w:val="00AA6E29"/>
    <w:rsid w:val="00AB5413"/>
    <w:rsid w:val="00AB6970"/>
    <w:rsid w:val="00AB6986"/>
    <w:rsid w:val="00AC1939"/>
    <w:rsid w:val="00AC4DDE"/>
    <w:rsid w:val="00AC7C05"/>
    <w:rsid w:val="00AD167C"/>
    <w:rsid w:val="00AD17C7"/>
    <w:rsid w:val="00AD21E9"/>
    <w:rsid w:val="00AD3C7A"/>
    <w:rsid w:val="00AD4041"/>
    <w:rsid w:val="00AE302B"/>
    <w:rsid w:val="00AE38BD"/>
    <w:rsid w:val="00AE4B59"/>
    <w:rsid w:val="00AE7BE9"/>
    <w:rsid w:val="00B04D40"/>
    <w:rsid w:val="00B06227"/>
    <w:rsid w:val="00B16BE5"/>
    <w:rsid w:val="00B259DF"/>
    <w:rsid w:val="00B25F57"/>
    <w:rsid w:val="00B324DF"/>
    <w:rsid w:val="00B44B1F"/>
    <w:rsid w:val="00B63220"/>
    <w:rsid w:val="00B63C12"/>
    <w:rsid w:val="00B64141"/>
    <w:rsid w:val="00B64E72"/>
    <w:rsid w:val="00B6705D"/>
    <w:rsid w:val="00B77913"/>
    <w:rsid w:val="00B824FB"/>
    <w:rsid w:val="00B82646"/>
    <w:rsid w:val="00B83AF5"/>
    <w:rsid w:val="00B86164"/>
    <w:rsid w:val="00B9478B"/>
    <w:rsid w:val="00B94F4B"/>
    <w:rsid w:val="00B96682"/>
    <w:rsid w:val="00B96751"/>
    <w:rsid w:val="00B97359"/>
    <w:rsid w:val="00B97A8F"/>
    <w:rsid w:val="00BA0EA8"/>
    <w:rsid w:val="00BA4E58"/>
    <w:rsid w:val="00BA6FDF"/>
    <w:rsid w:val="00BA7074"/>
    <w:rsid w:val="00BA782A"/>
    <w:rsid w:val="00BB1E94"/>
    <w:rsid w:val="00BB7829"/>
    <w:rsid w:val="00BC14FD"/>
    <w:rsid w:val="00BC4395"/>
    <w:rsid w:val="00BD1457"/>
    <w:rsid w:val="00BD67AE"/>
    <w:rsid w:val="00BE14CE"/>
    <w:rsid w:val="00BE1652"/>
    <w:rsid w:val="00BE1CCF"/>
    <w:rsid w:val="00BE2AD9"/>
    <w:rsid w:val="00BF27FE"/>
    <w:rsid w:val="00BF2A28"/>
    <w:rsid w:val="00C034FF"/>
    <w:rsid w:val="00C039F6"/>
    <w:rsid w:val="00C04049"/>
    <w:rsid w:val="00C043B3"/>
    <w:rsid w:val="00C06909"/>
    <w:rsid w:val="00C06E88"/>
    <w:rsid w:val="00C079AB"/>
    <w:rsid w:val="00C108C7"/>
    <w:rsid w:val="00C10DAD"/>
    <w:rsid w:val="00C10E61"/>
    <w:rsid w:val="00C144B2"/>
    <w:rsid w:val="00C14787"/>
    <w:rsid w:val="00C1570E"/>
    <w:rsid w:val="00C1596D"/>
    <w:rsid w:val="00C15B8D"/>
    <w:rsid w:val="00C17010"/>
    <w:rsid w:val="00C20562"/>
    <w:rsid w:val="00C215C3"/>
    <w:rsid w:val="00C2341A"/>
    <w:rsid w:val="00C23A96"/>
    <w:rsid w:val="00C249C6"/>
    <w:rsid w:val="00C32CC1"/>
    <w:rsid w:val="00C35562"/>
    <w:rsid w:val="00C35FCD"/>
    <w:rsid w:val="00C3652C"/>
    <w:rsid w:val="00C36CF8"/>
    <w:rsid w:val="00C37CB6"/>
    <w:rsid w:val="00C4242B"/>
    <w:rsid w:val="00C426EC"/>
    <w:rsid w:val="00C42799"/>
    <w:rsid w:val="00C47165"/>
    <w:rsid w:val="00C60DB2"/>
    <w:rsid w:val="00C6483C"/>
    <w:rsid w:val="00C64AE9"/>
    <w:rsid w:val="00C70CFF"/>
    <w:rsid w:val="00C718FE"/>
    <w:rsid w:val="00C72636"/>
    <w:rsid w:val="00C824FB"/>
    <w:rsid w:val="00C826F1"/>
    <w:rsid w:val="00C827D8"/>
    <w:rsid w:val="00C83268"/>
    <w:rsid w:val="00C86CEC"/>
    <w:rsid w:val="00C8773D"/>
    <w:rsid w:val="00C87ABB"/>
    <w:rsid w:val="00C90062"/>
    <w:rsid w:val="00C91831"/>
    <w:rsid w:val="00C92919"/>
    <w:rsid w:val="00C953DF"/>
    <w:rsid w:val="00CA1B18"/>
    <w:rsid w:val="00CA4547"/>
    <w:rsid w:val="00CA55A2"/>
    <w:rsid w:val="00CB3498"/>
    <w:rsid w:val="00CC3FCD"/>
    <w:rsid w:val="00CD3A3B"/>
    <w:rsid w:val="00CD5401"/>
    <w:rsid w:val="00CD77D3"/>
    <w:rsid w:val="00CD7BC2"/>
    <w:rsid w:val="00CE10AA"/>
    <w:rsid w:val="00CE2709"/>
    <w:rsid w:val="00CE2D64"/>
    <w:rsid w:val="00CE6198"/>
    <w:rsid w:val="00CF6230"/>
    <w:rsid w:val="00D00C96"/>
    <w:rsid w:val="00D017FC"/>
    <w:rsid w:val="00D0226A"/>
    <w:rsid w:val="00D04326"/>
    <w:rsid w:val="00D1062A"/>
    <w:rsid w:val="00D13147"/>
    <w:rsid w:val="00D43452"/>
    <w:rsid w:val="00D463FF"/>
    <w:rsid w:val="00D53238"/>
    <w:rsid w:val="00D5715A"/>
    <w:rsid w:val="00D71687"/>
    <w:rsid w:val="00D74813"/>
    <w:rsid w:val="00D830F4"/>
    <w:rsid w:val="00D96D3E"/>
    <w:rsid w:val="00DA020D"/>
    <w:rsid w:val="00DA30BC"/>
    <w:rsid w:val="00DA5D8F"/>
    <w:rsid w:val="00DA69C2"/>
    <w:rsid w:val="00DA6D70"/>
    <w:rsid w:val="00DB00E2"/>
    <w:rsid w:val="00DB6050"/>
    <w:rsid w:val="00DB627C"/>
    <w:rsid w:val="00DC2BB3"/>
    <w:rsid w:val="00DC2C34"/>
    <w:rsid w:val="00DD2090"/>
    <w:rsid w:val="00DD2691"/>
    <w:rsid w:val="00DD4607"/>
    <w:rsid w:val="00DE035D"/>
    <w:rsid w:val="00DE2C87"/>
    <w:rsid w:val="00DE459A"/>
    <w:rsid w:val="00DE4A1B"/>
    <w:rsid w:val="00DF0078"/>
    <w:rsid w:val="00DF27DA"/>
    <w:rsid w:val="00DF4DBE"/>
    <w:rsid w:val="00E04CEA"/>
    <w:rsid w:val="00E05CF0"/>
    <w:rsid w:val="00E11462"/>
    <w:rsid w:val="00E12BFC"/>
    <w:rsid w:val="00E2337B"/>
    <w:rsid w:val="00E3233F"/>
    <w:rsid w:val="00E37561"/>
    <w:rsid w:val="00E40820"/>
    <w:rsid w:val="00E42CD7"/>
    <w:rsid w:val="00E4658F"/>
    <w:rsid w:val="00E51B4B"/>
    <w:rsid w:val="00E54A67"/>
    <w:rsid w:val="00E61C0D"/>
    <w:rsid w:val="00E63EB4"/>
    <w:rsid w:val="00E66160"/>
    <w:rsid w:val="00E67D36"/>
    <w:rsid w:val="00E71329"/>
    <w:rsid w:val="00E8363B"/>
    <w:rsid w:val="00E84966"/>
    <w:rsid w:val="00E92383"/>
    <w:rsid w:val="00EA1819"/>
    <w:rsid w:val="00EA1B3A"/>
    <w:rsid w:val="00EA2109"/>
    <w:rsid w:val="00EA4ACF"/>
    <w:rsid w:val="00EA78DA"/>
    <w:rsid w:val="00EB0DB8"/>
    <w:rsid w:val="00EB2D84"/>
    <w:rsid w:val="00EC6204"/>
    <w:rsid w:val="00ED4D4E"/>
    <w:rsid w:val="00EE0C77"/>
    <w:rsid w:val="00EE4C89"/>
    <w:rsid w:val="00EE4E54"/>
    <w:rsid w:val="00EF121A"/>
    <w:rsid w:val="00EF4334"/>
    <w:rsid w:val="00EF66BE"/>
    <w:rsid w:val="00EF72CD"/>
    <w:rsid w:val="00F201A2"/>
    <w:rsid w:val="00F21C1B"/>
    <w:rsid w:val="00F24083"/>
    <w:rsid w:val="00F25537"/>
    <w:rsid w:val="00F3584D"/>
    <w:rsid w:val="00F436BB"/>
    <w:rsid w:val="00F47145"/>
    <w:rsid w:val="00F545BF"/>
    <w:rsid w:val="00F5583B"/>
    <w:rsid w:val="00F62D3B"/>
    <w:rsid w:val="00F644DC"/>
    <w:rsid w:val="00F7001C"/>
    <w:rsid w:val="00F70108"/>
    <w:rsid w:val="00F71B56"/>
    <w:rsid w:val="00F77D1D"/>
    <w:rsid w:val="00F832C8"/>
    <w:rsid w:val="00F8445E"/>
    <w:rsid w:val="00F873B3"/>
    <w:rsid w:val="00FA2F2F"/>
    <w:rsid w:val="00FA33FE"/>
    <w:rsid w:val="00FA42B9"/>
    <w:rsid w:val="00FA755A"/>
    <w:rsid w:val="00FB2B0F"/>
    <w:rsid w:val="00FB4F6B"/>
    <w:rsid w:val="00FB5FE1"/>
    <w:rsid w:val="00FC0E8D"/>
    <w:rsid w:val="00FC32F8"/>
    <w:rsid w:val="00FC46EF"/>
    <w:rsid w:val="00FD31B3"/>
    <w:rsid w:val="00FD4204"/>
    <w:rsid w:val="00FD61F8"/>
    <w:rsid w:val="00FE0DAA"/>
    <w:rsid w:val="00FF3CCB"/>
    <w:rsid w:val="00FF5762"/>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55179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685812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C0C80"/>
    <w:rsid w:val="001E0875"/>
    <w:rsid w:val="002550FD"/>
    <w:rsid w:val="00276BC4"/>
    <w:rsid w:val="002876CA"/>
    <w:rsid w:val="002E6EDF"/>
    <w:rsid w:val="003227A9"/>
    <w:rsid w:val="00333F8E"/>
    <w:rsid w:val="00350199"/>
    <w:rsid w:val="004B48B4"/>
    <w:rsid w:val="005B0E31"/>
    <w:rsid w:val="005B4AA1"/>
    <w:rsid w:val="005F002B"/>
    <w:rsid w:val="00611F13"/>
    <w:rsid w:val="00626CD0"/>
    <w:rsid w:val="006B5054"/>
    <w:rsid w:val="007154C5"/>
    <w:rsid w:val="007467C3"/>
    <w:rsid w:val="007B1F94"/>
    <w:rsid w:val="007D6F41"/>
    <w:rsid w:val="00807E5E"/>
    <w:rsid w:val="00835E07"/>
    <w:rsid w:val="00987C2D"/>
    <w:rsid w:val="00AB5413"/>
    <w:rsid w:val="00B1191E"/>
    <w:rsid w:val="00BA062A"/>
    <w:rsid w:val="00BA6FDF"/>
    <w:rsid w:val="00C37CB6"/>
    <w:rsid w:val="00C41BCC"/>
    <w:rsid w:val="00C561EC"/>
    <w:rsid w:val="00C60DB2"/>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2492</Words>
  <Characters>14210</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dc:creator>Vik Winspear Roberts</dc:creator>
  <cp:keywords>[Key words separated by commas]</cp:keywords>
  <dc:description/>
  <cp:lastModifiedBy>Shaun Mckenna</cp:lastModifiedBy>
  <cp:revision>2</cp:revision>
  <cp:lastPrinted>2016-11-28T11:35:00Z</cp:lastPrinted>
  <dcterms:created xsi:type="dcterms:W3CDTF">2025-07-21T09:54:00Z</dcterms:created>
  <dcterms:modified xsi:type="dcterms:W3CDTF">2025-07-21T09:54:00Z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