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277529D" w:rsidR="00D0226A" w:rsidRPr="001E03E1" w:rsidRDefault="0076549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F79DB">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C6BAC">
                      <w:rPr>
                        <w:rStyle w:val="Style7"/>
                      </w:rPr>
                      <w:t>Hinkley Point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76C8D50" w:rsidR="00004C16" w:rsidRDefault="0076549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4C6BAC">
            <w:rPr>
              <w:rStyle w:val="Style3"/>
            </w:rPr>
            <w:t xml:space="preserve">EDF </w:t>
          </w:r>
          <w:r w:rsidR="003F79DB">
            <w:rPr>
              <w:rStyle w:val="Style3"/>
            </w:rPr>
            <w:t>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C6BAC">
            <w:rPr>
              <w:rStyle w:val="Style3"/>
            </w:rPr>
            <w:t>Hinkley Point B</w:t>
          </w:r>
        </w:sdtContent>
      </w:sdt>
    </w:p>
    <w:p w14:paraId="2A318818" w14:textId="1D75F3D1"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7605D2" w:rsidRPr="00714776">
        <w:rPr>
          <w:rStyle w:val="Style2"/>
          <w:sz w:val="28"/>
          <w:szCs w:val="28"/>
        </w:rPr>
        <w:t>1</w:t>
      </w:r>
      <w:r w:rsidR="007A7E3A" w:rsidRPr="00714776">
        <w:rPr>
          <w:rStyle w:val="Style2"/>
          <w:sz w:val="28"/>
          <w:szCs w:val="28"/>
        </w:rPr>
        <w:t xml:space="preserve"> </w:t>
      </w:r>
      <w:r w:rsidR="007605D2" w:rsidRPr="00714776">
        <w:rPr>
          <w:rStyle w:val="Style2"/>
          <w:sz w:val="28"/>
          <w:szCs w:val="28"/>
        </w:rPr>
        <w:t>July</w:t>
      </w:r>
      <w:r w:rsidR="007A7E3A" w:rsidRPr="00714776">
        <w:rPr>
          <w:rStyle w:val="Style2"/>
          <w:sz w:val="28"/>
          <w:szCs w:val="28"/>
        </w:rPr>
        <w:t xml:space="preserve"> – </w:t>
      </w:r>
      <w:r w:rsidR="004C6BAC" w:rsidRPr="00714776">
        <w:rPr>
          <w:rStyle w:val="Style2"/>
          <w:sz w:val="28"/>
          <w:szCs w:val="28"/>
        </w:rPr>
        <w:t>3</w:t>
      </w:r>
      <w:r w:rsidR="007A2A6A">
        <w:rPr>
          <w:rStyle w:val="Style2"/>
          <w:sz w:val="28"/>
          <w:szCs w:val="28"/>
        </w:rPr>
        <w:t>1</w:t>
      </w:r>
      <w:r w:rsidR="007A7E3A" w:rsidRPr="00714776">
        <w:rPr>
          <w:rStyle w:val="Style2"/>
          <w:sz w:val="28"/>
          <w:szCs w:val="28"/>
        </w:rPr>
        <w:t xml:space="preserve"> </w:t>
      </w:r>
      <w:r w:rsidR="007A2A6A">
        <w:rPr>
          <w:rStyle w:val="Style2"/>
          <w:sz w:val="28"/>
          <w:szCs w:val="28"/>
        </w:rPr>
        <w:t>December</w:t>
      </w:r>
      <w:r w:rsidR="007A7E3A" w:rsidRPr="00714776">
        <w:rPr>
          <w:rStyle w:val="Style2"/>
          <w:sz w:val="28"/>
          <w:szCs w:val="28"/>
        </w:rPr>
        <w:t xml:space="preserve"> </w:t>
      </w:r>
      <w:r w:rsidR="004C6BAC">
        <w:rPr>
          <w:rStyle w:val="Style2"/>
          <w:sz w:val="28"/>
          <w:szCs w:val="28"/>
        </w:rPr>
        <w:t>2024</w:t>
      </w:r>
    </w:p>
    <w:p w14:paraId="61A25C0F" w14:textId="39EC7DBA" w:rsidR="00004C16" w:rsidRDefault="00004C16" w:rsidP="00004C16">
      <w:pPr>
        <w:rPr>
          <w:sz w:val="28"/>
          <w:szCs w:val="28"/>
        </w:rPr>
      </w:pPr>
    </w:p>
    <w:p w14:paraId="4D99E381" w14:textId="067454C0"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E7A76">
        <w:rPr>
          <w:szCs w:val="24"/>
        </w:rPr>
        <w:t>Nominated Site Inspector Hinkley Point B</w:t>
      </w:r>
    </w:p>
    <w:p w14:paraId="23B9A867" w14:textId="0FA7043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605D2">
        <w:rPr>
          <w:szCs w:val="24"/>
        </w:rPr>
        <w:t>Head of Regulation</w:t>
      </w:r>
    </w:p>
    <w:p w14:paraId="247E3769" w14:textId="3210AC4A"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7993A11D" w:rsidR="00004C16" w:rsidRPr="0016079B" w:rsidRDefault="00004C16" w:rsidP="00E35B5E">
      <w:pPr>
        <w:rPr>
          <w:szCs w:val="24"/>
        </w:rPr>
      </w:pPr>
      <w:r w:rsidRPr="0016079B">
        <w:rPr>
          <w:b/>
          <w:bCs/>
          <w:szCs w:val="24"/>
        </w:rPr>
        <w:t>Publication Date</w:t>
      </w:r>
      <w:r w:rsidRPr="0016079B">
        <w:rPr>
          <w:szCs w:val="24"/>
        </w:rPr>
        <w:t xml:space="preserve">: </w:t>
      </w:r>
      <w:r w:rsidR="00FF7FF7">
        <w:rPr>
          <w:szCs w:val="24"/>
        </w:rPr>
        <w:t>February 2025</w:t>
      </w:r>
    </w:p>
    <w:p w14:paraId="55057C62" w14:textId="1019280A" w:rsidR="00004C16" w:rsidRPr="0016079B" w:rsidRDefault="00004C16" w:rsidP="00004C16">
      <w:pPr>
        <w:rPr>
          <w:szCs w:val="24"/>
        </w:rPr>
      </w:pPr>
      <w:r w:rsidRPr="0016079B">
        <w:rPr>
          <w:b/>
          <w:bCs/>
          <w:szCs w:val="24"/>
        </w:rPr>
        <w:t>Record Ref. No</w:t>
      </w:r>
      <w:r w:rsidRPr="0016079B">
        <w:rPr>
          <w:szCs w:val="24"/>
        </w:rPr>
        <w:t xml:space="preserve">.: </w:t>
      </w:r>
      <w:r w:rsidR="00FF7FF7" w:rsidRPr="00FF7FF7">
        <w:rPr>
          <w:szCs w:val="24"/>
        </w:rPr>
        <w:t>2025/3295</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A601EC6" w:rsidR="000E4D5E" w:rsidRPr="002D1551" w:rsidRDefault="000E4D5E" w:rsidP="000E4D5E">
      <w:pPr>
        <w:pStyle w:val="F9-Paragraph"/>
      </w:pPr>
      <w:r w:rsidRPr="002D1551">
        <w:t xml:space="preserve">This report is issued as part of </w:t>
      </w:r>
      <w:r w:rsidR="00DE1707">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E7DD2">
        <w:t xml:space="preserve">Hinkley </w:t>
      </w:r>
      <w:r w:rsidR="00D31ECB">
        <w:t>Po</w:t>
      </w:r>
      <w:r w:rsidR="00F954E2">
        <w:t xml:space="preserve">int A and B </w:t>
      </w:r>
      <w:r w:rsidR="00AE7DD2">
        <w:t>Site Stakeholder Group</w:t>
      </w:r>
      <w:r w:rsidRPr="002D1551">
        <w:t xml:space="preserve"> and are also available on the ONR </w:t>
      </w:r>
      <w:hyperlink r:id="rId11" w:history="1">
        <w:r w:rsidRPr="00DE1707">
          <w:rPr>
            <w:rStyle w:val="Hyperlink"/>
          </w:rPr>
          <w:t>website</w:t>
        </w:r>
      </w:hyperlink>
      <w:r w:rsidR="00DE1707">
        <w:t>.</w:t>
      </w:r>
      <w:r w:rsidRPr="002D1551">
        <w:t xml:space="preserve"> </w:t>
      </w:r>
    </w:p>
    <w:p w14:paraId="5DBE023C" w14:textId="1F7C3070" w:rsidR="000E4D5E" w:rsidRPr="002D1551" w:rsidRDefault="00DE1707" w:rsidP="000E4D5E">
      <w:pPr>
        <w:pStyle w:val="F9-Paragraph"/>
      </w:pPr>
      <w:r>
        <w:t>Our s</w:t>
      </w:r>
      <w:r w:rsidR="000E4D5E" w:rsidRPr="002D1551">
        <w:t xml:space="preserve">ite inspectors usually attend </w:t>
      </w:r>
      <w:r w:rsidR="00AE7DD2">
        <w:t>Hinkley</w:t>
      </w:r>
      <w:r w:rsidR="00F954E2">
        <w:t xml:space="preserve"> Point A and B</w:t>
      </w:r>
      <w:r w:rsidR="00AE7DD2">
        <w:t xml:space="preserve"> Site Stakeholder Group</w:t>
      </w:r>
      <w:r w:rsidR="00AE7DD2" w:rsidRPr="002D1551">
        <w:t xml:space="preserve"> </w:t>
      </w:r>
      <w:r w:rsidR="000E4D5E" w:rsidRPr="002D1551">
        <w:t>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w:t>
      </w:r>
      <w:r w:rsidRPr="009752A9">
        <w:t>us via email at contact@onr.gov.uk</w:t>
      </w:r>
      <w:r>
        <w:t>.</w:t>
      </w:r>
    </w:p>
    <w:p w14:paraId="1FDB4B56" w14:textId="41B5A9EA" w:rsidR="000E4D5E" w:rsidRDefault="000E4D5E" w:rsidP="00323E71">
      <w:pPr>
        <w:sectPr w:rsidR="000E4D5E" w:rsidSect="0016079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9081BDC" w14:textId="6FD3A5D7" w:rsidR="00ED63F3"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7992655" w:history="1">
        <w:r w:rsidR="00ED63F3" w:rsidRPr="00EF175B">
          <w:rPr>
            <w:rStyle w:val="Hyperlink"/>
          </w:rPr>
          <w:t>1.</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Inspections</w:t>
        </w:r>
        <w:r w:rsidR="00ED63F3">
          <w:rPr>
            <w:webHidden/>
          </w:rPr>
          <w:tab/>
        </w:r>
        <w:r w:rsidR="00ED63F3">
          <w:rPr>
            <w:webHidden/>
          </w:rPr>
          <w:fldChar w:fldCharType="begin"/>
        </w:r>
        <w:r w:rsidR="00ED63F3">
          <w:rPr>
            <w:webHidden/>
          </w:rPr>
          <w:instrText xml:space="preserve"> PAGEREF _Toc177992655 \h </w:instrText>
        </w:r>
        <w:r w:rsidR="00ED63F3">
          <w:rPr>
            <w:webHidden/>
          </w:rPr>
        </w:r>
        <w:r w:rsidR="00ED63F3">
          <w:rPr>
            <w:webHidden/>
          </w:rPr>
          <w:fldChar w:fldCharType="separate"/>
        </w:r>
        <w:r w:rsidR="00ED63F3">
          <w:rPr>
            <w:webHidden/>
          </w:rPr>
          <w:t>4</w:t>
        </w:r>
        <w:r w:rsidR="00ED63F3">
          <w:rPr>
            <w:webHidden/>
          </w:rPr>
          <w:fldChar w:fldCharType="end"/>
        </w:r>
      </w:hyperlink>
    </w:p>
    <w:p w14:paraId="0721AB1B" w14:textId="458EB42A" w:rsidR="00ED63F3" w:rsidRDefault="0076549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92656" w:history="1">
        <w:r w:rsidR="00ED63F3" w:rsidRPr="00EF175B">
          <w:rPr>
            <w:rStyle w:val="Hyperlink"/>
            <w:caps/>
          </w:rPr>
          <w:t>2.</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Routine matters</w:t>
        </w:r>
        <w:r w:rsidR="00ED63F3">
          <w:rPr>
            <w:webHidden/>
          </w:rPr>
          <w:tab/>
        </w:r>
        <w:r w:rsidR="00ED63F3">
          <w:rPr>
            <w:webHidden/>
          </w:rPr>
          <w:fldChar w:fldCharType="begin"/>
        </w:r>
        <w:r w:rsidR="00ED63F3">
          <w:rPr>
            <w:webHidden/>
          </w:rPr>
          <w:instrText xml:space="preserve"> PAGEREF _Toc177992656 \h </w:instrText>
        </w:r>
        <w:r w:rsidR="00ED63F3">
          <w:rPr>
            <w:webHidden/>
          </w:rPr>
        </w:r>
        <w:r w:rsidR="00ED63F3">
          <w:rPr>
            <w:webHidden/>
          </w:rPr>
          <w:fldChar w:fldCharType="separate"/>
        </w:r>
        <w:r w:rsidR="00ED63F3">
          <w:rPr>
            <w:webHidden/>
          </w:rPr>
          <w:t>4</w:t>
        </w:r>
        <w:r w:rsidR="00ED63F3">
          <w:rPr>
            <w:webHidden/>
          </w:rPr>
          <w:fldChar w:fldCharType="end"/>
        </w:r>
      </w:hyperlink>
    </w:p>
    <w:p w14:paraId="31ADD8AA" w14:textId="09DB4BC8" w:rsidR="00ED63F3" w:rsidRDefault="0076549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92657" w:history="1">
        <w:r w:rsidR="00ED63F3" w:rsidRPr="00EF175B">
          <w:rPr>
            <w:rStyle w:val="Hyperlink"/>
            <w:caps/>
          </w:rPr>
          <w:t>3.</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Non-routine matters</w:t>
        </w:r>
        <w:r w:rsidR="00ED63F3">
          <w:rPr>
            <w:webHidden/>
          </w:rPr>
          <w:tab/>
        </w:r>
        <w:r w:rsidR="00ED63F3">
          <w:rPr>
            <w:webHidden/>
          </w:rPr>
          <w:fldChar w:fldCharType="begin"/>
        </w:r>
        <w:r w:rsidR="00ED63F3">
          <w:rPr>
            <w:webHidden/>
          </w:rPr>
          <w:instrText xml:space="preserve"> PAGEREF _Toc177992657 \h </w:instrText>
        </w:r>
        <w:r w:rsidR="00ED63F3">
          <w:rPr>
            <w:webHidden/>
          </w:rPr>
        </w:r>
        <w:r w:rsidR="00ED63F3">
          <w:rPr>
            <w:webHidden/>
          </w:rPr>
          <w:fldChar w:fldCharType="separate"/>
        </w:r>
        <w:r w:rsidR="00ED63F3">
          <w:rPr>
            <w:webHidden/>
          </w:rPr>
          <w:t>7</w:t>
        </w:r>
        <w:r w:rsidR="00ED63F3">
          <w:rPr>
            <w:webHidden/>
          </w:rPr>
          <w:fldChar w:fldCharType="end"/>
        </w:r>
      </w:hyperlink>
    </w:p>
    <w:p w14:paraId="755DD1E3" w14:textId="1F63F1EF" w:rsidR="00ED63F3" w:rsidRDefault="0076549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92658" w:history="1">
        <w:r w:rsidR="00ED63F3" w:rsidRPr="00EF175B">
          <w:rPr>
            <w:rStyle w:val="Hyperlink"/>
            <w:caps/>
          </w:rPr>
          <w:t>4.</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Regulatory activity</w:t>
        </w:r>
        <w:r w:rsidR="00ED63F3">
          <w:rPr>
            <w:webHidden/>
          </w:rPr>
          <w:tab/>
        </w:r>
        <w:r w:rsidR="00ED63F3">
          <w:rPr>
            <w:webHidden/>
          </w:rPr>
          <w:fldChar w:fldCharType="begin"/>
        </w:r>
        <w:r w:rsidR="00ED63F3">
          <w:rPr>
            <w:webHidden/>
          </w:rPr>
          <w:instrText xml:space="preserve"> PAGEREF _Toc177992658 \h </w:instrText>
        </w:r>
        <w:r w:rsidR="00ED63F3">
          <w:rPr>
            <w:webHidden/>
          </w:rPr>
        </w:r>
        <w:r w:rsidR="00ED63F3">
          <w:rPr>
            <w:webHidden/>
          </w:rPr>
          <w:fldChar w:fldCharType="separate"/>
        </w:r>
        <w:r w:rsidR="00ED63F3">
          <w:rPr>
            <w:webHidden/>
          </w:rPr>
          <w:t>8</w:t>
        </w:r>
        <w:r w:rsidR="00ED63F3">
          <w:rPr>
            <w:webHidden/>
          </w:rPr>
          <w:fldChar w:fldCharType="end"/>
        </w:r>
      </w:hyperlink>
    </w:p>
    <w:p w14:paraId="2B49F364" w14:textId="6D4B4116" w:rsidR="00ED63F3" w:rsidRDefault="0076549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92659" w:history="1">
        <w:r w:rsidR="00ED63F3" w:rsidRPr="00EF175B">
          <w:rPr>
            <w:rStyle w:val="Hyperlink"/>
            <w:caps/>
          </w:rPr>
          <w:t>5.</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News from ONR</w:t>
        </w:r>
        <w:r w:rsidR="00ED63F3">
          <w:rPr>
            <w:webHidden/>
          </w:rPr>
          <w:tab/>
        </w:r>
        <w:r w:rsidR="00ED63F3">
          <w:rPr>
            <w:webHidden/>
          </w:rPr>
          <w:fldChar w:fldCharType="begin"/>
        </w:r>
        <w:r w:rsidR="00ED63F3">
          <w:rPr>
            <w:webHidden/>
          </w:rPr>
          <w:instrText xml:space="preserve"> PAGEREF _Toc177992659 \h </w:instrText>
        </w:r>
        <w:r w:rsidR="00ED63F3">
          <w:rPr>
            <w:webHidden/>
          </w:rPr>
        </w:r>
        <w:r w:rsidR="00ED63F3">
          <w:rPr>
            <w:webHidden/>
          </w:rPr>
          <w:fldChar w:fldCharType="separate"/>
        </w:r>
        <w:r w:rsidR="00ED63F3">
          <w:rPr>
            <w:webHidden/>
          </w:rPr>
          <w:t>9</w:t>
        </w:r>
        <w:r w:rsidR="00ED63F3">
          <w:rPr>
            <w:webHidden/>
          </w:rPr>
          <w:fldChar w:fldCharType="end"/>
        </w:r>
      </w:hyperlink>
    </w:p>
    <w:p w14:paraId="4F0B1BF8" w14:textId="6B7F88AB" w:rsidR="00ED63F3" w:rsidRDefault="0076549D">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92660" w:history="1">
        <w:r w:rsidR="00ED63F3" w:rsidRPr="00EF175B">
          <w:rPr>
            <w:rStyle w:val="Hyperlink"/>
            <w:caps/>
          </w:rPr>
          <w:t>6.</w:t>
        </w:r>
        <w:r w:rsidR="00ED63F3">
          <w:rPr>
            <w:rFonts w:asciiTheme="minorHAnsi" w:eastAsiaTheme="minorEastAsia" w:hAnsiTheme="minorHAnsi" w:cstheme="minorBidi"/>
            <w:kern w:val="2"/>
            <w:sz w:val="22"/>
            <w:lang w:eastAsia="en-GB" w:bidi="ar-SA"/>
            <w14:ligatures w14:val="standardContextual"/>
          </w:rPr>
          <w:tab/>
        </w:r>
        <w:r w:rsidR="00ED63F3" w:rsidRPr="00EF175B">
          <w:rPr>
            <w:rStyle w:val="Hyperlink"/>
          </w:rPr>
          <w:t>Contacts</w:t>
        </w:r>
        <w:r w:rsidR="00ED63F3">
          <w:rPr>
            <w:webHidden/>
          </w:rPr>
          <w:tab/>
        </w:r>
        <w:r w:rsidR="00ED63F3">
          <w:rPr>
            <w:webHidden/>
          </w:rPr>
          <w:fldChar w:fldCharType="begin"/>
        </w:r>
        <w:r w:rsidR="00ED63F3">
          <w:rPr>
            <w:webHidden/>
          </w:rPr>
          <w:instrText xml:space="preserve"> PAGEREF _Toc177992660 \h </w:instrText>
        </w:r>
        <w:r w:rsidR="00ED63F3">
          <w:rPr>
            <w:webHidden/>
          </w:rPr>
        </w:r>
        <w:r w:rsidR="00ED63F3">
          <w:rPr>
            <w:webHidden/>
          </w:rPr>
          <w:fldChar w:fldCharType="separate"/>
        </w:r>
        <w:r w:rsidR="00ED63F3">
          <w:rPr>
            <w:webHidden/>
          </w:rPr>
          <w:t>9</w:t>
        </w:r>
        <w:r w:rsidR="00ED63F3">
          <w:rPr>
            <w:webHidden/>
          </w:rPr>
          <w:fldChar w:fldCharType="end"/>
        </w:r>
      </w:hyperlink>
    </w:p>
    <w:p w14:paraId="7A4747C4" w14:textId="783CCE5C"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7992655"/>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B2DB162" w:rsidR="00BE1652" w:rsidRDefault="00F9095C" w:rsidP="00BE1652">
      <w:pPr>
        <w:spacing w:before="240" w:after="120"/>
      </w:pPr>
      <w:r>
        <w:t xml:space="preserve">Our </w:t>
      </w:r>
      <w:r w:rsidR="00BE1652" w:rsidRPr="00690387">
        <w:t>site</w:t>
      </w:r>
      <w:r w:rsidR="003661FE">
        <w:t xml:space="preserve"> safety</w:t>
      </w:r>
      <w:r w:rsidR="00BE1652" w:rsidRPr="00690387">
        <w:t xml:space="preserve"> inspector</w:t>
      </w:r>
      <w:r w:rsidR="00F42776">
        <w:t xml:space="preserve"> and specialist inspectors</w:t>
      </w:r>
      <w:r w:rsidR="00BE1652" w:rsidRPr="00690387">
        <w:t xml:space="preserve"> made inspections on the following dates during the report period</w:t>
      </w:r>
      <w:r w:rsidR="004A740D">
        <w:t xml:space="preserve"> </w:t>
      </w:r>
      <w:r w:rsidR="006626A2">
        <w:t xml:space="preserve">1 July to </w:t>
      </w:r>
      <w:r w:rsidR="007A2A6A">
        <w:t>31</w:t>
      </w:r>
      <w:r w:rsidR="00A822DD">
        <w:t xml:space="preserve"> </w:t>
      </w:r>
      <w:r w:rsidR="007A2A6A">
        <w:t>Dec</w:t>
      </w:r>
      <w:r w:rsidR="00A822DD">
        <w:t>ember 2024:</w:t>
      </w:r>
    </w:p>
    <w:p w14:paraId="654014CB" w14:textId="78B2F43E" w:rsidR="00A822DD" w:rsidRDefault="00797563" w:rsidP="003618C7">
      <w:pPr>
        <w:pStyle w:val="ListParagraph"/>
        <w:numPr>
          <w:ilvl w:val="0"/>
          <w:numId w:val="27"/>
        </w:numPr>
        <w:spacing w:before="240" w:after="120"/>
      </w:pPr>
      <w:r>
        <w:t>18 July</w:t>
      </w:r>
    </w:p>
    <w:p w14:paraId="44834010" w14:textId="6013651F" w:rsidR="00365D92" w:rsidRDefault="00365D92" w:rsidP="003618C7">
      <w:pPr>
        <w:pStyle w:val="ListParagraph"/>
        <w:numPr>
          <w:ilvl w:val="0"/>
          <w:numId w:val="27"/>
        </w:numPr>
        <w:spacing w:before="240" w:after="120"/>
      </w:pPr>
      <w:r>
        <w:t>10 – 12 September</w:t>
      </w:r>
    </w:p>
    <w:p w14:paraId="4F616786" w14:textId="40B6F9E9" w:rsidR="007A2A6A" w:rsidRDefault="007471E0" w:rsidP="003618C7">
      <w:pPr>
        <w:pStyle w:val="ListParagraph"/>
        <w:numPr>
          <w:ilvl w:val="0"/>
          <w:numId w:val="27"/>
        </w:numPr>
        <w:spacing w:before="240" w:after="120"/>
      </w:pPr>
      <w:r>
        <w:t>20 November</w:t>
      </w:r>
    </w:p>
    <w:p w14:paraId="26DF0E05" w14:textId="77777777" w:rsidR="007105C0" w:rsidRDefault="007105C0" w:rsidP="00BE1652">
      <w:pPr>
        <w:spacing w:before="240" w:after="120"/>
        <w:rPr>
          <w:color w:val="000000"/>
          <w:szCs w:val="24"/>
        </w:rPr>
      </w:pPr>
    </w:p>
    <w:p w14:paraId="1094B44A" w14:textId="6C68FA11" w:rsidR="00345A88" w:rsidRPr="00345A88" w:rsidRDefault="00F9095C" w:rsidP="00BE1652">
      <w:pPr>
        <w:spacing w:before="240" w:after="120"/>
        <w:rPr>
          <w:color w:val="000000"/>
          <w:szCs w:val="24"/>
        </w:rPr>
      </w:pPr>
      <w:r>
        <w:rPr>
          <w:color w:val="000000"/>
          <w:szCs w:val="24"/>
        </w:rPr>
        <w:t>Our</w:t>
      </w:r>
      <w:r w:rsidR="00345A88" w:rsidRPr="00345A88">
        <w:rPr>
          <w:color w:val="000000"/>
          <w:szCs w:val="24"/>
        </w:rPr>
        <w:t xml:space="preserve"> site security inspectors made inspections on the following dates:</w:t>
      </w:r>
    </w:p>
    <w:p w14:paraId="6CA621AD" w14:textId="48DF4699" w:rsidR="00345A88" w:rsidRDefault="003D2D39" w:rsidP="003618C7">
      <w:pPr>
        <w:pStyle w:val="ListParagraph"/>
        <w:numPr>
          <w:ilvl w:val="0"/>
          <w:numId w:val="28"/>
        </w:numPr>
        <w:spacing w:before="240" w:after="120"/>
      </w:pPr>
      <w:r>
        <w:t>19 November</w:t>
      </w:r>
    </w:p>
    <w:p w14:paraId="2AD71EC1" w14:textId="77777777" w:rsidR="003661FE" w:rsidRDefault="003661FE" w:rsidP="00BE1652">
      <w:pPr>
        <w:spacing w:before="240" w:after="120"/>
      </w:pPr>
    </w:p>
    <w:p w14:paraId="42D83FC2" w14:textId="385FE8B5" w:rsidR="00745534" w:rsidRPr="00FA398C" w:rsidRDefault="00745534" w:rsidP="00FA398C">
      <w:pPr>
        <w:pStyle w:val="Heading1"/>
        <w:rPr>
          <w:caps/>
        </w:rPr>
      </w:pPr>
      <w:bookmarkStart w:id="4" w:name="_Toc95889183"/>
      <w:bookmarkStart w:id="5" w:name="_Toc177992656"/>
      <w:r>
        <w:t xml:space="preserve">Routine </w:t>
      </w:r>
      <w:r w:rsidR="00A67D75">
        <w:t>m</w:t>
      </w:r>
      <w:r>
        <w:t>atters</w:t>
      </w:r>
      <w:bookmarkEnd w:id="4"/>
      <w:bookmarkEnd w:id="5"/>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7C132F8" w:rsidR="00745534" w:rsidRPr="00690387" w:rsidRDefault="00745534" w:rsidP="00745534">
      <w:pPr>
        <w:pStyle w:val="Bulletlist1"/>
      </w:pPr>
      <w:r w:rsidRPr="00690387">
        <w:t>the Energy Act 2013</w:t>
      </w:r>
      <w:r w:rsidR="003011EB">
        <w:t>;</w:t>
      </w:r>
    </w:p>
    <w:p w14:paraId="6216DDF1" w14:textId="124E3CAA" w:rsidR="00745534" w:rsidRPr="00690387" w:rsidRDefault="00745534" w:rsidP="00687789">
      <w:pPr>
        <w:pStyle w:val="Bulletlist1"/>
      </w:pPr>
      <w:r w:rsidRPr="00690387">
        <w:t>the Health and Safety at Work</w:t>
      </w:r>
      <w:r>
        <w:t xml:space="preserve"> etc</w:t>
      </w:r>
      <w:r w:rsidRPr="00690387">
        <w:t xml:space="preserve"> Act 1974 (HSWA74);  </w:t>
      </w:r>
    </w:p>
    <w:p w14:paraId="224D5CB7" w14:textId="5E7A121C" w:rsidR="00745534" w:rsidRDefault="00745534" w:rsidP="00745534">
      <w:pPr>
        <w:pStyle w:val="Bulletlist1"/>
      </w:pPr>
      <w:r w:rsidRPr="00690387">
        <w:t>regulations made under HSWA74, for example the Ionising Radiations Regulations 2017 (IRR17) and the Management of Health and Safety at Work Regulations 1999 (MHSWR99)</w:t>
      </w:r>
      <w:r w:rsidR="003011EB">
        <w:t>; and</w:t>
      </w:r>
      <w:r w:rsidRPr="00690387">
        <w:t xml:space="preserve"> </w:t>
      </w:r>
    </w:p>
    <w:p w14:paraId="6BEE7682" w14:textId="4213D0E6" w:rsidR="00E73DCC" w:rsidRPr="00690387" w:rsidRDefault="0019135B" w:rsidP="00745534">
      <w:pPr>
        <w:pStyle w:val="Bulletlist1"/>
      </w:pPr>
      <w:r>
        <w:t>The Nuclear Industry Security Regulat</w:t>
      </w:r>
      <w:r w:rsidR="006B43E6">
        <w:t>ions 2003 (NISR)</w:t>
      </w:r>
      <w:r w:rsidR="003011EB">
        <w:t>.</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5427AF0" w:rsidR="00745534" w:rsidRDefault="00745534" w:rsidP="00745534">
      <w:r w:rsidRPr="00690387">
        <w:t xml:space="preserve">In this period, routine inspections of </w:t>
      </w:r>
      <w:r w:rsidR="001F3E66">
        <w:t>Hinkley Point B</w:t>
      </w:r>
      <w:r w:rsidRPr="00690387">
        <w:t xml:space="preserve"> covered the following:</w:t>
      </w:r>
      <w:r>
        <w:t xml:space="preserve"> </w:t>
      </w:r>
    </w:p>
    <w:p w14:paraId="7D180A32" w14:textId="6A2242D8" w:rsidR="00745534" w:rsidRPr="00F44AE9" w:rsidRDefault="001F3E66" w:rsidP="00745534">
      <w:pPr>
        <w:pStyle w:val="Bulletlist1"/>
      </w:pPr>
      <w:r w:rsidRPr="00F44AE9">
        <w:lastRenderedPageBreak/>
        <w:t>emergency arrangements</w:t>
      </w:r>
      <w:r w:rsidR="004538FD">
        <w:t>;</w:t>
      </w:r>
    </w:p>
    <w:p w14:paraId="1E4C1DD2" w14:textId="4CA416B0" w:rsidR="00745534" w:rsidRPr="00F44AE9" w:rsidRDefault="00880A81" w:rsidP="00745534">
      <w:pPr>
        <w:pStyle w:val="Bulletlist1"/>
      </w:pPr>
      <w:r w:rsidRPr="00F44AE9">
        <w:t>management of change</w:t>
      </w:r>
      <w:r w:rsidR="00745534" w:rsidRPr="00F44AE9">
        <w:t xml:space="preserve">; </w:t>
      </w:r>
    </w:p>
    <w:p w14:paraId="6920CC4A" w14:textId="25EC26EF" w:rsidR="00745534" w:rsidRPr="00F44AE9" w:rsidRDefault="00ED3F06" w:rsidP="00745534">
      <w:pPr>
        <w:pStyle w:val="Bulletlist1"/>
      </w:pPr>
      <w:r w:rsidRPr="00F44AE9">
        <w:t>ionising radiation regulations</w:t>
      </w:r>
      <w:r w:rsidR="00745534" w:rsidRPr="00F44AE9">
        <w:t xml:space="preserve">; </w:t>
      </w:r>
    </w:p>
    <w:p w14:paraId="5CF6D963" w14:textId="1C2C4A12" w:rsidR="004538FD" w:rsidRDefault="00617188" w:rsidP="00745534">
      <w:pPr>
        <w:pStyle w:val="Bulletlist1"/>
      </w:pPr>
      <w:r w:rsidRPr="00F44AE9">
        <w:t>operational records</w:t>
      </w:r>
      <w:r w:rsidR="00F44AE9" w:rsidRPr="00F44AE9">
        <w:t xml:space="preserve"> / safeguards</w:t>
      </w:r>
      <w:r w:rsidR="00745534" w:rsidRPr="00F44AE9">
        <w:t>;</w:t>
      </w:r>
      <w:r w:rsidR="004538FD">
        <w:t xml:space="preserve"> and</w:t>
      </w:r>
    </w:p>
    <w:p w14:paraId="2A4A2C45" w14:textId="05349B64" w:rsidR="00745534" w:rsidRPr="00F44AE9" w:rsidRDefault="004538FD" w:rsidP="00745534">
      <w:pPr>
        <w:pStyle w:val="Bulletlist1"/>
      </w:pPr>
      <w:r>
        <w:t>emergency equipment.</w:t>
      </w:r>
      <w:r w:rsidR="00745534" w:rsidRPr="00F44AE9">
        <w:t xml:space="preserve"> </w:t>
      </w:r>
    </w:p>
    <w:p w14:paraId="759E2325" w14:textId="77777777" w:rsidR="008429E5" w:rsidRDefault="008429E5" w:rsidP="00745534"/>
    <w:p w14:paraId="5020AF47" w14:textId="0C159989" w:rsidR="00B079F2" w:rsidRPr="00B079F2" w:rsidRDefault="00B079F2" w:rsidP="00B079F2">
      <w:pPr>
        <w:rPr>
          <w:b/>
          <w:bCs/>
        </w:rPr>
      </w:pPr>
      <w:r w:rsidRPr="00B079F2">
        <w:rPr>
          <w:b/>
          <w:bCs/>
        </w:rPr>
        <w:t xml:space="preserve">Emergency </w:t>
      </w:r>
      <w:r w:rsidR="003011EB">
        <w:rPr>
          <w:b/>
          <w:bCs/>
        </w:rPr>
        <w:t>a</w:t>
      </w:r>
      <w:r w:rsidRPr="00B079F2">
        <w:rPr>
          <w:b/>
          <w:bCs/>
        </w:rPr>
        <w:t>rrangements</w:t>
      </w:r>
    </w:p>
    <w:p w14:paraId="0C489AD1" w14:textId="33AFDCAF" w:rsidR="00B079F2" w:rsidRDefault="00B079F2" w:rsidP="00B079F2">
      <w:r>
        <w:t xml:space="preserve">On </w:t>
      </w:r>
      <w:r w:rsidR="00085D4B">
        <w:t>18</w:t>
      </w:r>
      <w:r>
        <w:t xml:space="preserve"> July 202</w:t>
      </w:r>
      <w:r w:rsidR="00085D4B">
        <w:t>4</w:t>
      </w:r>
      <w:r>
        <w:t xml:space="preserve">, </w:t>
      </w:r>
      <w:r w:rsidR="003011EB">
        <w:t>our</w:t>
      </w:r>
      <w:r>
        <w:t xml:space="preserve"> safety inspectors evaluated a demonstration of the station</w:t>
      </w:r>
      <w:r w:rsidR="003011EB">
        <w:t>’s</w:t>
      </w:r>
      <w:r>
        <w:t xml:space="preserve"> emergency arrangements. The emergency exercise was judged to be an adequate and effective challenge to the emergency response arrangements required under Licence Condition 11. As with all exercises, some learning opportunities were identified – in this case</w:t>
      </w:r>
      <w:r w:rsidR="00AC2B5E">
        <w:t xml:space="preserve"> involvement of the blue light services in exercise planning</w:t>
      </w:r>
      <w:r>
        <w:t>.</w:t>
      </w:r>
    </w:p>
    <w:p w14:paraId="2A01E399" w14:textId="6EB68690" w:rsidR="00B079F2" w:rsidRPr="00CC7DEF" w:rsidRDefault="00B079F2" w:rsidP="00B079F2">
      <w:pPr>
        <w:rPr>
          <w:b/>
          <w:bCs/>
        </w:rPr>
      </w:pPr>
      <w:r w:rsidRPr="00CC7DEF">
        <w:rPr>
          <w:b/>
          <w:bCs/>
        </w:rPr>
        <w:t xml:space="preserve">Operational </w:t>
      </w:r>
      <w:r w:rsidR="003011EB">
        <w:rPr>
          <w:b/>
          <w:bCs/>
        </w:rPr>
        <w:t>r</w:t>
      </w:r>
      <w:r w:rsidRPr="00CC7DEF">
        <w:rPr>
          <w:b/>
          <w:bCs/>
        </w:rPr>
        <w:t>ecords</w:t>
      </w:r>
      <w:r w:rsidR="003C1DB4">
        <w:rPr>
          <w:b/>
          <w:bCs/>
        </w:rPr>
        <w:t>/</w:t>
      </w:r>
      <w:r w:rsidR="003011EB">
        <w:rPr>
          <w:b/>
          <w:bCs/>
        </w:rPr>
        <w:t>s</w:t>
      </w:r>
      <w:r w:rsidR="003C1DB4">
        <w:rPr>
          <w:b/>
          <w:bCs/>
        </w:rPr>
        <w:t>a</w:t>
      </w:r>
      <w:r w:rsidR="004E5446">
        <w:rPr>
          <w:b/>
          <w:bCs/>
        </w:rPr>
        <w:t>feguards</w:t>
      </w:r>
    </w:p>
    <w:p w14:paraId="03F20453" w14:textId="6B553241" w:rsidR="00B079F2" w:rsidRDefault="00B079F2" w:rsidP="00B079F2">
      <w:r>
        <w:t>On 1</w:t>
      </w:r>
      <w:r w:rsidR="00AC228B">
        <w:t>0</w:t>
      </w:r>
      <w:r>
        <w:t xml:space="preserve"> </w:t>
      </w:r>
      <w:r w:rsidR="00AC228B">
        <w:t>September</w:t>
      </w:r>
      <w:r>
        <w:t xml:space="preserve"> 202</w:t>
      </w:r>
      <w:r w:rsidR="007D3340">
        <w:t>4</w:t>
      </w:r>
      <w:r>
        <w:t xml:space="preserve">, </w:t>
      </w:r>
      <w:r w:rsidR="003011EB">
        <w:t>our</w:t>
      </w:r>
      <w:r>
        <w:t xml:space="preserve"> inspectors carried out an inspection of the operational records associated with the defue</w:t>
      </w:r>
      <w:r w:rsidR="00124AB4">
        <w:t>l</w:t>
      </w:r>
      <w:r>
        <w:t xml:space="preserve">ling of reactor </w:t>
      </w:r>
      <w:r w:rsidR="00AC228B">
        <w:t>4</w:t>
      </w:r>
      <w:r>
        <w:t xml:space="preserve">. The inspection sampled the quality plans and records collated by the station to demonstrate that all the fuel elements had been removed from reactor </w:t>
      </w:r>
      <w:r w:rsidR="00AC228B">
        <w:t>4</w:t>
      </w:r>
      <w:r>
        <w:t>.</w:t>
      </w:r>
    </w:p>
    <w:p w14:paraId="1460066A" w14:textId="3E75CFD7" w:rsidR="00131C03" w:rsidRDefault="00B079F2" w:rsidP="00B079F2">
      <w:r>
        <w:t xml:space="preserve">From the sample inspected, </w:t>
      </w:r>
      <w:r w:rsidR="003011EB">
        <w:t>we</w:t>
      </w:r>
      <w:r>
        <w:t xml:space="preserve"> judged that H</w:t>
      </w:r>
      <w:r w:rsidR="00131C03">
        <w:t>inkley Point</w:t>
      </w:r>
      <w:r>
        <w:t xml:space="preserve"> B had followed their quality plans and produced suitable and sufficient operational records to demonstrate that the fuel from the channels inspected had been removed. </w:t>
      </w:r>
    </w:p>
    <w:p w14:paraId="543B5F0D" w14:textId="48B3380E" w:rsidR="00B079F2" w:rsidRDefault="003011EB" w:rsidP="00B079F2">
      <w:r>
        <w:t>We</w:t>
      </w:r>
      <w:r w:rsidR="00B079F2">
        <w:t xml:space="preserve"> judged that H</w:t>
      </w:r>
      <w:r w:rsidR="00A46948">
        <w:t>inkley Point</w:t>
      </w:r>
      <w:r w:rsidR="00B079F2">
        <w:t xml:space="preserve"> B had met the legal requirement for compliance with LC25 – operational records</w:t>
      </w:r>
      <w:r w:rsidR="00EF4147">
        <w:t xml:space="preserve">, and relevant </w:t>
      </w:r>
      <w:r w:rsidR="00AD5FF6">
        <w:t>sections of the Nuclear Safeguards Regulations 2019</w:t>
      </w:r>
      <w:r w:rsidR="00B079F2">
        <w:t>.</w:t>
      </w:r>
    </w:p>
    <w:p w14:paraId="43D155A5" w14:textId="1E7A5FD5" w:rsidR="00CC7DEF" w:rsidRPr="00CC7DEF" w:rsidRDefault="00CC7DEF" w:rsidP="00CC7DEF">
      <w:pPr>
        <w:rPr>
          <w:b/>
          <w:bCs/>
        </w:rPr>
      </w:pPr>
      <w:r w:rsidRPr="00CC7DEF">
        <w:rPr>
          <w:b/>
          <w:bCs/>
        </w:rPr>
        <w:t xml:space="preserve">Management of </w:t>
      </w:r>
      <w:r w:rsidR="003011EB">
        <w:rPr>
          <w:b/>
          <w:bCs/>
        </w:rPr>
        <w:t>c</w:t>
      </w:r>
      <w:r w:rsidRPr="00CC7DEF">
        <w:rPr>
          <w:b/>
          <w:bCs/>
        </w:rPr>
        <w:t>hange</w:t>
      </w:r>
    </w:p>
    <w:p w14:paraId="60097693" w14:textId="43BAC173" w:rsidR="00F858EE" w:rsidRDefault="00F858EE" w:rsidP="00C30C26">
      <w:r>
        <w:t xml:space="preserve">On </w:t>
      </w:r>
      <w:r w:rsidR="00C30C26">
        <w:t>11 and 12 September</w:t>
      </w:r>
      <w:r>
        <w:t xml:space="preserve"> 2024, </w:t>
      </w:r>
      <w:r w:rsidR="009A6FCE">
        <w:t>our</w:t>
      </w:r>
      <w:r>
        <w:t xml:space="preserve"> inspectors attended site to discuss the station</w:t>
      </w:r>
      <w:r w:rsidR="009A6FCE">
        <w:t>’s</w:t>
      </w:r>
      <w:r>
        <w:t xml:space="preserve"> proposals for the H</w:t>
      </w:r>
      <w:r w:rsidR="00C30C26">
        <w:t>inkley Point</w:t>
      </w:r>
      <w:r>
        <w:t xml:space="preserve"> B overarching Management of Organisational Change (</w:t>
      </w:r>
      <w:proofErr w:type="spellStart"/>
      <w:r>
        <w:t>M</w:t>
      </w:r>
      <w:r w:rsidR="00C30C26">
        <w:t>o</w:t>
      </w:r>
      <w:r>
        <w:t>C</w:t>
      </w:r>
      <w:proofErr w:type="spellEnd"/>
      <w:r>
        <w:t xml:space="preserve">) proposal for </w:t>
      </w:r>
      <w:r w:rsidR="009A6FCE">
        <w:t xml:space="preserve">the </w:t>
      </w:r>
      <w:r>
        <w:t xml:space="preserve">introduction of the deconstruction organisation at the site. This precedes planned transfer of the site to ownership by Nuclear Restoration Services. The overarching </w:t>
      </w:r>
      <w:proofErr w:type="spellStart"/>
      <w:r>
        <w:t>M</w:t>
      </w:r>
      <w:r w:rsidR="00DE4E70">
        <w:t>o</w:t>
      </w:r>
      <w:r>
        <w:t>C</w:t>
      </w:r>
      <w:proofErr w:type="spellEnd"/>
      <w:r>
        <w:t xml:space="preserve"> does not enact any change itself but provides the basis for </w:t>
      </w:r>
      <w:r w:rsidR="009A6FCE">
        <w:t xml:space="preserve">the </w:t>
      </w:r>
      <w:r>
        <w:t xml:space="preserve">development of a series of department-by-department enacting </w:t>
      </w:r>
      <w:proofErr w:type="spellStart"/>
      <w:r>
        <w:t>M</w:t>
      </w:r>
      <w:r w:rsidR="00DE4E70">
        <w:t>o</w:t>
      </w:r>
      <w:r>
        <w:t>Cs</w:t>
      </w:r>
      <w:proofErr w:type="spellEnd"/>
      <w:r>
        <w:t>.</w:t>
      </w:r>
    </w:p>
    <w:p w14:paraId="50018055" w14:textId="7BBB8D22" w:rsidR="00CC7DEF" w:rsidRDefault="009A6FCE" w:rsidP="00F858EE">
      <w:r>
        <w:t xml:space="preserve">We </w:t>
      </w:r>
      <w:r w:rsidR="00F858EE">
        <w:t xml:space="preserve">provided comments on these draft documents and will review the final overarching </w:t>
      </w:r>
      <w:proofErr w:type="spellStart"/>
      <w:r w:rsidR="00F858EE">
        <w:t>M</w:t>
      </w:r>
      <w:r w:rsidR="00DE4E70">
        <w:t>o</w:t>
      </w:r>
      <w:r w:rsidR="00F858EE">
        <w:t>C</w:t>
      </w:r>
      <w:proofErr w:type="spellEnd"/>
      <w:r w:rsidR="00F858EE">
        <w:t xml:space="preserve"> to inform </w:t>
      </w:r>
      <w:r>
        <w:t xml:space="preserve">our </w:t>
      </w:r>
      <w:r w:rsidR="00F858EE">
        <w:t xml:space="preserve">regulatory footprint for the enacting </w:t>
      </w:r>
      <w:proofErr w:type="spellStart"/>
      <w:r w:rsidR="00F858EE">
        <w:t>M</w:t>
      </w:r>
      <w:r w:rsidR="00DE4E70">
        <w:t>o</w:t>
      </w:r>
      <w:r w:rsidR="00F858EE">
        <w:t>Cs</w:t>
      </w:r>
      <w:proofErr w:type="spellEnd"/>
      <w:r w:rsidR="00F858EE">
        <w:t xml:space="preserve"> which will follow.</w:t>
      </w:r>
    </w:p>
    <w:p w14:paraId="710CB636" w14:textId="6F69144C" w:rsidR="004E5446" w:rsidRPr="004E5446" w:rsidRDefault="004E5446" w:rsidP="00F858EE">
      <w:pPr>
        <w:rPr>
          <w:b/>
          <w:bCs/>
        </w:rPr>
      </w:pPr>
      <w:r w:rsidRPr="004E5446">
        <w:rPr>
          <w:b/>
          <w:bCs/>
        </w:rPr>
        <w:t xml:space="preserve">Ionising </w:t>
      </w:r>
      <w:r w:rsidR="009C3140">
        <w:rPr>
          <w:b/>
          <w:bCs/>
        </w:rPr>
        <w:t>r</w:t>
      </w:r>
      <w:r w:rsidRPr="004E5446">
        <w:rPr>
          <w:b/>
          <w:bCs/>
        </w:rPr>
        <w:t xml:space="preserve">adiation </w:t>
      </w:r>
      <w:r w:rsidR="009C3140">
        <w:rPr>
          <w:b/>
          <w:bCs/>
        </w:rPr>
        <w:t>r</w:t>
      </w:r>
      <w:r w:rsidRPr="004E5446">
        <w:rPr>
          <w:b/>
          <w:bCs/>
        </w:rPr>
        <w:t>egulations</w:t>
      </w:r>
    </w:p>
    <w:p w14:paraId="6A81FF7F" w14:textId="09AE5785" w:rsidR="00C51704" w:rsidRDefault="00FD5975" w:rsidP="005A1E49">
      <w:r>
        <w:lastRenderedPageBreak/>
        <w:t xml:space="preserve">On 12 September 2024 </w:t>
      </w:r>
      <w:r w:rsidR="009C3140">
        <w:t xml:space="preserve">our </w:t>
      </w:r>
      <w:r w:rsidR="004358FD">
        <w:t>inspectors attended site to inspect Hinkley Point B’s arrangements and their implementation for</w:t>
      </w:r>
      <w:r w:rsidR="00793E7E">
        <w:t xml:space="preserve"> compliance with the Ionising Radiation Regulations</w:t>
      </w:r>
      <w:r w:rsidR="00C51704">
        <w:t xml:space="preserve">. The inspection </w:t>
      </w:r>
      <w:r w:rsidR="009C3140">
        <w:t xml:space="preserve">involved </w:t>
      </w:r>
      <w:r w:rsidR="00C51704">
        <w:t>a review of documentation, technical discussions and a plant walkdown.</w:t>
      </w:r>
    </w:p>
    <w:p w14:paraId="67AFFD8D" w14:textId="3F419B3F" w:rsidR="004E5446" w:rsidRDefault="00C51704" w:rsidP="00FA5FD4">
      <w:r>
        <w:t>The inspection team considered that Hinkley Point B has adequate arrangements for the production and implementation of Radiation Risk Assessments, Local Rules, training relevant to radiation protection, arrangements for controlled areas, the appointment of Radiation Protection Advisers, source accountancy and the radiation monitoring of designated areas</w:t>
      </w:r>
      <w:r w:rsidR="00FA5FD4">
        <w:t xml:space="preserve">. Therefore </w:t>
      </w:r>
      <w:r w:rsidR="00336044">
        <w:t xml:space="preserve">ONR judged that Hinkley Point B </w:t>
      </w:r>
      <w:r w:rsidR="00F327B8">
        <w:t>had met the legal requirement for compliance with the Ionising Radiation Regulations 2017.</w:t>
      </w:r>
    </w:p>
    <w:p w14:paraId="48E39097" w14:textId="006039B9" w:rsidR="00615BF2" w:rsidRPr="00B079F2" w:rsidRDefault="00615BF2" w:rsidP="00615BF2">
      <w:pPr>
        <w:rPr>
          <w:b/>
          <w:bCs/>
        </w:rPr>
      </w:pPr>
      <w:r w:rsidRPr="00B079F2">
        <w:rPr>
          <w:b/>
          <w:bCs/>
        </w:rPr>
        <w:t xml:space="preserve">Emergency </w:t>
      </w:r>
      <w:r w:rsidR="009C3140">
        <w:rPr>
          <w:b/>
          <w:bCs/>
        </w:rPr>
        <w:t>e</w:t>
      </w:r>
      <w:r w:rsidR="007A5BA9">
        <w:rPr>
          <w:b/>
          <w:bCs/>
        </w:rPr>
        <w:t>quipment</w:t>
      </w:r>
    </w:p>
    <w:p w14:paraId="21F75B87" w14:textId="577431BE" w:rsidR="00A70242" w:rsidRDefault="00615BF2" w:rsidP="00A70242">
      <w:r>
        <w:t xml:space="preserve">On </w:t>
      </w:r>
      <w:r w:rsidR="00511F35">
        <w:t>20 November</w:t>
      </w:r>
      <w:r>
        <w:t xml:space="preserve"> 2024, </w:t>
      </w:r>
      <w:r w:rsidR="009C3140">
        <w:t xml:space="preserve">our </w:t>
      </w:r>
      <w:r>
        <w:t>safety inspectors</w:t>
      </w:r>
      <w:r w:rsidR="00737E36">
        <w:t xml:space="preserve"> carried out an inspection of the station</w:t>
      </w:r>
      <w:r w:rsidR="009C3140">
        <w:t>’s</w:t>
      </w:r>
      <w:r w:rsidR="00737E36">
        <w:t xml:space="preserve"> emergency equipment</w:t>
      </w:r>
      <w:r w:rsidR="00181153">
        <w:t>.</w:t>
      </w:r>
      <w:r w:rsidR="002E5323">
        <w:t xml:space="preserve"> </w:t>
      </w:r>
      <w:r w:rsidR="002E5323" w:rsidRPr="002E5323">
        <w:t>Th</w:t>
      </w:r>
      <w:r w:rsidR="005A686D">
        <w:t>e</w:t>
      </w:r>
      <w:r w:rsidR="002E5323" w:rsidRPr="002E5323">
        <w:t xml:space="preserve"> inspection reviewed arrangements for emergency equipment and sampled the availability, maintenance and security of that equipment</w:t>
      </w:r>
      <w:r w:rsidR="002D7BD7">
        <w:t>. This was achieved</w:t>
      </w:r>
      <w:r w:rsidR="002E5323" w:rsidRPr="002E5323">
        <w:t xml:space="preserve"> through a combination of sampling records and documented arrangements and through inspection of facilities. Overall, the sites arrangements and their implementation adequately satisfied regulatory expectations </w:t>
      </w:r>
      <w:r w:rsidR="00735E37">
        <w:t xml:space="preserve">regarding </w:t>
      </w:r>
      <w:r w:rsidR="002E5323" w:rsidRPr="002E5323">
        <w:t>safety and security. Throughout the inspection a number of areas of both good practice and minor opportunities for improvement were observed that have be</w:t>
      </w:r>
      <w:r w:rsidR="0064352C">
        <w:t>en</w:t>
      </w:r>
      <w:r w:rsidR="002E5323" w:rsidRPr="002E5323">
        <w:t xml:space="preserve"> shared with site.</w:t>
      </w:r>
    </w:p>
    <w:p w14:paraId="0AB087E2" w14:textId="58EA9052" w:rsidR="00A70242" w:rsidRPr="00A70242" w:rsidRDefault="00A70242" w:rsidP="00745534">
      <w:pPr>
        <w:rPr>
          <w:b/>
          <w:bCs/>
        </w:rPr>
      </w:pPr>
      <w:r w:rsidRPr="00A70242">
        <w:rPr>
          <w:b/>
          <w:bCs/>
        </w:rPr>
        <w:t>Security</w:t>
      </w:r>
    </w:p>
    <w:p w14:paraId="1DD957CC" w14:textId="057E4DC3" w:rsidR="00A70242" w:rsidRDefault="00DE10E8" w:rsidP="00745534">
      <w:r>
        <w:t>There is nothing of significance to report from security inspection</w:t>
      </w:r>
      <w:r w:rsidR="00E952F4">
        <w:t>s carried out during this period.</w:t>
      </w:r>
    </w:p>
    <w:p w14:paraId="5D7D6885" w14:textId="3869DEC4" w:rsidR="008F7952" w:rsidRDefault="00745534" w:rsidP="00745534">
      <w:r w:rsidRPr="00690387">
        <w:t xml:space="preserve">Members of the public, who would like further information </w:t>
      </w:r>
      <w:r w:rsidR="00735E37">
        <w:t xml:space="preserve">about our </w:t>
      </w:r>
      <w:r w:rsidRPr="00690387">
        <w:t xml:space="preserve"> inspection activities during the reporting period, can view site Intervention Reports at </w:t>
      </w:r>
      <w:hyperlink r:id="rId22" w:history="1">
        <w:r w:rsidRPr="00690387">
          <w:rPr>
            <w:rStyle w:val="Hyperlink"/>
          </w:rPr>
          <w:t>www.onr.org.uk/intervention-records</w:t>
        </w:r>
      </w:hyperlink>
      <w:r w:rsidR="00735E37">
        <w:rPr>
          <w:rStyle w:val="Hyperlink"/>
        </w:rPr>
        <w:t>.</w:t>
      </w:r>
      <w:r w:rsidRPr="00690387">
        <w:t xml:space="preserve"> </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8C443CD" w14:textId="532882F2" w:rsidR="00816673" w:rsidRDefault="00735E37" w:rsidP="00745534">
      <w:r>
        <w:t xml:space="preserve">Our </w:t>
      </w:r>
      <w:r w:rsidR="00816673">
        <w:t xml:space="preserve">site inspectors and </w:t>
      </w:r>
      <w:r>
        <w:t xml:space="preserve">our </w:t>
      </w:r>
      <w:r w:rsidR="00816673">
        <w:t>Operating Reactors Heads of Regulation attended the Annual Review of Safety Security Safeguards and Environment meeting on 17 July 2024</w:t>
      </w:r>
    </w:p>
    <w:p w14:paraId="2AA7A16D" w14:textId="764E21D6" w:rsidR="00F4306B" w:rsidRDefault="00735E37" w:rsidP="00745534">
      <w:r>
        <w:t>Our</w:t>
      </w:r>
      <w:r w:rsidR="0074724B">
        <w:t xml:space="preserve"> </w:t>
      </w:r>
      <w:r w:rsidR="008D6CC5">
        <w:t>site inspector attended an onsite health and safety committee meeting</w:t>
      </w:r>
      <w:r w:rsidR="00816673">
        <w:t xml:space="preserve"> on 12 September</w:t>
      </w:r>
      <w:r>
        <w:t xml:space="preserve"> 2024</w:t>
      </w:r>
      <w:r w:rsidR="00A65333">
        <w:t>.</w:t>
      </w:r>
      <w:r w:rsidR="001637D7">
        <w:t xml:space="preserve"> Subsequently they had a further meeting with </w:t>
      </w:r>
      <w:r>
        <w:t xml:space="preserve">committee </w:t>
      </w:r>
      <w:r w:rsidR="00AA4651">
        <w:t>members on 19 November</w:t>
      </w:r>
      <w:r>
        <w:t xml:space="preserve"> 2024</w:t>
      </w:r>
      <w:r w:rsidR="00AA4651">
        <w:t>.</w:t>
      </w:r>
    </w:p>
    <w:p w14:paraId="39FDEF3E" w14:textId="77777777" w:rsidR="000A38AD" w:rsidRPr="00690387" w:rsidRDefault="000A38AD"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7992657"/>
      <w:r>
        <w:lastRenderedPageBreak/>
        <w:t>Non-</w:t>
      </w:r>
      <w:r w:rsidR="00A67D75">
        <w:t>r</w:t>
      </w:r>
      <w:r>
        <w:t xml:space="preserve">outine </w:t>
      </w:r>
      <w:r w:rsidR="00A67D75">
        <w:t>m</w:t>
      </w:r>
      <w:r>
        <w:t>atters</w:t>
      </w:r>
      <w:bookmarkEnd w:id="6"/>
      <w:bookmarkEnd w:id="7"/>
    </w:p>
    <w:p w14:paraId="2E0EAA3C" w14:textId="2E74FC10" w:rsidR="00745534" w:rsidRPr="00690387" w:rsidRDefault="00745534" w:rsidP="000A58A7">
      <w:r w:rsidRPr="00690387">
        <w:t xml:space="preserve">Licensees are required to have arrangements to respond to non-routine matters and events. </w:t>
      </w:r>
      <w:r w:rsidR="00735E37">
        <w:t xml:space="preserve">Our </w:t>
      </w:r>
      <w:r w:rsidRPr="00690387">
        <w:t xml:space="preserve">inspectors judge the adequacy of the licensee’s response, including actions taken to implement any necessary improvements. </w:t>
      </w:r>
    </w:p>
    <w:p w14:paraId="6DC784DA" w14:textId="1BCD9CCB" w:rsidR="004949B7" w:rsidRDefault="00024101" w:rsidP="00FB44F4">
      <w:r>
        <w:t>On the 1 October</w:t>
      </w:r>
      <w:r w:rsidR="00735E37">
        <w:t xml:space="preserve"> 2024</w:t>
      </w:r>
      <w:r>
        <w:t xml:space="preserve"> </w:t>
      </w:r>
      <w:r w:rsidR="00735E37">
        <w:t>we were</w:t>
      </w:r>
      <w:r>
        <w:t xml:space="preserve"> </w:t>
      </w:r>
      <w:r w:rsidR="00735E37">
        <w:t>informed about  a</w:t>
      </w:r>
      <w:r>
        <w:t xml:space="preserve"> </w:t>
      </w:r>
      <w:r w:rsidR="00482A61">
        <w:t>low level</w:t>
      </w:r>
      <w:r w:rsidR="007E156A">
        <w:t xml:space="preserve"> surface contamination </w:t>
      </w:r>
      <w:r w:rsidR="003B2C9B">
        <w:t>marginally above</w:t>
      </w:r>
      <w:r w:rsidR="007E156A">
        <w:t xml:space="preserve"> </w:t>
      </w:r>
      <w:r w:rsidR="00510985">
        <w:t>permitted</w:t>
      </w:r>
      <w:r w:rsidR="007E156A">
        <w:t xml:space="preserve"> limits </w:t>
      </w:r>
      <w:r w:rsidR="00735E37">
        <w:t xml:space="preserve">being </w:t>
      </w:r>
      <w:r w:rsidR="00A627F8">
        <w:t>d</w:t>
      </w:r>
      <w:r w:rsidR="006740DC">
        <w:t>iscovered</w:t>
      </w:r>
      <w:r w:rsidR="003C1A60">
        <w:t>.</w:t>
      </w:r>
      <w:r w:rsidR="00735E37">
        <w:t xml:space="preserve"> The discovery was made</w:t>
      </w:r>
      <w:r w:rsidR="006740DC">
        <w:t xml:space="preserve"> during a routine radiolog</w:t>
      </w:r>
      <w:r w:rsidR="007F02D4">
        <w:t>ic</w:t>
      </w:r>
      <w:r w:rsidR="006740DC">
        <w:t xml:space="preserve">al survey of a </w:t>
      </w:r>
      <w:r w:rsidR="00FB44F4">
        <w:t>f</w:t>
      </w:r>
      <w:r w:rsidR="00542FBE">
        <w:t>uel</w:t>
      </w:r>
      <w:r w:rsidR="006740DC">
        <w:t xml:space="preserve"> flask</w:t>
      </w:r>
      <w:r w:rsidR="00542FBE">
        <w:t xml:space="preserve"> containing spent fuel</w:t>
      </w:r>
      <w:r w:rsidR="007F02D4">
        <w:t xml:space="preserve"> prior to its dispatch from the Bridgend</w:t>
      </w:r>
      <w:r w:rsidR="00FB44F4">
        <w:t xml:space="preserve"> railhead.</w:t>
      </w:r>
      <w:r w:rsidR="00F10319">
        <w:t xml:space="preserve"> The flask was returned to site</w:t>
      </w:r>
      <w:r w:rsidR="00137B4E">
        <w:t xml:space="preserve"> for investigation and decontamination.</w:t>
      </w:r>
      <w:r w:rsidR="00FB44F4">
        <w:t xml:space="preserve"> </w:t>
      </w:r>
      <w:r w:rsidR="00A627F8">
        <w:t>We are</w:t>
      </w:r>
      <w:r w:rsidR="005D2774">
        <w:t xml:space="preserve"> satisfied that</w:t>
      </w:r>
      <w:r w:rsidR="003618C7">
        <w:t xml:space="preserve"> there was no risk to the public or the environment and that</w:t>
      </w:r>
      <w:r w:rsidR="005D2774">
        <w:t xml:space="preserve"> the lice</w:t>
      </w:r>
      <w:r w:rsidR="0067270E">
        <w:t xml:space="preserve">nsee </w:t>
      </w:r>
      <w:r w:rsidR="006821D7">
        <w:t>has taken appropriate corrective action and ide</w:t>
      </w:r>
      <w:r w:rsidR="00860400">
        <w:t>ntified learning from this event.</w:t>
      </w:r>
      <w:r w:rsidR="005D2774">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7992658"/>
      <w:r>
        <w:lastRenderedPageBreak/>
        <w:t xml:space="preserve">Regulatory </w:t>
      </w:r>
      <w:r w:rsidR="00A67D75">
        <w:t>a</w:t>
      </w:r>
      <w:r>
        <w:t>ctivity</w:t>
      </w:r>
      <w:bookmarkEnd w:id="8"/>
      <w:bookmarkEnd w:id="9"/>
    </w:p>
    <w:p w14:paraId="1B3264EB" w14:textId="4A93C21A" w:rsidR="00745534" w:rsidRPr="00690387" w:rsidRDefault="003C1A60" w:rsidP="000A58A7">
      <w:r>
        <w:t xml:space="preserve">We </w:t>
      </w:r>
      <w:r w:rsidR="00745534" w:rsidRPr="00690387">
        <w:t xml:space="preserve">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3D539FB9" w14:textId="48C845D3" w:rsidR="00745534" w:rsidRDefault="00745534" w:rsidP="000A58A7">
      <w:pPr>
        <w:pStyle w:val="Bulletlist1"/>
      </w:pPr>
      <w:r w:rsidRPr="00690387">
        <w:t xml:space="preserve">No LIs, </w:t>
      </w:r>
      <w:r w:rsidR="003C1A60">
        <w:t>e</w:t>
      </w:r>
      <w:r w:rsidRPr="00690387">
        <w:t xml:space="preserve">nforcement </w:t>
      </w:r>
      <w:r w:rsidR="003C1A60">
        <w:t>n</w:t>
      </w:r>
      <w:r w:rsidRPr="00690387">
        <w:t xml:space="preserve">otices or </w:t>
      </w:r>
      <w:r w:rsidR="003C1A60">
        <w:t>e</w:t>
      </w:r>
      <w:r w:rsidRPr="00690387">
        <w:t>nforcement letters were issued during this period.</w:t>
      </w:r>
    </w:p>
    <w:p w14:paraId="0A12F841" w14:textId="73E339F6" w:rsidR="005248E2" w:rsidRDefault="003C1A60" w:rsidP="00F04685">
      <w:r>
        <w:t>We</w:t>
      </w:r>
      <w:r w:rsidR="005248E2" w:rsidRPr="005248E2">
        <w:t xml:space="preserve"> received an application</w:t>
      </w:r>
      <w:r w:rsidR="00DE7A17">
        <w:t xml:space="preserve"> for consent</w:t>
      </w:r>
      <w:r w:rsidR="005248E2" w:rsidRPr="005248E2">
        <w:t xml:space="preserve"> from EDF to decommission </w:t>
      </w:r>
      <w:r w:rsidR="00AA6E21">
        <w:t xml:space="preserve">under the </w:t>
      </w:r>
      <w:r w:rsidR="00944001" w:rsidRPr="00944001">
        <w:t>Nuclear Reactors (Environmental Impact Assessment for Decommissioning) Regulations 1999</w:t>
      </w:r>
      <w:r w:rsidR="00AA6E21">
        <w:t xml:space="preserve">. </w:t>
      </w:r>
    </w:p>
    <w:p w14:paraId="3154501E" w14:textId="6F339A49" w:rsidR="00803082" w:rsidRPr="00690387" w:rsidRDefault="003C1A60" w:rsidP="00F04685">
      <w:r>
        <w:t xml:space="preserve">We have </w:t>
      </w:r>
      <w:r w:rsidR="00803082">
        <w:t xml:space="preserve">received a request </w:t>
      </w:r>
      <w:r w:rsidR="00B365E9">
        <w:t>to approve a revised copy of Hinkley Point B’s Emergency Arrangements.</w:t>
      </w:r>
    </w:p>
    <w:p w14:paraId="7FEDE532" w14:textId="451F0F66"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7992659"/>
      <w:r>
        <w:lastRenderedPageBreak/>
        <w:t>News from ONR</w:t>
      </w:r>
      <w:bookmarkEnd w:id="10"/>
      <w:bookmarkEnd w:id="11"/>
    </w:p>
    <w:p w14:paraId="636171D6" w14:textId="29B2CF8B" w:rsidR="00745534" w:rsidRDefault="00745534" w:rsidP="005B7B04">
      <w:r w:rsidRPr="002D1551">
        <w:t xml:space="preserve">For the latest </w:t>
      </w:r>
      <w:r w:rsidRPr="006C37A9">
        <w:t xml:space="preserve">news and information from </w:t>
      </w:r>
      <w:r w:rsidR="00575CB6">
        <w:t>us</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7992660"/>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04497AE" w:rsidR="00745534" w:rsidRPr="002D1551" w:rsidRDefault="00745534" w:rsidP="006D53D9">
      <w:r w:rsidRPr="002D1551">
        <w:t xml:space="preserve">This document is issued by ONR. For further information about </w:t>
      </w:r>
      <w:r w:rsidR="00FE3D5A">
        <w:t>us</w:t>
      </w:r>
      <w:r w:rsidRPr="002D1551">
        <w:t>, or to report inconsistencies or inaccuracies in this publication please</w:t>
      </w:r>
      <w:r w:rsidR="00FE3D5A">
        <w:t xml:space="preserve"> email us via </w:t>
      </w:r>
      <w:hyperlink r:id="rId27" w:history="1">
        <w:r w:rsidR="00FE3D5A" w:rsidRPr="00FE3D5A">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627BB16B" w:rsidR="00745534" w:rsidRPr="002D1551" w:rsidRDefault="00745534" w:rsidP="006D53D9">
      <w:r w:rsidRPr="002D1551">
        <w:t xml:space="preserve">For published documents, the electronic copy on the </w:t>
      </w:r>
      <w:r w:rsidR="00FE3D5A">
        <w:t xml:space="preserve">our </w:t>
      </w:r>
      <w:hyperlink r:id="rId29" w:history="1">
        <w:r w:rsidRPr="00FE3D5A">
          <w:rPr>
            <w:rStyle w:val="Hyperlink"/>
          </w:rPr>
          <w:t>website</w:t>
        </w:r>
      </w:hyperlink>
      <w:r w:rsidRPr="002D1551">
        <w:t xml:space="preserv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75BE" w14:textId="77777777" w:rsidR="00E92E17" w:rsidRDefault="00E92E17" w:rsidP="007D199A">
      <w:pPr>
        <w:spacing w:after="0"/>
      </w:pPr>
      <w:r>
        <w:separator/>
      </w:r>
    </w:p>
    <w:p w14:paraId="704FCC11" w14:textId="77777777" w:rsidR="00E92E17" w:rsidRDefault="00E92E17"/>
  </w:endnote>
  <w:endnote w:type="continuationSeparator" w:id="0">
    <w:p w14:paraId="0A3409EB" w14:textId="77777777" w:rsidR="00E92E17" w:rsidRDefault="00E92E17" w:rsidP="007D199A">
      <w:pPr>
        <w:spacing w:after="0"/>
      </w:pPr>
      <w:r>
        <w:continuationSeparator/>
      </w:r>
    </w:p>
    <w:p w14:paraId="096D3193" w14:textId="77777777" w:rsidR="00E92E17" w:rsidRDefault="00E92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358B" w14:textId="77777777" w:rsidR="0041377B" w:rsidRDefault="00413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7214" w14:textId="77777777" w:rsidR="0041377B" w:rsidRDefault="004137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15584" w14:textId="77777777" w:rsidR="00E92E17" w:rsidRPr="005E0344" w:rsidRDefault="00E92E17" w:rsidP="005E0344">
      <w:pPr>
        <w:spacing w:after="120"/>
        <w:rPr>
          <w:color w:val="000000" w:themeColor="text2"/>
        </w:rPr>
      </w:pPr>
      <w:r w:rsidRPr="005E0344">
        <w:rPr>
          <w:color w:val="000000" w:themeColor="text2"/>
        </w:rPr>
        <w:separator/>
      </w:r>
    </w:p>
  </w:footnote>
  <w:footnote w:type="continuationSeparator" w:id="0">
    <w:p w14:paraId="45BCE762" w14:textId="77777777" w:rsidR="00E92E17" w:rsidRPr="005E0344" w:rsidRDefault="00E92E17" w:rsidP="0090581D">
      <w:pPr>
        <w:spacing w:after="120"/>
        <w:rPr>
          <w:color w:val="000000" w:themeColor="text2"/>
        </w:rPr>
      </w:pPr>
      <w:r w:rsidRPr="005E0344">
        <w:rPr>
          <w:color w:val="000000" w:themeColor="text2"/>
        </w:rPr>
        <w:continuationSeparator/>
      </w:r>
    </w:p>
    <w:p w14:paraId="7B0567D9" w14:textId="77777777" w:rsidR="00E92E17" w:rsidRDefault="00E92E17"/>
  </w:footnote>
  <w:footnote w:type="continuationNotice" w:id="1">
    <w:p w14:paraId="2B2DE91E" w14:textId="77777777" w:rsidR="00E92E17" w:rsidRDefault="00E92E17">
      <w:pPr>
        <w:spacing w:after="0"/>
      </w:pPr>
    </w:p>
    <w:p w14:paraId="1B54E77C" w14:textId="77777777" w:rsidR="00E92E17" w:rsidRDefault="00E92E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DED8" w14:textId="77777777" w:rsidR="0041377B" w:rsidRDefault="00413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175530DB" w:rsidR="0016079B" w:rsidRDefault="0016079B"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306C2E38" w:rsidR="00625A39" w:rsidRDefault="00625A39" w:rsidP="0016079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5D7985A" w:rsidR="00177666" w:rsidRPr="002B07AE" w:rsidRDefault="0076549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F79D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C6BAC">
          <w:rPr>
            <w:rStyle w:val="Style4"/>
          </w:rPr>
          <w:t>Hinkley Point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9550ED"/>
    <w:multiLevelType w:val="hybridMultilevel"/>
    <w:tmpl w:val="B590C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7030C"/>
    <w:multiLevelType w:val="hybridMultilevel"/>
    <w:tmpl w:val="007A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6"/>
  </w:num>
  <w:num w:numId="26" w16cid:durableId="1849905066">
    <w:abstractNumId w:val="15"/>
  </w:num>
  <w:num w:numId="27" w16cid:durableId="195853783">
    <w:abstractNumId w:val="23"/>
  </w:num>
  <w:num w:numId="28" w16cid:durableId="4163630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101"/>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85D4B"/>
    <w:rsid w:val="00091EEA"/>
    <w:rsid w:val="000A105C"/>
    <w:rsid w:val="000A38AD"/>
    <w:rsid w:val="000A58A7"/>
    <w:rsid w:val="000C2DDC"/>
    <w:rsid w:val="000D2FD4"/>
    <w:rsid w:val="000E4D5E"/>
    <w:rsid w:val="000E618F"/>
    <w:rsid w:val="000F1B7B"/>
    <w:rsid w:val="000F2ED4"/>
    <w:rsid w:val="001028E8"/>
    <w:rsid w:val="00122FCC"/>
    <w:rsid w:val="00124AB4"/>
    <w:rsid w:val="00124C2B"/>
    <w:rsid w:val="00126752"/>
    <w:rsid w:val="001309B7"/>
    <w:rsid w:val="00130B30"/>
    <w:rsid w:val="00131C03"/>
    <w:rsid w:val="00137B4E"/>
    <w:rsid w:val="00140E1C"/>
    <w:rsid w:val="00147AE4"/>
    <w:rsid w:val="001571E5"/>
    <w:rsid w:val="0016079B"/>
    <w:rsid w:val="001637D7"/>
    <w:rsid w:val="00177666"/>
    <w:rsid w:val="00181153"/>
    <w:rsid w:val="001849CA"/>
    <w:rsid w:val="00185410"/>
    <w:rsid w:val="0019135B"/>
    <w:rsid w:val="00192352"/>
    <w:rsid w:val="001C4D63"/>
    <w:rsid w:val="001D0DE0"/>
    <w:rsid w:val="001D5AFF"/>
    <w:rsid w:val="001D6D8C"/>
    <w:rsid w:val="001D74B4"/>
    <w:rsid w:val="001E03E1"/>
    <w:rsid w:val="001F059F"/>
    <w:rsid w:val="001F3E66"/>
    <w:rsid w:val="00200811"/>
    <w:rsid w:val="00200CA1"/>
    <w:rsid w:val="00202842"/>
    <w:rsid w:val="0021338D"/>
    <w:rsid w:val="00214D43"/>
    <w:rsid w:val="00223090"/>
    <w:rsid w:val="002238B4"/>
    <w:rsid w:val="002319AB"/>
    <w:rsid w:val="002319AC"/>
    <w:rsid w:val="002342CA"/>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D7BD7"/>
    <w:rsid w:val="002E0BE4"/>
    <w:rsid w:val="002E3B58"/>
    <w:rsid w:val="002E3DF4"/>
    <w:rsid w:val="002E3E8A"/>
    <w:rsid w:val="002E5323"/>
    <w:rsid w:val="002E6A6A"/>
    <w:rsid w:val="002F3397"/>
    <w:rsid w:val="003011EB"/>
    <w:rsid w:val="00301FA9"/>
    <w:rsid w:val="0030380D"/>
    <w:rsid w:val="00310D6D"/>
    <w:rsid w:val="00312411"/>
    <w:rsid w:val="00323E71"/>
    <w:rsid w:val="00326F77"/>
    <w:rsid w:val="00331AB8"/>
    <w:rsid w:val="00335AF7"/>
    <w:rsid w:val="00336044"/>
    <w:rsid w:val="003401B0"/>
    <w:rsid w:val="003429B0"/>
    <w:rsid w:val="00345A88"/>
    <w:rsid w:val="00346C8E"/>
    <w:rsid w:val="003618C7"/>
    <w:rsid w:val="0036362A"/>
    <w:rsid w:val="00365D92"/>
    <w:rsid w:val="003661FE"/>
    <w:rsid w:val="00367BD5"/>
    <w:rsid w:val="00390327"/>
    <w:rsid w:val="00393066"/>
    <w:rsid w:val="00393B78"/>
    <w:rsid w:val="003A01E9"/>
    <w:rsid w:val="003A5163"/>
    <w:rsid w:val="003A7E1C"/>
    <w:rsid w:val="003B2C9B"/>
    <w:rsid w:val="003C0306"/>
    <w:rsid w:val="003C114C"/>
    <w:rsid w:val="003C1A60"/>
    <w:rsid w:val="003C1DB4"/>
    <w:rsid w:val="003C465D"/>
    <w:rsid w:val="003C4909"/>
    <w:rsid w:val="003D2D39"/>
    <w:rsid w:val="003D495D"/>
    <w:rsid w:val="003E098E"/>
    <w:rsid w:val="003E2FAE"/>
    <w:rsid w:val="003F79DB"/>
    <w:rsid w:val="00407CF7"/>
    <w:rsid w:val="0041377B"/>
    <w:rsid w:val="00415ED6"/>
    <w:rsid w:val="00417CAF"/>
    <w:rsid w:val="00420A11"/>
    <w:rsid w:val="00422265"/>
    <w:rsid w:val="004358FD"/>
    <w:rsid w:val="004373A7"/>
    <w:rsid w:val="0043753F"/>
    <w:rsid w:val="00437D94"/>
    <w:rsid w:val="0044030C"/>
    <w:rsid w:val="004538FD"/>
    <w:rsid w:val="004648A4"/>
    <w:rsid w:val="00471380"/>
    <w:rsid w:val="004730AC"/>
    <w:rsid w:val="00482A61"/>
    <w:rsid w:val="0048575E"/>
    <w:rsid w:val="00492B0F"/>
    <w:rsid w:val="004949B7"/>
    <w:rsid w:val="00494F0D"/>
    <w:rsid w:val="00496BFD"/>
    <w:rsid w:val="004A3DF2"/>
    <w:rsid w:val="004A740D"/>
    <w:rsid w:val="004C361D"/>
    <w:rsid w:val="004C4891"/>
    <w:rsid w:val="004C6BAC"/>
    <w:rsid w:val="004D0A8C"/>
    <w:rsid w:val="004D16D7"/>
    <w:rsid w:val="004D2C89"/>
    <w:rsid w:val="004E3932"/>
    <w:rsid w:val="004E5446"/>
    <w:rsid w:val="004F1E79"/>
    <w:rsid w:val="004F5F33"/>
    <w:rsid w:val="0050103A"/>
    <w:rsid w:val="00504CA0"/>
    <w:rsid w:val="005056FE"/>
    <w:rsid w:val="00510985"/>
    <w:rsid w:val="00511B0F"/>
    <w:rsid w:val="00511F35"/>
    <w:rsid w:val="00524131"/>
    <w:rsid w:val="005248E2"/>
    <w:rsid w:val="00532745"/>
    <w:rsid w:val="00542FBE"/>
    <w:rsid w:val="0055388E"/>
    <w:rsid w:val="005754AE"/>
    <w:rsid w:val="00575CB6"/>
    <w:rsid w:val="00577FB5"/>
    <w:rsid w:val="005852D1"/>
    <w:rsid w:val="00586D96"/>
    <w:rsid w:val="00587A22"/>
    <w:rsid w:val="0059299D"/>
    <w:rsid w:val="00595C8C"/>
    <w:rsid w:val="00597747"/>
    <w:rsid w:val="005A1E49"/>
    <w:rsid w:val="005A4CDD"/>
    <w:rsid w:val="005A686D"/>
    <w:rsid w:val="005B57E4"/>
    <w:rsid w:val="005B5ABD"/>
    <w:rsid w:val="005B7B04"/>
    <w:rsid w:val="005C140A"/>
    <w:rsid w:val="005C1E52"/>
    <w:rsid w:val="005C6763"/>
    <w:rsid w:val="005D2774"/>
    <w:rsid w:val="005D3164"/>
    <w:rsid w:val="005E0344"/>
    <w:rsid w:val="005E440B"/>
    <w:rsid w:val="005E79A5"/>
    <w:rsid w:val="005F1105"/>
    <w:rsid w:val="005F2C85"/>
    <w:rsid w:val="00605ADB"/>
    <w:rsid w:val="0061026E"/>
    <w:rsid w:val="00611C9F"/>
    <w:rsid w:val="00615BF2"/>
    <w:rsid w:val="00617188"/>
    <w:rsid w:val="006248DE"/>
    <w:rsid w:val="00625A39"/>
    <w:rsid w:val="00627555"/>
    <w:rsid w:val="006322A0"/>
    <w:rsid w:val="006361FD"/>
    <w:rsid w:val="0064226F"/>
    <w:rsid w:val="00642DDB"/>
    <w:rsid w:val="0064352C"/>
    <w:rsid w:val="0064742D"/>
    <w:rsid w:val="00653298"/>
    <w:rsid w:val="006626A2"/>
    <w:rsid w:val="00663A7C"/>
    <w:rsid w:val="00667DF2"/>
    <w:rsid w:val="00670DF1"/>
    <w:rsid w:val="00671345"/>
    <w:rsid w:val="0067270E"/>
    <w:rsid w:val="00672A9B"/>
    <w:rsid w:val="006740DC"/>
    <w:rsid w:val="00675884"/>
    <w:rsid w:val="00675AEC"/>
    <w:rsid w:val="006821D7"/>
    <w:rsid w:val="00687789"/>
    <w:rsid w:val="00696EE0"/>
    <w:rsid w:val="00697980"/>
    <w:rsid w:val="006A19EF"/>
    <w:rsid w:val="006A43D5"/>
    <w:rsid w:val="006A525B"/>
    <w:rsid w:val="006B43E6"/>
    <w:rsid w:val="006C045F"/>
    <w:rsid w:val="006C4196"/>
    <w:rsid w:val="006C63B0"/>
    <w:rsid w:val="006C76A2"/>
    <w:rsid w:val="006C792E"/>
    <w:rsid w:val="006D116C"/>
    <w:rsid w:val="006D32A6"/>
    <w:rsid w:val="006D53D9"/>
    <w:rsid w:val="006E7C42"/>
    <w:rsid w:val="006F168A"/>
    <w:rsid w:val="006F5076"/>
    <w:rsid w:val="006F6009"/>
    <w:rsid w:val="00702361"/>
    <w:rsid w:val="0070321D"/>
    <w:rsid w:val="007068BA"/>
    <w:rsid w:val="007105C0"/>
    <w:rsid w:val="00714776"/>
    <w:rsid w:val="00716AB1"/>
    <w:rsid w:val="00721D63"/>
    <w:rsid w:val="00732C7B"/>
    <w:rsid w:val="00734D2B"/>
    <w:rsid w:val="00735E37"/>
    <w:rsid w:val="00735F21"/>
    <w:rsid w:val="00737705"/>
    <w:rsid w:val="00737E36"/>
    <w:rsid w:val="007408D4"/>
    <w:rsid w:val="007420AC"/>
    <w:rsid w:val="00742617"/>
    <w:rsid w:val="00745534"/>
    <w:rsid w:val="007471E0"/>
    <w:rsid w:val="0074724B"/>
    <w:rsid w:val="007605D2"/>
    <w:rsid w:val="0076549D"/>
    <w:rsid w:val="00766F08"/>
    <w:rsid w:val="00783AFA"/>
    <w:rsid w:val="00785427"/>
    <w:rsid w:val="00790540"/>
    <w:rsid w:val="00793E7E"/>
    <w:rsid w:val="007968CA"/>
    <w:rsid w:val="00797563"/>
    <w:rsid w:val="007A2A6A"/>
    <w:rsid w:val="007A43FF"/>
    <w:rsid w:val="007A5BA9"/>
    <w:rsid w:val="007A7E3A"/>
    <w:rsid w:val="007B28C4"/>
    <w:rsid w:val="007B3918"/>
    <w:rsid w:val="007C2F0D"/>
    <w:rsid w:val="007C3C1D"/>
    <w:rsid w:val="007D157C"/>
    <w:rsid w:val="007D199A"/>
    <w:rsid w:val="007D2EBE"/>
    <w:rsid w:val="007D3340"/>
    <w:rsid w:val="007E156A"/>
    <w:rsid w:val="007E1C07"/>
    <w:rsid w:val="007F02D4"/>
    <w:rsid w:val="007F24B6"/>
    <w:rsid w:val="007F67AE"/>
    <w:rsid w:val="00803082"/>
    <w:rsid w:val="00803D94"/>
    <w:rsid w:val="008072C7"/>
    <w:rsid w:val="00816673"/>
    <w:rsid w:val="008229BA"/>
    <w:rsid w:val="00824151"/>
    <w:rsid w:val="0084061E"/>
    <w:rsid w:val="008429E5"/>
    <w:rsid w:val="00845390"/>
    <w:rsid w:val="0084601B"/>
    <w:rsid w:val="008539A8"/>
    <w:rsid w:val="00860400"/>
    <w:rsid w:val="008606F0"/>
    <w:rsid w:val="00860915"/>
    <w:rsid w:val="00861B35"/>
    <w:rsid w:val="008634BE"/>
    <w:rsid w:val="00865489"/>
    <w:rsid w:val="0086553D"/>
    <w:rsid w:val="00865A5A"/>
    <w:rsid w:val="00874FEB"/>
    <w:rsid w:val="00880A81"/>
    <w:rsid w:val="00881B6F"/>
    <w:rsid w:val="00882AA4"/>
    <w:rsid w:val="00883E22"/>
    <w:rsid w:val="00884E43"/>
    <w:rsid w:val="00887EC6"/>
    <w:rsid w:val="0089084C"/>
    <w:rsid w:val="00893409"/>
    <w:rsid w:val="00893D9F"/>
    <w:rsid w:val="008970E4"/>
    <w:rsid w:val="008A2379"/>
    <w:rsid w:val="008A4329"/>
    <w:rsid w:val="008A578E"/>
    <w:rsid w:val="008A5BF5"/>
    <w:rsid w:val="008B1519"/>
    <w:rsid w:val="008B2309"/>
    <w:rsid w:val="008B7BCC"/>
    <w:rsid w:val="008C50C3"/>
    <w:rsid w:val="008C7094"/>
    <w:rsid w:val="008D2B97"/>
    <w:rsid w:val="008D49A5"/>
    <w:rsid w:val="008D6C81"/>
    <w:rsid w:val="008D6CC5"/>
    <w:rsid w:val="008E6511"/>
    <w:rsid w:val="008E6CF0"/>
    <w:rsid w:val="008F1439"/>
    <w:rsid w:val="008F2BBD"/>
    <w:rsid w:val="008F7051"/>
    <w:rsid w:val="008F7952"/>
    <w:rsid w:val="009033A9"/>
    <w:rsid w:val="0090581D"/>
    <w:rsid w:val="0091439C"/>
    <w:rsid w:val="00920572"/>
    <w:rsid w:val="00920BF2"/>
    <w:rsid w:val="00931394"/>
    <w:rsid w:val="009349A9"/>
    <w:rsid w:val="00936C52"/>
    <w:rsid w:val="00944001"/>
    <w:rsid w:val="0095489B"/>
    <w:rsid w:val="00966FB9"/>
    <w:rsid w:val="009671CD"/>
    <w:rsid w:val="00972F49"/>
    <w:rsid w:val="009751A9"/>
    <w:rsid w:val="00980F9C"/>
    <w:rsid w:val="0098632B"/>
    <w:rsid w:val="00997BFB"/>
    <w:rsid w:val="009A5071"/>
    <w:rsid w:val="009A6FCE"/>
    <w:rsid w:val="009A7348"/>
    <w:rsid w:val="009B462C"/>
    <w:rsid w:val="009C15F3"/>
    <w:rsid w:val="009C3140"/>
    <w:rsid w:val="009C3689"/>
    <w:rsid w:val="009E07C2"/>
    <w:rsid w:val="009E0E52"/>
    <w:rsid w:val="009F72F9"/>
    <w:rsid w:val="00A00205"/>
    <w:rsid w:val="00A00AF0"/>
    <w:rsid w:val="00A14B5A"/>
    <w:rsid w:val="00A3567F"/>
    <w:rsid w:val="00A37698"/>
    <w:rsid w:val="00A41ED3"/>
    <w:rsid w:val="00A46948"/>
    <w:rsid w:val="00A627F8"/>
    <w:rsid w:val="00A63868"/>
    <w:rsid w:val="00A65333"/>
    <w:rsid w:val="00A67D75"/>
    <w:rsid w:val="00A70242"/>
    <w:rsid w:val="00A77CF7"/>
    <w:rsid w:val="00A81D82"/>
    <w:rsid w:val="00A822DD"/>
    <w:rsid w:val="00A8491D"/>
    <w:rsid w:val="00A9118F"/>
    <w:rsid w:val="00A93E33"/>
    <w:rsid w:val="00AA2B0E"/>
    <w:rsid w:val="00AA4651"/>
    <w:rsid w:val="00AA6E21"/>
    <w:rsid w:val="00AB6970"/>
    <w:rsid w:val="00AC1939"/>
    <w:rsid w:val="00AC228B"/>
    <w:rsid w:val="00AC2B5E"/>
    <w:rsid w:val="00AC7C05"/>
    <w:rsid w:val="00AD167C"/>
    <w:rsid w:val="00AD17C7"/>
    <w:rsid w:val="00AD4041"/>
    <w:rsid w:val="00AD5FF6"/>
    <w:rsid w:val="00AE302B"/>
    <w:rsid w:val="00AE7DD2"/>
    <w:rsid w:val="00B079F2"/>
    <w:rsid w:val="00B16BE5"/>
    <w:rsid w:val="00B259DF"/>
    <w:rsid w:val="00B324DF"/>
    <w:rsid w:val="00B365E9"/>
    <w:rsid w:val="00B44B1F"/>
    <w:rsid w:val="00B64141"/>
    <w:rsid w:val="00B64E72"/>
    <w:rsid w:val="00B67D1C"/>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16E6"/>
    <w:rsid w:val="00C23A96"/>
    <w:rsid w:val="00C249C6"/>
    <w:rsid w:val="00C30C26"/>
    <w:rsid w:val="00C32CC1"/>
    <w:rsid w:val="00C426EC"/>
    <w:rsid w:val="00C44C32"/>
    <w:rsid w:val="00C51704"/>
    <w:rsid w:val="00C5503D"/>
    <w:rsid w:val="00C569F4"/>
    <w:rsid w:val="00C6483C"/>
    <w:rsid w:val="00C64AE9"/>
    <w:rsid w:val="00C70CFF"/>
    <w:rsid w:val="00C718FE"/>
    <w:rsid w:val="00C82237"/>
    <w:rsid w:val="00C86CEC"/>
    <w:rsid w:val="00C8773D"/>
    <w:rsid w:val="00C87ABB"/>
    <w:rsid w:val="00C90062"/>
    <w:rsid w:val="00C91831"/>
    <w:rsid w:val="00C953DF"/>
    <w:rsid w:val="00CC3A92"/>
    <w:rsid w:val="00CC7DEF"/>
    <w:rsid w:val="00CD5401"/>
    <w:rsid w:val="00CE2709"/>
    <w:rsid w:val="00CE2D64"/>
    <w:rsid w:val="00CE54DC"/>
    <w:rsid w:val="00CE6198"/>
    <w:rsid w:val="00CF6230"/>
    <w:rsid w:val="00D017FC"/>
    <w:rsid w:val="00D0226A"/>
    <w:rsid w:val="00D04326"/>
    <w:rsid w:val="00D13147"/>
    <w:rsid w:val="00D31ECB"/>
    <w:rsid w:val="00D361C9"/>
    <w:rsid w:val="00D42B04"/>
    <w:rsid w:val="00D463FF"/>
    <w:rsid w:val="00D5715A"/>
    <w:rsid w:val="00D71687"/>
    <w:rsid w:val="00D72D20"/>
    <w:rsid w:val="00D74813"/>
    <w:rsid w:val="00DA30BC"/>
    <w:rsid w:val="00DA69C2"/>
    <w:rsid w:val="00DA6D70"/>
    <w:rsid w:val="00DB6050"/>
    <w:rsid w:val="00DC2C34"/>
    <w:rsid w:val="00DD22F3"/>
    <w:rsid w:val="00DE10E8"/>
    <w:rsid w:val="00DE1707"/>
    <w:rsid w:val="00DE2C87"/>
    <w:rsid w:val="00DE459A"/>
    <w:rsid w:val="00DE4E70"/>
    <w:rsid w:val="00DE7A17"/>
    <w:rsid w:val="00DF27DA"/>
    <w:rsid w:val="00DF4DBE"/>
    <w:rsid w:val="00E10354"/>
    <w:rsid w:val="00E35B5E"/>
    <w:rsid w:val="00E40820"/>
    <w:rsid w:val="00E4658F"/>
    <w:rsid w:val="00E54A67"/>
    <w:rsid w:val="00E55DFD"/>
    <w:rsid w:val="00E61C0D"/>
    <w:rsid w:val="00E63EB4"/>
    <w:rsid w:val="00E64844"/>
    <w:rsid w:val="00E66160"/>
    <w:rsid w:val="00E71329"/>
    <w:rsid w:val="00E73DCC"/>
    <w:rsid w:val="00E8363B"/>
    <w:rsid w:val="00E84966"/>
    <w:rsid w:val="00E92383"/>
    <w:rsid w:val="00E92E17"/>
    <w:rsid w:val="00E952F4"/>
    <w:rsid w:val="00EA1B3A"/>
    <w:rsid w:val="00EA2109"/>
    <w:rsid w:val="00EC4C98"/>
    <w:rsid w:val="00ED3F06"/>
    <w:rsid w:val="00ED4D4E"/>
    <w:rsid w:val="00ED63F3"/>
    <w:rsid w:val="00EE0C77"/>
    <w:rsid w:val="00EE4E54"/>
    <w:rsid w:val="00EE7A76"/>
    <w:rsid w:val="00EF4147"/>
    <w:rsid w:val="00EF4334"/>
    <w:rsid w:val="00EF587F"/>
    <w:rsid w:val="00F0323A"/>
    <w:rsid w:val="00F04685"/>
    <w:rsid w:val="00F10319"/>
    <w:rsid w:val="00F327B8"/>
    <w:rsid w:val="00F42776"/>
    <w:rsid w:val="00F4306B"/>
    <w:rsid w:val="00F436BB"/>
    <w:rsid w:val="00F44AE9"/>
    <w:rsid w:val="00F46670"/>
    <w:rsid w:val="00F47145"/>
    <w:rsid w:val="00F545BF"/>
    <w:rsid w:val="00F71B56"/>
    <w:rsid w:val="00F832C8"/>
    <w:rsid w:val="00F858EE"/>
    <w:rsid w:val="00F873B3"/>
    <w:rsid w:val="00F9095C"/>
    <w:rsid w:val="00F94505"/>
    <w:rsid w:val="00F954E2"/>
    <w:rsid w:val="00FA2F2F"/>
    <w:rsid w:val="00FA33FE"/>
    <w:rsid w:val="00FA398C"/>
    <w:rsid w:val="00FA42B9"/>
    <w:rsid w:val="00FA5FD4"/>
    <w:rsid w:val="00FA755A"/>
    <w:rsid w:val="00FB2B0F"/>
    <w:rsid w:val="00FB42FF"/>
    <w:rsid w:val="00FB44F4"/>
    <w:rsid w:val="00FB4F6B"/>
    <w:rsid w:val="00FB5FE1"/>
    <w:rsid w:val="00FC0E8D"/>
    <w:rsid w:val="00FC46EF"/>
    <w:rsid w:val="00FD31B3"/>
    <w:rsid w:val="00FD4204"/>
    <w:rsid w:val="00FD5975"/>
    <w:rsid w:val="00FE3D5A"/>
    <w:rsid w:val="00FF3CCB"/>
    <w:rsid w:val="00FF57B5"/>
    <w:rsid w:val="00FF7F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75CB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75CB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4018896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publication-search/?type=lLCSSGReportPublication"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file:///C:\Users\JSpittlehouse\AppData\Local\Microsoft\Windows\INetCache\Content.Outlook\0M07PQ72\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221"/>
    <w:rsid w:val="000E618F"/>
    <w:rsid w:val="00183F29"/>
    <w:rsid w:val="001A787E"/>
    <w:rsid w:val="001C3A66"/>
    <w:rsid w:val="002550FD"/>
    <w:rsid w:val="00281D3C"/>
    <w:rsid w:val="002876CA"/>
    <w:rsid w:val="002E6EDF"/>
    <w:rsid w:val="00333F8E"/>
    <w:rsid w:val="00350199"/>
    <w:rsid w:val="0043753F"/>
    <w:rsid w:val="00482D9A"/>
    <w:rsid w:val="0048575E"/>
    <w:rsid w:val="004D0A8C"/>
    <w:rsid w:val="00611F13"/>
    <w:rsid w:val="00626CD0"/>
    <w:rsid w:val="007154C5"/>
    <w:rsid w:val="00753D41"/>
    <w:rsid w:val="00835E07"/>
    <w:rsid w:val="00981662"/>
    <w:rsid w:val="00B20E3D"/>
    <w:rsid w:val="00C41BCC"/>
    <w:rsid w:val="00C561EC"/>
    <w:rsid w:val="00CF0569"/>
    <w:rsid w:val="00DD7BA4"/>
    <w:rsid w:val="00E318CE"/>
    <w:rsid w:val="00E55DFD"/>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Hinkley Point B</vt:lpstr>
    </vt:vector>
  </TitlesOfParts>
  <Manager>Office for Nuclear Regulation</Manager>
  <Company>EDF Energy</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dc:creator>Liam Dunning</dc:creator>
  <cp:keywords>[Key words separated by commas]</cp:keywords>
  <dc:description/>
  <cp:lastModifiedBy>Karen McLoughlin</cp:lastModifiedBy>
  <cp:revision>2</cp:revision>
  <cp:lastPrinted>2016-11-28T11:35:00Z</cp:lastPrinted>
  <dcterms:created xsi:type="dcterms:W3CDTF">2025-02-12T11:53:00Z</dcterms:created>
  <dcterms:modified xsi:type="dcterms:W3CDTF">2025-02-12T11:53:00Z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