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1CDC3A5C" w:rsidR="00D0226A" w:rsidRPr="001E03E1" w:rsidRDefault="006F1A4F"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410B67">
                  <w:rPr>
                    <w:rStyle w:val="Style7"/>
                  </w:rPr>
                  <w:t>Nuclear Restoration Services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410B67">
                      <w:rPr>
                        <w:rStyle w:val="Style7"/>
                      </w:rPr>
                      <w:t>Hunterston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5DB23093" w:rsidR="00004C16" w:rsidRPr="00410B67" w:rsidRDefault="006F1A4F" w:rsidP="00004C16">
      <w:pPr>
        <w:rPr>
          <w:rStyle w:val="Style2"/>
          <w:bCs/>
        </w:rPr>
      </w:pPr>
      <w:sdt>
        <w:sdtPr>
          <w:rPr>
            <w:rFonts w:asciiTheme="majorHAnsi" w:hAnsiTheme="majorHAnsi" w:cstheme="majorHAnsi"/>
            <w:bCs/>
            <w:sz w:val="36"/>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sdtContent>
          <w:r w:rsidR="00410B67" w:rsidRPr="00410B67">
            <w:rPr>
              <w:rFonts w:asciiTheme="majorHAnsi" w:hAnsiTheme="majorHAnsi" w:cstheme="majorHAnsi"/>
              <w:bCs/>
              <w:sz w:val="36"/>
            </w:rPr>
            <w:t>Nuclear Restoration Services</w:t>
          </w:r>
        </w:sdtContent>
      </w:sdt>
      <w:r w:rsidR="002B07AE" w:rsidRPr="00410B67">
        <w:rPr>
          <w:rStyle w:val="Style2"/>
          <w:bCs/>
        </w:rPr>
        <w:t xml:space="preserve"> </w:t>
      </w:r>
      <w:r w:rsidR="002B07AE" w:rsidRPr="00410B67">
        <w:rPr>
          <w:rStyle w:val="Style2"/>
          <w:bCs/>
          <w:sz w:val="36"/>
          <w:szCs w:val="16"/>
        </w:rPr>
        <w:t>-</w:t>
      </w:r>
      <w:r w:rsidR="002B07AE" w:rsidRPr="00410B67">
        <w:rPr>
          <w:rStyle w:val="Style2"/>
          <w:bCs/>
        </w:rPr>
        <w:t xml:space="preserve"> </w:t>
      </w:r>
      <w:sdt>
        <w:sdtPr>
          <w:rPr>
            <w:bCs/>
            <w:sz w:val="36"/>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sdtContent>
          <w:r w:rsidR="00410B67" w:rsidRPr="00410B67">
            <w:rPr>
              <w:bCs/>
              <w:sz w:val="36"/>
            </w:rPr>
            <w:t>Hunterston A</w:t>
          </w:r>
        </w:sdtContent>
      </w:sdt>
    </w:p>
    <w:p w14:paraId="0E29DC4F" w14:textId="7706A525" w:rsidR="00410B67" w:rsidRDefault="00D04326" w:rsidP="00410B67">
      <w:pPr>
        <w:rPr>
          <w:rStyle w:val="Style2"/>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410B67">
        <w:rPr>
          <w:rStyle w:val="Style2"/>
          <w:sz w:val="28"/>
          <w:szCs w:val="28"/>
        </w:rPr>
        <w:t>1 October – 31 December 202</w:t>
      </w:r>
      <w:r w:rsidR="009538AD">
        <w:rPr>
          <w:rStyle w:val="Style2"/>
          <w:sz w:val="28"/>
          <w:szCs w:val="28"/>
        </w:rPr>
        <w:t>4</w:t>
      </w:r>
    </w:p>
    <w:p w14:paraId="61A25C0F" w14:textId="45635111" w:rsidR="00004C16" w:rsidRDefault="00410B67" w:rsidP="00410B67">
      <w:pPr>
        <w:rPr>
          <w:sz w:val="28"/>
          <w:szCs w:val="28"/>
        </w:rPr>
      </w:pPr>
      <w:r>
        <w:rPr>
          <w:sz w:val="28"/>
          <w:szCs w:val="28"/>
        </w:rPr>
        <w:t xml:space="preserve">  </w:t>
      </w:r>
    </w:p>
    <w:p w14:paraId="4D99E381" w14:textId="460D3705"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410B67" w:rsidRPr="00410B67">
        <w:rPr>
          <w:szCs w:val="24"/>
        </w:rPr>
        <w:t>Nominated Site Inspector</w:t>
      </w:r>
    </w:p>
    <w:p w14:paraId="23B9A867" w14:textId="1C0CC93C"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410B67" w:rsidRPr="00410B67">
        <w:rPr>
          <w:szCs w:val="24"/>
        </w:rPr>
        <w:t>Head of Regulation Decommissioning, Fuel, and Waste</w:t>
      </w:r>
    </w:p>
    <w:p w14:paraId="247E3769" w14:textId="438C7975"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10B67">
            <w:rPr>
              <w:szCs w:val="24"/>
            </w:rPr>
            <w:t>1</w:t>
          </w:r>
        </w:sdtContent>
      </w:sdt>
    </w:p>
    <w:p w14:paraId="19206F45" w14:textId="7ECB47DB" w:rsidR="00004C16" w:rsidRPr="0016079B" w:rsidRDefault="008227C8" w:rsidP="00004C16">
      <w:pPr>
        <w:rPr>
          <w:szCs w:val="24"/>
        </w:rPr>
      </w:pPr>
      <w:r>
        <w:rPr>
          <w:b/>
          <w:bCs/>
          <w:szCs w:val="24"/>
        </w:rPr>
        <w:t>Published</w:t>
      </w:r>
      <w:r w:rsidR="00004C16" w:rsidRPr="0016079B">
        <w:rPr>
          <w:szCs w:val="24"/>
        </w:rPr>
        <w:t xml:space="preserve">: </w:t>
      </w:r>
      <w:r w:rsidR="00410B67" w:rsidRPr="00410B67">
        <w:rPr>
          <w:szCs w:val="24"/>
        </w:rPr>
        <w:t>January 2025</w:t>
      </w:r>
    </w:p>
    <w:p w14:paraId="55057C62" w14:textId="7F11B2B8"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F94B3D">
        <w:rPr>
          <w:szCs w:val="24"/>
        </w:rPr>
        <w:t>2025</w:t>
      </w:r>
      <w:r w:rsidR="009538AD">
        <w:rPr>
          <w:szCs w:val="24"/>
        </w:rPr>
        <w:t>/1279</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47D4C15E" w14:textId="77777777" w:rsidR="00410B67" w:rsidRPr="002D1551" w:rsidRDefault="00410B67" w:rsidP="00410B67">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w:t>
      </w:r>
      <w:r>
        <w:t>of</w:t>
      </w:r>
      <w:r w:rsidRPr="002D1551">
        <w:t xml:space="preserve"> the </w:t>
      </w:r>
      <w:r>
        <w:t>Hunterston Site Stakeholder Group</w:t>
      </w:r>
      <w:r w:rsidRPr="002D1551">
        <w:t xml:space="preserve"> and are also available on the ONR website (</w:t>
      </w:r>
      <w:hyperlink r:id="rId11" w:history="1">
        <w:r w:rsidRPr="002D1551">
          <w:rPr>
            <w:rStyle w:val="Hyperlink"/>
          </w:rPr>
          <w:t>www.onr.org.uk/llc</w:t>
        </w:r>
      </w:hyperlink>
      <w:r w:rsidRPr="002D1551">
        <w:t>).</w:t>
      </w:r>
    </w:p>
    <w:p w14:paraId="5DBE023C" w14:textId="480B1F32" w:rsidR="000E4D5E" w:rsidRPr="002D1551" w:rsidRDefault="00410B67" w:rsidP="00410B67">
      <w:pPr>
        <w:pStyle w:val="F9-Paragraph"/>
      </w:pPr>
      <w:r w:rsidRPr="002D1551">
        <w:t xml:space="preserve">Site inspectors from ONR usually attend </w:t>
      </w:r>
      <w:r>
        <w:t>Hunterston Site Stakeholder Group</w:t>
      </w:r>
      <w:r w:rsidRPr="002D1551">
        <w:t xml:space="preserve"> meetings</w:t>
      </w:r>
      <w:r>
        <w:t>,</w:t>
      </w:r>
      <w:r w:rsidRPr="002D1551">
        <w:t xml:space="preserve"> where these reports are presented</w:t>
      </w:r>
      <w:r>
        <w:t>,</w:t>
      </w:r>
      <w:r w:rsidRPr="002D1551">
        <w:t xml:space="preserve"> and will respond to any questions raised there.</w:t>
      </w:r>
      <w:r>
        <w:t xml:space="preserve"> </w:t>
      </w:r>
      <w:r w:rsidRPr="002D1551">
        <w:t>Any person wishing to inquire about matters covered by this report should contact ONR</w:t>
      </w:r>
      <w:r w:rsidR="000E4D5E" w:rsidRPr="002D1551">
        <w:t>.</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F1A4F">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43202F">
          <w:rPr>
            <w:rStyle w:val="Hyperlink"/>
            <w:caps/>
          </w:rPr>
          <w:t>2.</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Routine matters</w:t>
        </w:r>
        <w:r w:rsidR="006134DB">
          <w:rPr>
            <w:webHidden/>
          </w:rPr>
          <w:tab/>
        </w:r>
        <w:r w:rsidR="006134DB">
          <w:rPr>
            <w:webHidden/>
          </w:rPr>
          <w:fldChar w:fldCharType="begin"/>
        </w:r>
        <w:r w:rsidR="006134DB">
          <w:rPr>
            <w:webHidden/>
          </w:rPr>
          <w:instrText xml:space="preserve"> PAGEREF _Toc180135449 \h </w:instrText>
        </w:r>
        <w:r w:rsidR="006134DB">
          <w:rPr>
            <w:webHidden/>
          </w:rPr>
        </w:r>
        <w:r w:rsidR="006134DB">
          <w:rPr>
            <w:webHidden/>
          </w:rPr>
          <w:fldChar w:fldCharType="separate"/>
        </w:r>
        <w:r w:rsidR="006134DB">
          <w:rPr>
            <w:webHidden/>
          </w:rPr>
          <w:t>5</w:t>
        </w:r>
        <w:r w:rsidR="006134DB">
          <w:rPr>
            <w:webHidden/>
          </w:rPr>
          <w:fldChar w:fldCharType="end"/>
        </w:r>
      </w:hyperlink>
    </w:p>
    <w:p w14:paraId="54C75DE7" w14:textId="43D85B10" w:rsidR="006134DB" w:rsidRDefault="006F1A4F">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43202F">
          <w:rPr>
            <w:rStyle w:val="Hyperlink"/>
            <w:caps/>
          </w:rPr>
          <w:t>3.</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Non-routine matters</w:t>
        </w:r>
        <w:r w:rsidR="006134DB">
          <w:rPr>
            <w:webHidden/>
          </w:rPr>
          <w:tab/>
        </w:r>
        <w:r w:rsidR="006134DB">
          <w:rPr>
            <w:webHidden/>
          </w:rPr>
          <w:fldChar w:fldCharType="begin"/>
        </w:r>
        <w:r w:rsidR="006134DB">
          <w:rPr>
            <w:webHidden/>
          </w:rPr>
          <w:instrText xml:space="preserve"> PAGEREF _Toc180135450 \h </w:instrText>
        </w:r>
        <w:r w:rsidR="006134DB">
          <w:rPr>
            <w:webHidden/>
          </w:rPr>
        </w:r>
        <w:r w:rsidR="006134DB">
          <w:rPr>
            <w:webHidden/>
          </w:rPr>
          <w:fldChar w:fldCharType="separate"/>
        </w:r>
        <w:r w:rsidR="006134DB">
          <w:rPr>
            <w:webHidden/>
          </w:rPr>
          <w:t>7</w:t>
        </w:r>
        <w:r w:rsidR="006134DB">
          <w:rPr>
            <w:webHidden/>
          </w:rPr>
          <w:fldChar w:fldCharType="end"/>
        </w:r>
      </w:hyperlink>
    </w:p>
    <w:p w14:paraId="7F6A5BCD" w14:textId="226CE959" w:rsidR="006134DB" w:rsidRDefault="006F1A4F">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43202F">
          <w:rPr>
            <w:rStyle w:val="Hyperlink"/>
            <w:caps/>
          </w:rPr>
          <w:t>4.</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Regulatory activity</w:t>
        </w:r>
        <w:r w:rsidR="006134DB">
          <w:rPr>
            <w:webHidden/>
          </w:rPr>
          <w:tab/>
        </w:r>
        <w:r w:rsidR="006134DB">
          <w:rPr>
            <w:webHidden/>
          </w:rPr>
          <w:fldChar w:fldCharType="begin"/>
        </w:r>
        <w:r w:rsidR="006134DB">
          <w:rPr>
            <w:webHidden/>
          </w:rPr>
          <w:instrText xml:space="preserve"> PAGEREF _Toc180135451 \h </w:instrText>
        </w:r>
        <w:r w:rsidR="006134DB">
          <w:rPr>
            <w:webHidden/>
          </w:rPr>
        </w:r>
        <w:r w:rsidR="006134DB">
          <w:rPr>
            <w:webHidden/>
          </w:rPr>
          <w:fldChar w:fldCharType="separate"/>
        </w:r>
        <w:r w:rsidR="006134DB">
          <w:rPr>
            <w:webHidden/>
          </w:rPr>
          <w:t>8</w:t>
        </w:r>
        <w:r w:rsidR="006134DB">
          <w:rPr>
            <w:webHidden/>
          </w:rPr>
          <w:fldChar w:fldCharType="end"/>
        </w:r>
      </w:hyperlink>
    </w:p>
    <w:p w14:paraId="2E50D577" w14:textId="50866D28" w:rsidR="006134DB" w:rsidRDefault="006F1A4F">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43202F">
          <w:rPr>
            <w:rStyle w:val="Hyperlink"/>
            <w:caps/>
          </w:rPr>
          <w:t>5.</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News from ONR</w:t>
        </w:r>
        <w:r w:rsidR="006134DB">
          <w:rPr>
            <w:webHidden/>
          </w:rPr>
          <w:tab/>
        </w:r>
        <w:r w:rsidR="006134DB">
          <w:rPr>
            <w:webHidden/>
          </w:rPr>
          <w:fldChar w:fldCharType="begin"/>
        </w:r>
        <w:r w:rsidR="006134DB">
          <w:rPr>
            <w:webHidden/>
          </w:rPr>
          <w:instrText xml:space="preserve"> PAGEREF _Toc180135452 \h </w:instrText>
        </w:r>
        <w:r w:rsidR="006134DB">
          <w:rPr>
            <w:webHidden/>
          </w:rPr>
        </w:r>
        <w:r w:rsidR="006134DB">
          <w:rPr>
            <w:webHidden/>
          </w:rPr>
          <w:fldChar w:fldCharType="separate"/>
        </w:r>
        <w:r w:rsidR="006134DB">
          <w:rPr>
            <w:webHidden/>
          </w:rPr>
          <w:t>9</w:t>
        </w:r>
        <w:r w:rsidR="006134DB">
          <w:rPr>
            <w:webHidden/>
          </w:rPr>
          <w:fldChar w:fldCharType="end"/>
        </w:r>
      </w:hyperlink>
    </w:p>
    <w:p w14:paraId="6E19F1CC" w14:textId="7A9DCE2C" w:rsidR="006134DB" w:rsidRDefault="006F1A4F">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43202F">
          <w:rPr>
            <w:rStyle w:val="Hyperlink"/>
            <w:caps/>
          </w:rPr>
          <w:t>6.</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Contacts</w:t>
        </w:r>
        <w:r w:rsidR="006134DB">
          <w:rPr>
            <w:webHidden/>
          </w:rPr>
          <w:tab/>
        </w:r>
        <w:r w:rsidR="006134DB">
          <w:rPr>
            <w:webHidden/>
          </w:rPr>
          <w:fldChar w:fldCharType="begin"/>
        </w:r>
        <w:r w:rsidR="006134DB">
          <w:rPr>
            <w:webHidden/>
          </w:rPr>
          <w:instrText xml:space="preserve"> PAGEREF _Toc180135453 \h </w:instrText>
        </w:r>
        <w:r w:rsidR="006134DB">
          <w:rPr>
            <w:webHidden/>
          </w:rPr>
        </w:r>
        <w:r w:rsidR="006134DB">
          <w:rPr>
            <w:webHidden/>
          </w:rPr>
          <w:fldChar w:fldCharType="separate"/>
        </w:r>
        <w:r w:rsidR="006134DB">
          <w:rPr>
            <w:webHidden/>
          </w:rPr>
          <w:t>9</w:t>
        </w:r>
        <w:r w:rsidR="006134DB">
          <w:rPr>
            <w:webHidden/>
          </w:rPr>
          <w:fldChar w:fldCharType="end"/>
        </w:r>
      </w:hyperlink>
    </w:p>
    <w:p w14:paraId="745E0875" w14:textId="680F38E5" w:rsidR="006134DB" w:rsidRDefault="006F1A4F">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43202F">
          <w:rPr>
            <w:rStyle w:val="Hyperlink"/>
          </w:rPr>
          <w:t>References</w:t>
        </w:r>
        <w:r w:rsidR="006134DB">
          <w:rPr>
            <w:webHidden/>
          </w:rPr>
          <w:tab/>
        </w:r>
        <w:r w:rsidR="006134DB">
          <w:rPr>
            <w:webHidden/>
          </w:rPr>
          <w:fldChar w:fldCharType="begin"/>
        </w:r>
        <w:r w:rsidR="006134DB">
          <w:rPr>
            <w:webHidden/>
          </w:rPr>
          <w:instrText xml:space="preserve"> PAGEREF _Toc180135454 \h </w:instrText>
        </w:r>
        <w:r w:rsidR="006134DB">
          <w:rPr>
            <w:webHidden/>
          </w:rPr>
        </w:r>
        <w:r w:rsidR="006134DB">
          <w:rPr>
            <w:webHidden/>
          </w:rPr>
          <w:fldChar w:fldCharType="separate"/>
        </w:r>
        <w:r w:rsidR="006134DB">
          <w:rPr>
            <w:webHidden/>
          </w:rPr>
          <w:t>10</w:t>
        </w:r>
        <w:r w:rsidR="006134DB">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0453AA2A" w:rsidR="00BE1652" w:rsidRPr="00690387" w:rsidRDefault="00BE1652" w:rsidP="00BE1652">
      <w:pPr>
        <w:spacing w:before="240" w:after="120"/>
      </w:pPr>
      <w:r w:rsidRPr="00690387">
        <w:t>The ONR site inspector made inspections on the following dates during the report period</w:t>
      </w:r>
      <w:r w:rsidR="00BC34D9">
        <w:t xml:space="preserve"> 1 October – 31 December 2024</w:t>
      </w:r>
      <w:r w:rsidRPr="00BC34D9">
        <w:t>:</w:t>
      </w:r>
    </w:p>
    <w:p w14:paraId="2F3903B7" w14:textId="4C82B15C" w:rsidR="00BC34D9" w:rsidRDefault="00BC34D9" w:rsidP="00BC34D9">
      <w:pPr>
        <w:pStyle w:val="ListParagraph"/>
        <w:numPr>
          <w:ilvl w:val="0"/>
          <w:numId w:val="27"/>
        </w:numPr>
        <w:spacing w:before="240" w:after="120"/>
      </w:pPr>
      <w:r>
        <w:t>4</w:t>
      </w:r>
      <w:r w:rsidR="00A10C5D">
        <w:t xml:space="preserve"> – </w:t>
      </w:r>
      <w:r>
        <w:t>5</w:t>
      </w:r>
      <w:r w:rsidRPr="002B4C1A">
        <w:t xml:space="preserve"> </w:t>
      </w:r>
      <w:r>
        <w:t>December</w:t>
      </w:r>
      <w:r w:rsidRPr="00690387">
        <w:t xml:space="preserve"> </w:t>
      </w:r>
      <w:r>
        <w:t>2024</w:t>
      </w:r>
    </w:p>
    <w:p w14:paraId="10C8194F" w14:textId="5AD818B7" w:rsidR="00FA2F2F" w:rsidRDefault="00BE1652" w:rsidP="00FA2F2F">
      <w:pPr>
        <w:spacing w:before="240" w:after="120"/>
        <w:sectPr w:rsidR="00FA2F2F" w:rsidSect="000E4D5E">
          <w:pgSz w:w="11906" w:h="16838" w:code="9"/>
          <w:pgMar w:top="1440" w:right="1440" w:bottom="1440" w:left="1440" w:header="397" w:footer="397" w:gutter="0"/>
          <w:cols w:space="312"/>
          <w:docGrid w:linePitch="360"/>
        </w:sectPr>
      </w:pPr>
      <w:r>
        <w:t>.</w:t>
      </w: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12D9A8DA" w:rsidR="00745534" w:rsidRPr="00690387" w:rsidRDefault="00BC34D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0F6EDC83" w:rsidR="00745534" w:rsidRPr="00690387" w:rsidRDefault="00BC34D9" w:rsidP="00745534">
      <w:pPr>
        <w:pStyle w:val="Bulletlist1"/>
      </w:pPr>
      <w:r>
        <w:t>T</w:t>
      </w:r>
      <w:r w:rsidR="00745534" w:rsidRPr="00690387">
        <w:t>he Energy Act 2013</w:t>
      </w:r>
      <w:r w:rsidR="00A10C5D">
        <w:t>;</w:t>
      </w:r>
    </w:p>
    <w:p w14:paraId="6216DDF1" w14:textId="748A9678" w:rsidR="00745534" w:rsidRPr="00690387" w:rsidRDefault="00BC34D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4C9349C3" w:rsidR="00745534" w:rsidRPr="00690387" w:rsidRDefault="00BC34D9" w:rsidP="00745534">
      <w:pPr>
        <w:pStyle w:val="Bulletlist1"/>
      </w:pPr>
      <w:r>
        <w:t>R</w:t>
      </w:r>
      <w:r w:rsidR="00745534" w:rsidRPr="00690387">
        <w:t>egulations made under HSWA74, for example</w:t>
      </w:r>
      <w:r w:rsidR="00A10C5D">
        <w:t>,</w:t>
      </w:r>
      <w:r w:rsidR="00745534" w:rsidRPr="00690387">
        <w:t xml:space="preserv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6BD379DD" w14:textId="77777777" w:rsidR="00BC34D9" w:rsidRDefault="00BC34D9" w:rsidP="00BC34D9">
      <w:r w:rsidRPr="003F17CC">
        <w:t xml:space="preserve">In this period, routine inspections of Hunterston A covered the following: </w:t>
      </w:r>
    </w:p>
    <w:p w14:paraId="5681A991" w14:textId="20FCA09A" w:rsidR="00BC34D9" w:rsidRDefault="00BC34D9" w:rsidP="00BC34D9">
      <w:pPr>
        <w:pStyle w:val="Bulletlist1"/>
      </w:pPr>
      <w:r>
        <w:t>E</w:t>
      </w:r>
      <w:r w:rsidRPr="00BC34D9">
        <w:t>xamination, maintenance, inspection and testing</w:t>
      </w:r>
      <w:r>
        <w:t>; and</w:t>
      </w:r>
    </w:p>
    <w:p w14:paraId="0CCACE3B" w14:textId="33EAB102" w:rsidR="00BC34D9" w:rsidRPr="00BC34D9" w:rsidRDefault="00BC34D9" w:rsidP="00BC34D9">
      <w:pPr>
        <w:pStyle w:val="Bulletlist1"/>
      </w:pPr>
      <w:r>
        <w:t>S</w:t>
      </w:r>
      <w:r w:rsidRPr="00BC34D9">
        <w:t>ecurity (</w:t>
      </w:r>
      <w:r w:rsidR="00A10C5D">
        <w:t>r</w:t>
      </w:r>
      <w:r>
        <w:t xml:space="preserve">eliabiity, </w:t>
      </w:r>
      <w:r w:rsidR="00A10C5D">
        <w:t>r</w:t>
      </w:r>
      <w:r>
        <w:t>esili</w:t>
      </w:r>
      <w:r w:rsidR="00A10C5D">
        <w:t>e</w:t>
      </w:r>
      <w:r>
        <w:t xml:space="preserve">nce and </w:t>
      </w:r>
      <w:r w:rsidR="00A10C5D">
        <w:t>s</w:t>
      </w:r>
      <w:r>
        <w:t>ustainability</w:t>
      </w:r>
      <w:r w:rsidRPr="00BC34D9">
        <w:t>)</w:t>
      </w:r>
      <w:r>
        <w:t>.</w:t>
      </w:r>
    </w:p>
    <w:p w14:paraId="62A3DDF9" w14:textId="77777777" w:rsidR="00BC34D9" w:rsidRDefault="00BC34D9" w:rsidP="00BC34D9">
      <w:pPr>
        <w:pStyle w:val="Bulletlist1"/>
        <w:numPr>
          <w:ilvl w:val="0"/>
          <w:numId w:val="0"/>
        </w:numPr>
      </w:pPr>
      <w:r w:rsidRPr="00690387">
        <w:t xml:space="preserve">Members of the public who would like further information on ONR’s inspection activities during the reporting period can view site </w:t>
      </w:r>
      <w:r>
        <w:t>i</w:t>
      </w:r>
      <w:r w:rsidRPr="00690387">
        <w:t xml:space="preserve">ntervention </w:t>
      </w:r>
      <w:r>
        <w:t>r</w:t>
      </w:r>
      <w:r w:rsidRPr="00690387">
        <w:t xml:space="preserve">eports at </w:t>
      </w:r>
      <w:hyperlink r:id="rId19" w:history="1">
        <w:r w:rsidRPr="00690387">
          <w:rPr>
            <w:rStyle w:val="Hyperlink"/>
          </w:rPr>
          <w:t>www.onr.org.uk/intervention-records</w:t>
        </w:r>
      </w:hyperlink>
      <w:r w:rsidRPr="00690387">
        <w:t>.</w:t>
      </w:r>
      <w:r>
        <w:t xml:space="preserve"> </w:t>
      </w:r>
    </w:p>
    <w:p w14:paraId="43878AD3" w14:textId="77777777" w:rsidR="00BC34D9" w:rsidRDefault="00BC34D9" w:rsidP="00BC34D9">
      <w:pPr>
        <w:pStyle w:val="Bulletlist1"/>
        <w:numPr>
          <w:ilvl w:val="0"/>
          <w:numId w:val="0"/>
        </w:numPr>
      </w:pPr>
      <w:r w:rsidRPr="00690387">
        <w:t xml:space="preserve">Should you have any queries regarding our inspection activities, please email </w:t>
      </w:r>
      <w:hyperlink r:id="rId20" w:history="1">
        <w:r w:rsidRPr="00C17638">
          <w:rPr>
            <w:rStyle w:val="Hyperlink"/>
          </w:rPr>
          <w:t>contact@onr.gov.uk</w:t>
        </w:r>
      </w:hyperlink>
      <w:r w:rsidRPr="00690387">
        <w:t>.</w:t>
      </w:r>
    </w:p>
    <w:p w14:paraId="230179AE" w14:textId="77777777" w:rsidR="004E25A0" w:rsidRDefault="004E25A0">
      <w:pPr>
        <w:spacing w:after="0" w:line="240" w:lineRule="auto"/>
        <w:rPr>
          <w:b/>
          <w:bCs/>
          <w:color w:val="22413A"/>
          <w:sz w:val="36"/>
          <w:highlight w:val="yellow"/>
        </w:rPr>
      </w:pPr>
      <w:r>
        <w:rPr>
          <w:b/>
          <w:bCs/>
          <w:highlight w:val="yellow"/>
        </w:rPr>
        <w:br w:type="page"/>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421EE251" w14:textId="0C77A9D4" w:rsidR="00BC34D9" w:rsidRDefault="00BC34D9" w:rsidP="00BC34D9">
      <w:r w:rsidRPr="00433F76">
        <w:t xml:space="preserve">Throughout this reporting period, ONR’s nominated site safety inspector has held regular telephone meetings with </w:t>
      </w:r>
      <w:r>
        <w:t>Hunterston A</w:t>
      </w:r>
      <w:r w:rsidRPr="00433F76">
        <w:t xml:space="preserve"> leadership team representatives to maintain situational awareness of matters related to nuclear safety.</w:t>
      </w:r>
    </w:p>
    <w:p w14:paraId="35DD1C96" w14:textId="5B9B71DC" w:rsidR="00BC34D9" w:rsidRDefault="00BC34D9" w:rsidP="00BC34D9">
      <w:r w:rsidRPr="00E63890">
        <w:t xml:space="preserve">The site inspector held a periodic </w:t>
      </w:r>
      <w:r w:rsidR="00C527BB">
        <w:t xml:space="preserve">in person </w:t>
      </w:r>
      <w:r w:rsidRPr="00E63890">
        <w:t>meeting with safety representatives to support their function of representing employees and receiving information on matters affecting their health, safety and welfare at work.</w:t>
      </w:r>
    </w:p>
    <w:p w14:paraId="7E9E7430" w14:textId="10DCBB6A" w:rsidR="00BC34D9" w:rsidRDefault="00BC34D9" w:rsidP="00BC34D9">
      <w:r>
        <w:t>During this period, they also held</w:t>
      </w:r>
      <w:r w:rsidR="00C527BB">
        <w:t xml:space="preserve"> in person and virtual</w:t>
      </w:r>
      <w:r>
        <w:t xml:space="preserve"> meetings with site representatives to discuss: </w:t>
      </w:r>
    </w:p>
    <w:p w14:paraId="03334BCB" w14:textId="609B4DC1" w:rsidR="00515C36" w:rsidRDefault="00BC34D9" w:rsidP="00BC34D9">
      <w:pPr>
        <w:pStyle w:val="Bulletlist1"/>
      </w:pPr>
      <w:r>
        <w:t>Progress on ongoing site investigations</w:t>
      </w:r>
      <w:r w:rsidR="003E3E93">
        <w:t>;</w:t>
      </w:r>
    </w:p>
    <w:p w14:paraId="4F4C6469" w14:textId="57DD7F75" w:rsidR="00BC34D9" w:rsidRPr="00997011" w:rsidRDefault="00515C36" w:rsidP="00BC34D9">
      <w:pPr>
        <w:pStyle w:val="Bulletlist1"/>
      </w:pPr>
      <w:r>
        <w:t>Progress on resolving laboratory capability</w:t>
      </w:r>
      <w:r w:rsidR="00BC34D9">
        <w:t>; and</w:t>
      </w:r>
    </w:p>
    <w:p w14:paraId="40B4FD51" w14:textId="77777777" w:rsidR="00BC34D9" w:rsidRPr="006D7EB7" w:rsidRDefault="00BC34D9" w:rsidP="00BC34D9">
      <w:pPr>
        <w:pStyle w:val="Bulletlist1"/>
      </w:pPr>
      <w:r>
        <w:t>Hunterston A’s</w:t>
      </w:r>
      <w:r w:rsidRPr="006D7EB7">
        <w:t xml:space="preserve"> decommissioning programme.</w:t>
      </w:r>
    </w:p>
    <w:p w14:paraId="21C5E67A" w14:textId="64C4F14B" w:rsidR="00745534" w:rsidRPr="00690387" w:rsidRDefault="00745534" w:rsidP="00745534">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370042B8" w14:textId="77777777" w:rsidR="00515C36" w:rsidRDefault="00515C36" w:rsidP="00515C36">
      <w:r>
        <w:t xml:space="preserve">Licensees are required to have arrangements to respond to non-routine matters and events. ONR inspectors judge the adequacy of the licensee’s response, including actions taken to implement any necessary improvements. </w:t>
      </w:r>
    </w:p>
    <w:p w14:paraId="4CAFDF4E" w14:textId="12167EB8" w:rsidR="00515C36" w:rsidRDefault="00515C36" w:rsidP="00515C36">
      <w:r>
        <w:t>Matters and events of note during the period were as follows.</w:t>
      </w:r>
    </w:p>
    <w:p w14:paraId="4240C94F" w14:textId="1872257D" w:rsidR="00515C36" w:rsidRDefault="00B17CCA" w:rsidP="00B17CCA">
      <w:pPr>
        <w:pStyle w:val="ListParagraph"/>
        <w:numPr>
          <w:ilvl w:val="0"/>
          <w:numId w:val="27"/>
        </w:numPr>
      </w:pPr>
      <w:r w:rsidRPr="00B17CCA">
        <w:t xml:space="preserve">A </w:t>
      </w:r>
      <w:r w:rsidR="004823B3">
        <w:t>r</w:t>
      </w:r>
      <w:r w:rsidR="004823B3" w:rsidRPr="00B17CCA">
        <w:t xml:space="preserve">egulatory </w:t>
      </w:r>
      <w:r w:rsidR="004823B3">
        <w:t>n</w:t>
      </w:r>
      <w:r w:rsidR="004823B3" w:rsidRPr="00B17CCA">
        <w:t xml:space="preserve">otice </w:t>
      </w:r>
      <w:r w:rsidRPr="00B17CCA">
        <w:t xml:space="preserve">has been received from </w:t>
      </w:r>
      <w:r w:rsidR="004823B3">
        <w:t xml:space="preserve">the </w:t>
      </w:r>
      <w:r w:rsidR="004823B3" w:rsidRPr="004823B3">
        <w:t>Scottish Environment Protection Agency</w:t>
      </w:r>
      <w:r w:rsidR="004823B3">
        <w:t xml:space="preserve"> (</w:t>
      </w:r>
      <w:r w:rsidRPr="00B17CCA">
        <w:t>SEPA</w:t>
      </w:r>
      <w:r w:rsidR="004823B3">
        <w:t>)</w:t>
      </w:r>
      <w:r w:rsidRPr="00B17CCA">
        <w:t xml:space="preserve"> requiring </w:t>
      </w:r>
      <w:r w:rsidR="004823B3">
        <w:t>Nuclear Restoration Services</w:t>
      </w:r>
      <w:r w:rsidR="004823B3" w:rsidRPr="00B17CCA">
        <w:t xml:space="preserve"> </w:t>
      </w:r>
      <w:r w:rsidRPr="00B17CCA">
        <w:t>to undertake measures to ensure compliance with the Site’s EASR (Environmental Authorisations (Scotland) Regulations) Permit, with respect to the Hunterston A site laboratory.</w:t>
      </w:r>
      <w:r>
        <w:t xml:space="preserve"> </w:t>
      </w:r>
      <w:r w:rsidRPr="005A2FD3">
        <w:t>ONR remains informed on the site’s investigation into this matter</w:t>
      </w:r>
      <w:r>
        <w:t xml:space="preserve"> and is working with SEPA to bring the site back into compliance.</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0279E27E" w14:textId="77777777" w:rsidR="00B17CCA" w:rsidRPr="00690387" w:rsidRDefault="00B17CCA" w:rsidP="00B17CCA">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w:t>
      </w:r>
      <w:r>
        <w:t>l</w:t>
      </w:r>
      <w:r w:rsidRPr="00690387">
        <w:t xml:space="preserve">icence </w:t>
      </w:r>
      <w:r>
        <w:t>i</w:t>
      </w:r>
      <w:r w:rsidRPr="00690387">
        <w:t>nstruments</w:t>
      </w:r>
      <w:r>
        <w:t>,</w:t>
      </w:r>
      <w:r w:rsidRPr="00690387">
        <w:t xml:space="preserve"> but can take other forms. In addition, inspectors may take a range of enforcement actions, to include issuing an </w:t>
      </w:r>
      <w:r>
        <w:t>e</w:t>
      </w:r>
      <w:r w:rsidRPr="00690387">
        <w:t xml:space="preserve">nforcement </w:t>
      </w:r>
      <w:r>
        <w:t>n</w:t>
      </w:r>
      <w:r w:rsidRPr="00690387">
        <w:t xml:space="preserve">otice. </w:t>
      </w:r>
    </w:p>
    <w:p w14:paraId="3D539FB9" w14:textId="38BA292A" w:rsidR="00745534" w:rsidRPr="00690387" w:rsidRDefault="00745534" w:rsidP="00B17CCA">
      <w:pPr>
        <w:pStyle w:val="Bulletlist1"/>
        <w:numPr>
          <w:ilvl w:val="0"/>
          <w:numId w:val="0"/>
        </w:numPr>
      </w:pPr>
      <w:r w:rsidRPr="00690387">
        <w:t xml:space="preserve">No </w:t>
      </w:r>
      <w:r w:rsidR="00B17CCA">
        <w:t>licence instruments</w:t>
      </w:r>
      <w:r w:rsidRPr="00690387">
        <w:t xml:space="preserve">, </w:t>
      </w:r>
      <w:r w:rsidR="00B17CCA">
        <w:t>e</w:t>
      </w:r>
      <w:r w:rsidRPr="00690387">
        <w:t xml:space="preserve">nforcement </w:t>
      </w:r>
      <w:r w:rsidR="00B17CCA">
        <w:t>n</w:t>
      </w:r>
      <w:r w:rsidRPr="00690387">
        <w:t xml:space="preserve">otices or </w:t>
      </w:r>
      <w:r w:rsidR="00B17CCA">
        <w:t>e</w:t>
      </w:r>
      <w:r w:rsidRPr="00690387">
        <w:t>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974C656" w:rsidR="00745534" w:rsidRDefault="00745534" w:rsidP="005B7B04">
      <w:r w:rsidRPr="002D1551">
        <w:t xml:space="preserve">For the latest </w:t>
      </w:r>
      <w:r w:rsidRPr="006C37A9">
        <w:t xml:space="preserve">news and information from </w:t>
      </w:r>
      <w:r w:rsidR="005B7B04">
        <w:t>ONR</w:t>
      </w:r>
      <w:r w:rsidRPr="006C37A9">
        <w:t>, please read and subscribe to our regular email newsletter</w:t>
      </w:r>
      <w:r w:rsidR="002256FA">
        <w:t>,</w:t>
      </w:r>
      <w:r w:rsidRPr="006C37A9">
        <w:t xml:space="preserve"> ‘ONR News’</w:t>
      </w:r>
      <w:r w:rsidR="002256FA">
        <w:t>,</w:t>
      </w:r>
      <w:r w:rsidRPr="006C37A9">
        <w:t xml:space="preserve"> at </w:t>
      </w:r>
      <w:hyperlink r:id="rId21" w:history="1">
        <w:r w:rsidR="00B17CCA" w:rsidRPr="00E716F1">
          <w:rPr>
            <w:rStyle w:val="Hyperlink"/>
          </w:rPr>
          <w:t>www.onr.org.uk/news/newsletter</w:t>
        </w:r>
      </w:hyperlink>
      <w:r w:rsidR="00B17CCA">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3043E511" w14:textId="77777777" w:rsidR="00B17CCA" w:rsidRPr="002D1551" w:rsidRDefault="00B17CCA" w:rsidP="00B17CCA">
      <w:pPr>
        <w:pStyle w:val="F9-Paragraph"/>
        <w:contextualSpacing/>
      </w:pPr>
      <w:r w:rsidRPr="002D1551">
        <w:t>Office for Nuclear Regulation</w:t>
      </w:r>
    </w:p>
    <w:p w14:paraId="37B792BF" w14:textId="77777777" w:rsidR="00B17CCA" w:rsidRPr="002D1551" w:rsidRDefault="00B17CCA" w:rsidP="00B17CCA">
      <w:pPr>
        <w:pStyle w:val="F9-Paragraph"/>
        <w:contextualSpacing/>
      </w:pPr>
      <w:r w:rsidRPr="002D1551">
        <w:t>Redgrave Court</w:t>
      </w:r>
    </w:p>
    <w:p w14:paraId="18856D80" w14:textId="77777777" w:rsidR="00B17CCA" w:rsidRPr="002D1551" w:rsidRDefault="00B17CCA" w:rsidP="00B17CCA">
      <w:pPr>
        <w:pStyle w:val="F9-Paragraph"/>
        <w:contextualSpacing/>
      </w:pPr>
      <w:r w:rsidRPr="002D1551">
        <w:t>Merton Road</w:t>
      </w:r>
    </w:p>
    <w:p w14:paraId="51C67F3F" w14:textId="77777777" w:rsidR="00B17CCA" w:rsidRPr="002D1551" w:rsidRDefault="00B17CCA" w:rsidP="00B17CCA">
      <w:pPr>
        <w:pStyle w:val="F9-Paragraph"/>
        <w:contextualSpacing/>
      </w:pPr>
      <w:r w:rsidRPr="002D1551">
        <w:t>Bootle</w:t>
      </w:r>
    </w:p>
    <w:p w14:paraId="470C731F" w14:textId="77777777" w:rsidR="00B17CCA" w:rsidRPr="002D1551" w:rsidRDefault="00B17CCA" w:rsidP="00B17CCA">
      <w:pPr>
        <w:pStyle w:val="F9-Paragraph"/>
        <w:contextualSpacing/>
      </w:pPr>
      <w:r w:rsidRPr="002D1551">
        <w:t>Merseyside</w:t>
      </w:r>
    </w:p>
    <w:p w14:paraId="43A940EE" w14:textId="77777777" w:rsidR="00B17CCA" w:rsidRPr="002D1551" w:rsidRDefault="00B17CCA" w:rsidP="00B17CCA">
      <w:pPr>
        <w:pStyle w:val="F9-Paragraph"/>
        <w:contextualSpacing/>
      </w:pPr>
      <w:r w:rsidRPr="002D1551">
        <w:t>L20 7HS</w:t>
      </w:r>
    </w:p>
    <w:p w14:paraId="4F2CCE0A" w14:textId="77777777" w:rsidR="00B17CCA" w:rsidRPr="002D1551" w:rsidRDefault="00B17CCA" w:rsidP="00B17CCA">
      <w:pPr>
        <w:pStyle w:val="F9-Paragraph"/>
        <w:contextualSpacing/>
      </w:pPr>
      <w:r w:rsidRPr="002D1551">
        <w:t>website:</w:t>
      </w:r>
      <w:r>
        <w:t xml:space="preserve"> </w:t>
      </w:r>
      <w:hyperlink r:id="rId22" w:history="1">
        <w:r w:rsidRPr="00955D56">
          <w:rPr>
            <w:rStyle w:val="Hyperlink"/>
          </w:rPr>
          <w:t>www.onr.org.uk</w:t>
        </w:r>
      </w:hyperlink>
    </w:p>
    <w:p w14:paraId="04E93ED6" w14:textId="77777777" w:rsidR="00B17CCA" w:rsidRPr="002D1551" w:rsidRDefault="00B17CCA" w:rsidP="00B17CCA">
      <w:pPr>
        <w:pStyle w:val="F9-Paragraph"/>
        <w:contextualSpacing/>
      </w:pPr>
      <w:r w:rsidRPr="002D1551">
        <w:t xml:space="preserve">email: </w:t>
      </w:r>
      <w:r w:rsidRPr="002D1551">
        <w:tab/>
      </w:r>
      <w:hyperlink r:id="rId23" w:history="1">
        <w:r w:rsidRPr="00941501">
          <w:rPr>
            <w:rStyle w:val="Hyperlink"/>
          </w:rPr>
          <w:t>contact@onr.gov.uk</w:t>
        </w:r>
      </w:hyperlink>
    </w:p>
    <w:p w14:paraId="031C4C1F" w14:textId="77777777" w:rsidR="00B17CCA" w:rsidRPr="002D1551" w:rsidRDefault="00B17CCA" w:rsidP="00B17CCA">
      <w:r w:rsidRPr="002D1551">
        <w:t>This document is issued by ONR. For further information about ONR, or to report inconsistencies or inaccuracies in this publication</w:t>
      </w:r>
      <w:r>
        <w:t>,</w:t>
      </w:r>
      <w:r w:rsidRPr="002D1551">
        <w:t xml:space="preserve"> please visit </w:t>
      </w:r>
      <w:hyperlink r:id="rId24" w:history="1">
        <w:r w:rsidRPr="00E716F1">
          <w:rPr>
            <w:rStyle w:val="Hyperlink"/>
          </w:rPr>
          <w:t>www.onr.org.uk/about-us/contact-us</w:t>
        </w:r>
      </w:hyperlink>
      <w:r>
        <w:t>.</w:t>
      </w:r>
    </w:p>
    <w:p w14:paraId="6FA0F376" w14:textId="77777777" w:rsidR="00B17CCA" w:rsidRPr="002D1551" w:rsidRDefault="00B17CCA" w:rsidP="00B17CCA">
      <w:pPr>
        <w:rPr>
          <w:rFonts w:ascii="Times New Roman" w:hAnsi="Times New Roman"/>
        </w:rPr>
      </w:pPr>
      <w:r w:rsidRPr="002D1551">
        <w:t>If you wish to reuse this information</w:t>
      </w:r>
      <w:r>
        <w:t>,</w:t>
      </w:r>
      <w:r w:rsidRPr="002D1551">
        <w:t xml:space="preserve"> visit </w:t>
      </w:r>
      <w:hyperlink r:id="rId25" w:tooltip="blocked::blocked::BLOCKED::http://www.hse.gov.uk/copyright&#10;blocked::BLOCKED::http://www.hse.gov.uk/copyright&#10;http://www.hse.gov.uk/copyright" w:history="1"/>
      <w:hyperlink r:id="rId26" w:history="1">
        <w:r w:rsidRPr="00E716F1">
          <w:rPr>
            <w:rStyle w:val="Hyperlink"/>
          </w:rPr>
          <w:t>www.onr.org.uk/copyright</w:t>
        </w:r>
      </w:hyperlink>
      <w:r>
        <w:t xml:space="preserve"> </w:t>
      </w:r>
      <w:r w:rsidRPr="002D1551">
        <w:t xml:space="preserve">for details. </w:t>
      </w:r>
    </w:p>
    <w:p w14:paraId="0E40B223" w14:textId="77777777" w:rsidR="006134DB" w:rsidRDefault="00B17CCA" w:rsidP="00E415DE">
      <w:r w:rsidRPr="002D1551">
        <w:t>For published documents, the electronic copy on the ONR website remains the most current publicly available version and copying or printing renders this document uncontrolled</w:t>
      </w:r>
      <w:r w:rsidR="00745534" w:rsidRPr="002D1551">
        <w:t>.</w:t>
      </w:r>
    </w:p>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1C698" w14:textId="77777777" w:rsidR="007A2989" w:rsidRDefault="007A2989" w:rsidP="007D199A">
      <w:pPr>
        <w:spacing w:after="0"/>
      </w:pPr>
      <w:r>
        <w:separator/>
      </w:r>
    </w:p>
    <w:p w14:paraId="631CB98A" w14:textId="77777777" w:rsidR="007A2989" w:rsidRDefault="007A2989"/>
  </w:endnote>
  <w:endnote w:type="continuationSeparator" w:id="0">
    <w:p w14:paraId="020A3A67" w14:textId="77777777" w:rsidR="007A2989" w:rsidRDefault="007A2989" w:rsidP="007D199A">
      <w:pPr>
        <w:spacing w:after="0"/>
      </w:pPr>
      <w:r>
        <w:continuationSeparator/>
      </w:r>
    </w:p>
    <w:p w14:paraId="5D6F35A4" w14:textId="77777777" w:rsidR="007A2989" w:rsidRDefault="007A2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4F046" w14:textId="77777777" w:rsidR="007A2989" w:rsidRPr="005E0344" w:rsidRDefault="007A2989" w:rsidP="005E0344">
      <w:pPr>
        <w:spacing w:after="120"/>
        <w:rPr>
          <w:color w:val="000000" w:themeColor="text2"/>
        </w:rPr>
      </w:pPr>
      <w:r w:rsidRPr="005E0344">
        <w:rPr>
          <w:color w:val="000000" w:themeColor="text2"/>
        </w:rPr>
        <w:separator/>
      </w:r>
    </w:p>
  </w:footnote>
  <w:footnote w:type="continuationSeparator" w:id="0">
    <w:p w14:paraId="10E772E9" w14:textId="77777777" w:rsidR="007A2989" w:rsidRPr="005E0344" w:rsidRDefault="007A2989" w:rsidP="0090581D">
      <w:pPr>
        <w:spacing w:after="120"/>
        <w:rPr>
          <w:color w:val="000000" w:themeColor="text2"/>
        </w:rPr>
      </w:pPr>
      <w:r w:rsidRPr="005E0344">
        <w:rPr>
          <w:color w:val="000000" w:themeColor="text2"/>
        </w:rPr>
        <w:continuationSeparator/>
      </w:r>
    </w:p>
    <w:p w14:paraId="1A300367" w14:textId="77777777" w:rsidR="007A2989" w:rsidRDefault="007A2989"/>
  </w:footnote>
  <w:footnote w:type="continuationNotice" w:id="1">
    <w:p w14:paraId="6256C11A" w14:textId="77777777" w:rsidR="007A2989" w:rsidRDefault="007A2989">
      <w:pPr>
        <w:spacing w:after="0"/>
      </w:pPr>
    </w:p>
    <w:p w14:paraId="353ADF6F" w14:textId="77777777" w:rsidR="007A2989" w:rsidRDefault="007A29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CCB6296" w:rsidR="00177666" w:rsidRPr="002B07AE" w:rsidRDefault="006F1A4F"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410B67">
          <w:rPr>
            <w:rStyle w:val="Style4"/>
          </w:rPr>
          <w:t>Nuclear Restoration Services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410B67">
          <w:rPr>
            <w:rStyle w:val="Style4"/>
          </w:rPr>
          <w:t>Hunterston 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10B6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BB2898"/>
    <w:multiLevelType w:val="hybridMultilevel"/>
    <w:tmpl w:val="F3408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1078987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14BC3"/>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130C"/>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256FA"/>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D7EF2"/>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B7F47"/>
    <w:rsid w:val="003C0306"/>
    <w:rsid w:val="003C114C"/>
    <w:rsid w:val="003C465D"/>
    <w:rsid w:val="003C4909"/>
    <w:rsid w:val="003D0A2D"/>
    <w:rsid w:val="003D495D"/>
    <w:rsid w:val="003E098E"/>
    <w:rsid w:val="003E2FAE"/>
    <w:rsid w:val="003E3E93"/>
    <w:rsid w:val="00407CF7"/>
    <w:rsid w:val="00410B67"/>
    <w:rsid w:val="00415ED6"/>
    <w:rsid w:val="00417CAF"/>
    <w:rsid w:val="00420A11"/>
    <w:rsid w:val="00422265"/>
    <w:rsid w:val="004373A7"/>
    <w:rsid w:val="00437D94"/>
    <w:rsid w:val="0044030C"/>
    <w:rsid w:val="004648A4"/>
    <w:rsid w:val="00471380"/>
    <w:rsid w:val="004823B3"/>
    <w:rsid w:val="00494F0D"/>
    <w:rsid w:val="00496BFD"/>
    <w:rsid w:val="004A3DF2"/>
    <w:rsid w:val="004C361D"/>
    <w:rsid w:val="004C4891"/>
    <w:rsid w:val="004D16D7"/>
    <w:rsid w:val="004D2C89"/>
    <w:rsid w:val="004E25A0"/>
    <w:rsid w:val="004E3932"/>
    <w:rsid w:val="004F1E79"/>
    <w:rsid w:val="004F5F33"/>
    <w:rsid w:val="0050103A"/>
    <w:rsid w:val="00504CA0"/>
    <w:rsid w:val="00511B0F"/>
    <w:rsid w:val="00515C36"/>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1B24"/>
    <w:rsid w:val="005F2C85"/>
    <w:rsid w:val="00605ADB"/>
    <w:rsid w:val="0061026E"/>
    <w:rsid w:val="00611C9F"/>
    <w:rsid w:val="006134DB"/>
    <w:rsid w:val="006248DE"/>
    <w:rsid w:val="00625A39"/>
    <w:rsid w:val="00627555"/>
    <w:rsid w:val="006322A0"/>
    <w:rsid w:val="00632C28"/>
    <w:rsid w:val="006361FD"/>
    <w:rsid w:val="0064226F"/>
    <w:rsid w:val="00642DDB"/>
    <w:rsid w:val="00653298"/>
    <w:rsid w:val="00655037"/>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1A4F"/>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97E85"/>
    <w:rsid w:val="007A2989"/>
    <w:rsid w:val="007A43FF"/>
    <w:rsid w:val="007A7E3A"/>
    <w:rsid w:val="007B3918"/>
    <w:rsid w:val="007C2F0D"/>
    <w:rsid w:val="007C3C1D"/>
    <w:rsid w:val="007D199A"/>
    <w:rsid w:val="007D2EBE"/>
    <w:rsid w:val="007E1C07"/>
    <w:rsid w:val="007F24B6"/>
    <w:rsid w:val="00803D94"/>
    <w:rsid w:val="008072C7"/>
    <w:rsid w:val="008227C8"/>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1A56"/>
    <w:rsid w:val="008F7051"/>
    <w:rsid w:val="008F7952"/>
    <w:rsid w:val="009033A9"/>
    <w:rsid w:val="0090581D"/>
    <w:rsid w:val="0091439C"/>
    <w:rsid w:val="00920572"/>
    <w:rsid w:val="00920BF2"/>
    <w:rsid w:val="00931394"/>
    <w:rsid w:val="009349A9"/>
    <w:rsid w:val="00936C52"/>
    <w:rsid w:val="009538AD"/>
    <w:rsid w:val="0095489B"/>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0C5D"/>
    <w:rsid w:val="00A14B5A"/>
    <w:rsid w:val="00A3567F"/>
    <w:rsid w:val="00A37698"/>
    <w:rsid w:val="00A41ED3"/>
    <w:rsid w:val="00A56421"/>
    <w:rsid w:val="00A63868"/>
    <w:rsid w:val="00A67D75"/>
    <w:rsid w:val="00A81D82"/>
    <w:rsid w:val="00A8491D"/>
    <w:rsid w:val="00A9118F"/>
    <w:rsid w:val="00A93E33"/>
    <w:rsid w:val="00AB5800"/>
    <w:rsid w:val="00AB6970"/>
    <w:rsid w:val="00AC1939"/>
    <w:rsid w:val="00AC7C05"/>
    <w:rsid w:val="00AD167C"/>
    <w:rsid w:val="00AD17C7"/>
    <w:rsid w:val="00AD4041"/>
    <w:rsid w:val="00AE302B"/>
    <w:rsid w:val="00B16BE5"/>
    <w:rsid w:val="00B17CCA"/>
    <w:rsid w:val="00B259DF"/>
    <w:rsid w:val="00B324DF"/>
    <w:rsid w:val="00B44B1F"/>
    <w:rsid w:val="00B64141"/>
    <w:rsid w:val="00B64E72"/>
    <w:rsid w:val="00B77913"/>
    <w:rsid w:val="00B824FB"/>
    <w:rsid w:val="00B82646"/>
    <w:rsid w:val="00B97359"/>
    <w:rsid w:val="00B97A8F"/>
    <w:rsid w:val="00BA4E58"/>
    <w:rsid w:val="00BA7074"/>
    <w:rsid w:val="00BB7829"/>
    <w:rsid w:val="00BC34D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527BB"/>
    <w:rsid w:val="00C6483C"/>
    <w:rsid w:val="00C64AE9"/>
    <w:rsid w:val="00C70CFF"/>
    <w:rsid w:val="00C718FE"/>
    <w:rsid w:val="00C86CEC"/>
    <w:rsid w:val="00C8773D"/>
    <w:rsid w:val="00C87ABB"/>
    <w:rsid w:val="00C90062"/>
    <w:rsid w:val="00C91831"/>
    <w:rsid w:val="00C953DF"/>
    <w:rsid w:val="00CA4547"/>
    <w:rsid w:val="00CD2AE7"/>
    <w:rsid w:val="00CD5401"/>
    <w:rsid w:val="00CE2709"/>
    <w:rsid w:val="00CE2D64"/>
    <w:rsid w:val="00CE6198"/>
    <w:rsid w:val="00CF6230"/>
    <w:rsid w:val="00D017FC"/>
    <w:rsid w:val="00D0226A"/>
    <w:rsid w:val="00D04326"/>
    <w:rsid w:val="00D13147"/>
    <w:rsid w:val="00D463FF"/>
    <w:rsid w:val="00D5715A"/>
    <w:rsid w:val="00D71687"/>
    <w:rsid w:val="00D74813"/>
    <w:rsid w:val="00D86348"/>
    <w:rsid w:val="00DA30BC"/>
    <w:rsid w:val="00DA69C2"/>
    <w:rsid w:val="00DA6D70"/>
    <w:rsid w:val="00DB6050"/>
    <w:rsid w:val="00DC2C34"/>
    <w:rsid w:val="00DE2C87"/>
    <w:rsid w:val="00DE459A"/>
    <w:rsid w:val="00DF27DA"/>
    <w:rsid w:val="00DF4DBE"/>
    <w:rsid w:val="00E25F03"/>
    <w:rsid w:val="00E40820"/>
    <w:rsid w:val="00E415DE"/>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832C8"/>
    <w:rsid w:val="00F873B3"/>
    <w:rsid w:val="00F94B3D"/>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8F1A56"/>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8F1A56"/>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www.onr.org.uk/copyright" TargetMode="External"/><Relationship Id="rId3" Type="http://schemas.openxmlformats.org/officeDocument/2006/relationships/customXml" Target="../customXml/item2.xml"/><Relationship Id="rId21" Type="http://schemas.openxmlformats.org/officeDocument/2006/relationships/hyperlink" Target="http://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blocked::blocked::BLOCKED::http://www.hse.gov.uk/copyright"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about-us/contact-us"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E130C"/>
    <w:rsid w:val="00183F29"/>
    <w:rsid w:val="001A787E"/>
    <w:rsid w:val="002550FD"/>
    <w:rsid w:val="002876CA"/>
    <w:rsid w:val="002E6EDF"/>
    <w:rsid w:val="00333F8E"/>
    <w:rsid w:val="00350199"/>
    <w:rsid w:val="005B0E31"/>
    <w:rsid w:val="005F1B24"/>
    <w:rsid w:val="00611F13"/>
    <w:rsid w:val="00626CD0"/>
    <w:rsid w:val="007154C5"/>
    <w:rsid w:val="00835E07"/>
    <w:rsid w:val="00C41BCC"/>
    <w:rsid w:val="00C561EC"/>
    <w:rsid w:val="00CD03D8"/>
    <w:rsid w:val="00DD7BA4"/>
    <w:rsid w:val="00E25F03"/>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A</dc:title>
  <dc:subject>[Subtitle or description]</dc:subject>
  <cp:keywords>[Key words separated by commas]</cp:keywords>
  <dc:description/>
  <cp:revision>3</cp:revision>
  <cp:lastPrinted>2016-11-28T11:35:00Z</cp:lastPrinted>
  <dcterms:created xsi:type="dcterms:W3CDTF">2025-01-30T10:16:00Z</dcterms:created>
  <dcterms:modified xsi:type="dcterms:W3CDTF">2025-01-30T10:19:00Z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