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08584096" w:rsidR="00595C8C" w:rsidRPr="00595C8C" w:rsidRDefault="00595C8C" w:rsidP="00595C8C">
            <w:pPr>
              <w:pStyle w:val="InnerCoverTitle"/>
              <w:rPr>
                <w:sz w:val="36"/>
                <w:szCs w:val="36"/>
              </w:rPr>
            </w:pPr>
            <w:r w:rsidRPr="00595C8C">
              <w:rPr>
                <w:sz w:val="36"/>
                <w:szCs w:val="36"/>
              </w:rPr>
              <w:t xml:space="preserve">ONR </w:t>
            </w:r>
            <w:r w:rsidR="00A56421">
              <w:rPr>
                <w:sz w:val="36"/>
                <w:szCs w:val="36"/>
              </w:rPr>
              <w:t>S</w:t>
            </w:r>
            <w:r w:rsidR="00D04326">
              <w:rPr>
                <w:sz w:val="36"/>
                <w:szCs w:val="36"/>
              </w:rPr>
              <w:t xml:space="preserve">ite </w:t>
            </w:r>
            <w:r w:rsidR="00A56421">
              <w:rPr>
                <w:sz w:val="36"/>
                <w:szCs w:val="36"/>
              </w:rPr>
              <w:t>R</w:t>
            </w:r>
            <w:r w:rsidR="00D04326">
              <w:rPr>
                <w:sz w:val="36"/>
                <w:szCs w:val="36"/>
              </w:rPr>
              <w:t>eport</w:t>
            </w:r>
          </w:p>
          <w:p w14:paraId="7C4EA414" w14:textId="251FF729" w:rsidR="00D0226A" w:rsidRPr="001E03E1" w:rsidRDefault="00076C65"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D8454E">
                  <w:rPr>
                    <w:rStyle w:val="Style7"/>
                  </w:rPr>
                  <w:t>NRS Ltd</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D8454E">
                      <w:rPr>
                        <w:rStyle w:val="Style7"/>
                      </w:rPr>
                      <w:t>Dungeness A</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238DBC24"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 xml:space="preserve">Site </w:t>
      </w:r>
      <w:r w:rsidR="00A56421">
        <w:rPr>
          <w:color w:val="22413A"/>
          <w:sz w:val="36"/>
          <w:szCs w:val="36"/>
        </w:rPr>
        <w:t>R</w:t>
      </w:r>
      <w:r w:rsidR="00D04326" w:rsidRPr="003C4909">
        <w:rPr>
          <w:color w:val="22413A"/>
          <w:sz w:val="36"/>
          <w:szCs w:val="36"/>
        </w:rPr>
        <w:t>eport</w:t>
      </w:r>
    </w:p>
    <w:p w14:paraId="297D790E" w14:textId="4582F4AB" w:rsidR="00004C16" w:rsidRDefault="00076C65"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D8454E">
            <w:rPr>
              <w:rStyle w:val="Style3"/>
            </w:rPr>
            <w:t>NRS Ltd</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D8454E">
            <w:rPr>
              <w:rStyle w:val="Style3"/>
            </w:rPr>
            <w:t>Dungeness A</w:t>
          </w:r>
        </w:sdtContent>
      </w:sdt>
    </w:p>
    <w:p w14:paraId="2A318818" w14:textId="4F24D162" w:rsidR="00D04326" w:rsidRPr="007A7E3A" w:rsidRDefault="00D04326" w:rsidP="00004C16">
      <w:pPr>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D8454E" w:rsidRPr="00D8454E">
        <w:rPr>
          <w:rStyle w:val="Style2"/>
          <w:sz w:val="28"/>
          <w:szCs w:val="28"/>
        </w:rPr>
        <w:t xml:space="preserve">01 October </w:t>
      </w:r>
      <w:r w:rsidR="007A7E3A" w:rsidRPr="00D8454E">
        <w:rPr>
          <w:rStyle w:val="Style2"/>
          <w:sz w:val="28"/>
          <w:szCs w:val="28"/>
        </w:rPr>
        <w:t xml:space="preserve">– </w:t>
      </w:r>
      <w:r w:rsidR="00D8454E" w:rsidRPr="00D8454E">
        <w:rPr>
          <w:rStyle w:val="Style2"/>
          <w:sz w:val="28"/>
          <w:szCs w:val="28"/>
        </w:rPr>
        <w:t>31</w:t>
      </w:r>
      <w:r w:rsidR="007A7E3A" w:rsidRPr="00D8454E">
        <w:rPr>
          <w:rStyle w:val="Style2"/>
          <w:sz w:val="28"/>
          <w:szCs w:val="28"/>
        </w:rPr>
        <w:t xml:space="preserve"> </w:t>
      </w:r>
      <w:r w:rsidR="00D8454E" w:rsidRPr="00D8454E">
        <w:rPr>
          <w:rStyle w:val="Style2"/>
          <w:sz w:val="28"/>
          <w:szCs w:val="28"/>
        </w:rPr>
        <w:t>December</w:t>
      </w:r>
      <w:r w:rsidR="007A7E3A" w:rsidRPr="00D8454E">
        <w:rPr>
          <w:rStyle w:val="Style2"/>
          <w:sz w:val="28"/>
          <w:szCs w:val="28"/>
        </w:rPr>
        <w:t xml:space="preserve"> </w:t>
      </w:r>
      <w:r w:rsidR="00D8454E" w:rsidRPr="00D8454E">
        <w:rPr>
          <w:rStyle w:val="Style2"/>
          <w:sz w:val="28"/>
          <w:szCs w:val="28"/>
        </w:rPr>
        <w:t>2024</w:t>
      </w:r>
    </w:p>
    <w:p w14:paraId="61A25C0F" w14:textId="39EC7DBA" w:rsidR="00004C16" w:rsidRDefault="00004C16" w:rsidP="00004C16">
      <w:pPr>
        <w:rPr>
          <w:sz w:val="28"/>
          <w:szCs w:val="28"/>
        </w:rPr>
      </w:pPr>
    </w:p>
    <w:p w14:paraId="4D99E381" w14:textId="11A5812F"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D8454E" w:rsidRPr="00CB3D74">
        <w:rPr>
          <w:szCs w:val="24"/>
        </w:rPr>
        <w:t>ONR Nominated Site Inspector</w:t>
      </w:r>
    </w:p>
    <w:p w14:paraId="23B9A867" w14:textId="15599D47" w:rsidR="00004C16" w:rsidRPr="0016079B" w:rsidRDefault="00004C16" w:rsidP="00004C16">
      <w:pPr>
        <w:rPr>
          <w:szCs w:val="24"/>
        </w:rPr>
      </w:pPr>
      <w:r w:rsidRPr="0016079B">
        <w:rPr>
          <w:b/>
          <w:bCs/>
          <w:szCs w:val="24"/>
        </w:rPr>
        <w:t>Approved by</w:t>
      </w:r>
      <w:r w:rsidR="003A7E1C" w:rsidRPr="0016079B">
        <w:rPr>
          <w:szCs w:val="24"/>
        </w:rPr>
        <w:t>:</w:t>
      </w:r>
      <w:r w:rsidRPr="0016079B">
        <w:rPr>
          <w:szCs w:val="24"/>
        </w:rPr>
        <w:t xml:space="preserve"> </w:t>
      </w:r>
      <w:r w:rsidR="00D8454E">
        <w:rPr>
          <w:szCs w:val="24"/>
        </w:rPr>
        <w:t>Head of Regulation</w:t>
      </w:r>
      <w:r w:rsidR="00D8454E" w:rsidRPr="00CB3D74">
        <w:rPr>
          <w:szCs w:val="24"/>
        </w:rPr>
        <w:t xml:space="preserve"> – SDFW Division</w:t>
      </w:r>
    </w:p>
    <w:p w14:paraId="247E3769" w14:textId="25274E38" w:rsidR="00004C16" w:rsidRPr="0016079B" w:rsidRDefault="00004C16" w:rsidP="00004C16">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D8454E">
            <w:rPr>
              <w:szCs w:val="24"/>
            </w:rPr>
            <w:t>1</w:t>
          </w:r>
        </w:sdtContent>
      </w:sdt>
    </w:p>
    <w:p w14:paraId="19206F45" w14:textId="32572F52" w:rsidR="00004C16" w:rsidRPr="0016079B" w:rsidRDefault="008227C8" w:rsidP="00004C16">
      <w:pPr>
        <w:rPr>
          <w:szCs w:val="24"/>
        </w:rPr>
      </w:pPr>
      <w:r>
        <w:rPr>
          <w:b/>
          <w:bCs/>
          <w:szCs w:val="24"/>
        </w:rPr>
        <w:t>Published</w:t>
      </w:r>
      <w:r w:rsidR="00004C16" w:rsidRPr="0016079B">
        <w:rPr>
          <w:szCs w:val="24"/>
        </w:rPr>
        <w:t xml:space="preserve">: </w:t>
      </w:r>
      <w:r w:rsidR="00D8454E" w:rsidRPr="00D8454E">
        <w:rPr>
          <w:szCs w:val="24"/>
        </w:rPr>
        <w:t>January</w:t>
      </w:r>
      <w:r w:rsidR="0016079B" w:rsidRPr="00D8454E">
        <w:rPr>
          <w:szCs w:val="24"/>
        </w:rPr>
        <w:t xml:space="preserve"> </w:t>
      </w:r>
      <w:r w:rsidR="00D8454E" w:rsidRPr="00D8454E">
        <w:rPr>
          <w:szCs w:val="24"/>
        </w:rPr>
        <w:t>2025</w:t>
      </w:r>
    </w:p>
    <w:p w14:paraId="55057C62" w14:textId="10A015A9" w:rsidR="00004C16" w:rsidRPr="0016079B" w:rsidRDefault="00004C16" w:rsidP="00004C16">
      <w:pPr>
        <w:rPr>
          <w:szCs w:val="24"/>
        </w:rPr>
      </w:pPr>
      <w:r w:rsidRPr="0016079B">
        <w:rPr>
          <w:b/>
          <w:bCs/>
          <w:szCs w:val="24"/>
        </w:rPr>
        <w:t xml:space="preserve">Record </w:t>
      </w:r>
      <w:r w:rsidR="008227C8">
        <w:rPr>
          <w:b/>
          <w:bCs/>
          <w:szCs w:val="24"/>
        </w:rPr>
        <w:t>reference</w:t>
      </w:r>
      <w:r w:rsidRPr="0016079B">
        <w:rPr>
          <w:szCs w:val="24"/>
        </w:rPr>
        <w:t xml:space="preserve">: </w:t>
      </w:r>
      <w:r w:rsidR="008D1F37" w:rsidRPr="008D1F37">
        <w:rPr>
          <w:szCs w:val="24"/>
        </w:rPr>
        <w:t>2024/56395</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486842D8"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D8454E">
        <w:t>Dungeness Stakeholder Group</w:t>
      </w:r>
      <w:r w:rsidR="00D8454E" w:rsidRPr="002D1551">
        <w:t xml:space="preserve"> </w:t>
      </w:r>
      <w:r w:rsidRPr="002D1551">
        <w:t>and are also available on the ONR website (</w:t>
      </w:r>
      <w:hyperlink r:id="rId11" w:history="1">
        <w:r w:rsidR="00CA4547" w:rsidRPr="00CA4547">
          <w:rPr>
            <w:rStyle w:val="Hyperlink"/>
          </w:rPr>
          <w:t>https://www.onr.org.uk/publications/regulatory-reports/site-specific-reports/llcssg-reports/</w:t>
        </w:r>
      </w:hyperlink>
      <w:r w:rsidRPr="002D1551">
        <w:t>).</w:t>
      </w:r>
    </w:p>
    <w:p w14:paraId="5DBE023C" w14:textId="6672E0AF" w:rsidR="000E4D5E" w:rsidRPr="002D1551" w:rsidRDefault="000E4D5E" w:rsidP="000E4D5E">
      <w:pPr>
        <w:pStyle w:val="F9-Paragraph"/>
      </w:pPr>
      <w:r w:rsidRPr="002D1551">
        <w:t xml:space="preserve">Site inspectors from ONR usually attend </w:t>
      </w:r>
      <w:r w:rsidR="00D8454E">
        <w:t>Dungeness Stakeholder Group</w:t>
      </w:r>
      <w:r w:rsidR="00D8454E" w:rsidRPr="002D1551">
        <w:t xml:space="preserve"> </w:t>
      </w:r>
      <w:r w:rsidRPr="002D1551">
        <w:t>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652FB307" w14:textId="72AFC070" w:rsidR="00571E92"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85845629" w:history="1">
        <w:r w:rsidR="00571E92" w:rsidRPr="00657553">
          <w:rPr>
            <w:rStyle w:val="Hyperlink"/>
          </w:rPr>
          <w:t>1.</w:t>
        </w:r>
        <w:r w:rsidR="00571E92">
          <w:rPr>
            <w:rFonts w:asciiTheme="minorHAnsi" w:eastAsiaTheme="minorEastAsia" w:hAnsiTheme="minorHAnsi" w:cstheme="minorBidi"/>
            <w:kern w:val="2"/>
            <w:sz w:val="22"/>
            <w:lang w:eastAsia="en-GB" w:bidi="ar-SA"/>
            <w14:ligatures w14:val="standardContextual"/>
          </w:rPr>
          <w:tab/>
        </w:r>
        <w:r w:rsidR="00571E92" w:rsidRPr="00657553">
          <w:rPr>
            <w:rStyle w:val="Hyperlink"/>
          </w:rPr>
          <w:t>Inspections</w:t>
        </w:r>
        <w:r w:rsidR="00571E92">
          <w:rPr>
            <w:webHidden/>
          </w:rPr>
          <w:tab/>
        </w:r>
        <w:r w:rsidR="00571E92">
          <w:rPr>
            <w:webHidden/>
          </w:rPr>
          <w:fldChar w:fldCharType="begin"/>
        </w:r>
        <w:r w:rsidR="00571E92">
          <w:rPr>
            <w:webHidden/>
          </w:rPr>
          <w:instrText xml:space="preserve"> PAGEREF _Toc185845629 \h </w:instrText>
        </w:r>
        <w:r w:rsidR="00571E92">
          <w:rPr>
            <w:webHidden/>
          </w:rPr>
        </w:r>
        <w:r w:rsidR="00571E92">
          <w:rPr>
            <w:webHidden/>
          </w:rPr>
          <w:fldChar w:fldCharType="separate"/>
        </w:r>
        <w:r w:rsidR="00571E92">
          <w:rPr>
            <w:webHidden/>
          </w:rPr>
          <w:t>4</w:t>
        </w:r>
        <w:r w:rsidR="00571E92">
          <w:rPr>
            <w:webHidden/>
          </w:rPr>
          <w:fldChar w:fldCharType="end"/>
        </w:r>
      </w:hyperlink>
    </w:p>
    <w:p w14:paraId="71F3FC71" w14:textId="5E7C65A3" w:rsidR="00571E92" w:rsidRDefault="00076C65">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5845630" w:history="1">
        <w:r w:rsidR="00571E92" w:rsidRPr="00657553">
          <w:rPr>
            <w:rStyle w:val="Hyperlink"/>
            <w:caps/>
          </w:rPr>
          <w:t>2.</w:t>
        </w:r>
        <w:r w:rsidR="00571E92">
          <w:rPr>
            <w:rFonts w:asciiTheme="minorHAnsi" w:eastAsiaTheme="minorEastAsia" w:hAnsiTheme="minorHAnsi" w:cstheme="minorBidi"/>
            <w:kern w:val="2"/>
            <w:sz w:val="22"/>
            <w:lang w:eastAsia="en-GB" w:bidi="ar-SA"/>
            <w14:ligatures w14:val="standardContextual"/>
          </w:rPr>
          <w:tab/>
        </w:r>
        <w:r w:rsidR="00571E92" w:rsidRPr="00657553">
          <w:rPr>
            <w:rStyle w:val="Hyperlink"/>
          </w:rPr>
          <w:t>Routine matters</w:t>
        </w:r>
        <w:r w:rsidR="00571E92">
          <w:rPr>
            <w:webHidden/>
          </w:rPr>
          <w:tab/>
        </w:r>
        <w:r w:rsidR="00571E92">
          <w:rPr>
            <w:webHidden/>
          </w:rPr>
          <w:fldChar w:fldCharType="begin"/>
        </w:r>
        <w:r w:rsidR="00571E92">
          <w:rPr>
            <w:webHidden/>
          </w:rPr>
          <w:instrText xml:space="preserve"> PAGEREF _Toc185845630 \h </w:instrText>
        </w:r>
        <w:r w:rsidR="00571E92">
          <w:rPr>
            <w:webHidden/>
          </w:rPr>
        </w:r>
        <w:r w:rsidR="00571E92">
          <w:rPr>
            <w:webHidden/>
          </w:rPr>
          <w:fldChar w:fldCharType="separate"/>
        </w:r>
        <w:r w:rsidR="00571E92">
          <w:rPr>
            <w:webHidden/>
          </w:rPr>
          <w:t>4</w:t>
        </w:r>
        <w:r w:rsidR="00571E92">
          <w:rPr>
            <w:webHidden/>
          </w:rPr>
          <w:fldChar w:fldCharType="end"/>
        </w:r>
      </w:hyperlink>
    </w:p>
    <w:p w14:paraId="38286048" w14:textId="3F246DFE" w:rsidR="00571E92" w:rsidRDefault="00076C65">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5845631" w:history="1">
        <w:r w:rsidR="00571E92" w:rsidRPr="00657553">
          <w:rPr>
            <w:rStyle w:val="Hyperlink"/>
            <w:caps/>
          </w:rPr>
          <w:t>3.</w:t>
        </w:r>
        <w:r w:rsidR="00571E92">
          <w:rPr>
            <w:rFonts w:asciiTheme="minorHAnsi" w:eastAsiaTheme="minorEastAsia" w:hAnsiTheme="minorHAnsi" w:cstheme="minorBidi"/>
            <w:kern w:val="2"/>
            <w:sz w:val="22"/>
            <w:lang w:eastAsia="en-GB" w:bidi="ar-SA"/>
            <w14:ligatures w14:val="standardContextual"/>
          </w:rPr>
          <w:tab/>
        </w:r>
        <w:r w:rsidR="00571E92" w:rsidRPr="00657553">
          <w:rPr>
            <w:rStyle w:val="Hyperlink"/>
          </w:rPr>
          <w:t>Non-routine matters</w:t>
        </w:r>
        <w:r w:rsidR="00571E92">
          <w:rPr>
            <w:webHidden/>
          </w:rPr>
          <w:tab/>
        </w:r>
        <w:r w:rsidR="00571E92">
          <w:rPr>
            <w:webHidden/>
          </w:rPr>
          <w:fldChar w:fldCharType="begin"/>
        </w:r>
        <w:r w:rsidR="00571E92">
          <w:rPr>
            <w:webHidden/>
          </w:rPr>
          <w:instrText xml:space="preserve"> PAGEREF _Toc185845631 \h </w:instrText>
        </w:r>
        <w:r w:rsidR="00571E92">
          <w:rPr>
            <w:webHidden/>
          </w:rPr>
        </w:r>
        <w:r w:rsidR="00571E92">
          <w:rPr>
            <w:webHidden/>
          </w:rPr>
          <w:fldChar w:fldCharType="separate"/>
        </w:r>
        <w:r w:rsidR="00571E92">
          <w:rPr>
            <w:webHidden/>
          </w:rPr>
          <w:t>6</w:t>
        </w:r>
        <w:r w:rsidR="00571E92">
          <w:rPr>
            <w:webHidden/>
          </w:rPr>
          <w:fldChar w:fldCharType="end"/>
        </w:r>
      </w:hyperlink>
    </w:p>
    <w:p w14:paraId="00026CEC" w14:textId="5A89B34E" w:rsidR="00571E92" w:rsidRDefault="00076C65">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5845632" w:history="1">
        <w:r w:rsidR="00571E92" w:rsidRPr="00657553">
          <w:rPr>
            <w:rStyle w:val="Hyperlink"/>
            <w:caps/>
          </w:rPr>
          <w:t>4.</w:t>
        </w:r>
        <w:r w:rsidR="00571E92">
          <w:rPr>
            <w:rFonts w:asciiTheme="minorHAnsi" w:eastAsiaTheme="minorEastAsia" w:hAnsiTheme="minorHAnsi" w:cstheme="minorBidi"/>
            <w:kern w:val="2"/>
            <w:sz w:val="22"/>
            <w:lang w:eastAsia="en-GB" w:bidi="ar-SA"/>
            <w14:ligatures w14:val="standardContextual"/>
          </w:rPr>
          <w:tab/>
        </w:r>
        <w:r w:rsidR="00571E92" w:rsidRPr="00657553">
          <w:rPr>
            <w:rStyle w:val="Hyperlink"/>
          </w:rPr>
          <w:t>Regulatory activity</w:t>
        </w:r>
        <w:r w:rsidR="00571E92">
          <w:rPr>
            <w:webHidden/>
          </w:rPr>
          <w:tab/>
        </w:r>
        <w:r w:rsidR="00571E92">
          <w:rPr>
            <w:webHidden/>
          </w:rPr>
          <w:fldChar w:fldCharType="begin"/>
        </w:r>
        <w:r w:rsidR="00571E92">
          <w:rPr>
            <w:webHidden/>
          </w:rPr>
          <w:instrText xml:space="preserve"> PAGEREF _Toc185845632 \h </w:instrText>
        </w:r>
        <w:r w:rsidR="00571E92">
          <w:rPr>
            <w:webHidden/>
          </w:rPr>
        </w:r>
        <w:r w:rsidR="00571E92">
          <w:rPr>
            <w:webHidden/>
          </w:rPr>
          <w:fldChar w:fldCharType="separate"/>
        </w:r>
        <w:r w:rsidR="00571E92">
          <w:rPr>
            <w:webHidden/>
          </w:rPr>
          <w:t>7</w:t>
        </w:r>
        <w:r w:rsidR="00571E92">
          <w:rPr>
            <w:webHidden/>
          </w:rPr>
          <w:fldChar w:fldCharType="end"/>
        </w:r>
      </w:hyperlink>
    </w:p>
    <w:p w14:paraId="78194723" w14:textId="4D7086F3" w:rsidR="00571E92" w:rsidRDefault="00076C65">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5845633" w:history="1">
        <w:r w:rsidR="00571E92" w:rsidRPr="00657553">
          <w:rPr>
            <w:rStyle w:val="Hyperlink"/>
            <w:caps/>
          </w:rPr>
          <w:t>5.</w:t>
        </w:r>
        <w:r w:rsidR="00571E92">
          <w:rPr>
            <w:rFonts w:asciiTheme="minorHAnsi" w:eastAsiaTheme="minorEastAsia" w:hAnsiTheme="minorHAnsi" w:cstheme="minorBidi"/>
            <w:kern w:val="2"/>
            <w:sz w:val="22"/>
            <w:lang w:eastAsia="en-GB" w:bidi="ar-SA"/>
            <w14:ligatures w14:val="standardContextual"/>
          </w:rPr>
          <w:tab/>
        </w:r>
        <w:r w:rsidR="00571E92" w:rsidRPr="00657553">
          <w:rPr>
            <w:rStyle w:val="Hyperlink"/>
          </w:rPr>
          <w:t>News from ONR</w:t>
        </w:r>
        <w:r w:rsidR="00571E92">
          <w:rPr>
            <w:webHidden/>
          </w:rPr>
          <w:tab/>
        </w:r>
        <w:r w:rsidR="00571E92">
          <w:rPr>
            <w:webHidden/>
          </w:rPr>
          <w:fldChar w:fldCharType="begin"/>
        </w:r>
        <w:r w:rsidR="00571E92">
          <w:rPr>
            <w:webHidden/>
          </w:rPr>
          <w:instrText xml:space="preserve"> PAGEREF _Toc185845633 \h </w:instrText>
        </w:r>
        <w:r w:rsidR="00571E92">
          <w:rPr>
            <w:webHidden/>
          </w:rPr>
        </w:r>
        <w:r w:rsidR="00571E92">
          <w:rPr>
            <w:webHidden/>
          </w:rPr>
          <w:fldChar w:fldCharType="separate"/>
        </w:r>
        <w:r w:rsidR="00571E92">
          <w:rPr>
            <w:webHidden/>
          </w:rPr>
          <w:t>8</w:t>
        </w:r>
        <w:r w:rsidR="00571E92">
          <w:rPr>
            <w:webHidden/>
          </w:rPr>
          <w:fldChar w:fldCharType="end"/>
        </w:r>
      </w:hyperlink>
    </w:p>
    <w:p w14:paraId="7CCB0CC3" w14:textId="4AF3C6A6" w:rsidR="00571E92" w:rsidRDefault="00076C65">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5845634" w:history="1">
        <w:r w:rsidR="00571E92" w:rsidRPr="00657553">
          <w:rPr>
            <w:rStyle w:val="Hyperlink"/>
            <w:caps/>
          </w:rPr>
          <w:t>6.</w:t>
        </w:r>
        <w:r w:rsidR="00571E92">
          <w:rPr>
            <w:rFonts w:asciiTheme="minorHAnsi" w:eastAsiaTheme="minorEastAsia" w:hAnsiTheme="minorHAnsi" w:cstheme="minorBidi"/>
            <w:kern w:val="2"/>
            <w:sz w:val="22"/>
            <w:lang w:eastAsia="en-GB" w:bidi="ar-SA"/>
            <w14:ligatures w14:val="standardContextual"/>
          </w:rPr>
          <w:tab/>
        </w:r>
        <w:r w:rsidR="00571E92" w:rsidRPr="00657553">
          <w:rPr>
            <w:rStyle w:val="Hyperlink"/>
          </w:rPr>
          <w:t>Contacts</w:t>
        </w:r>
        <w:r w:rsidR="00571E92">
          <w:rPr>
            <w:webHidden/>
          </w:rPr>
          <w:tab/>
        </w:r>
        <w:r w:rsidR="00571E92">
          <w:rPr>
            <w:webHidden/>
          </w:rPr>
          <w:fldChar w:fldCharType="begin"/>
        </w:r>
        <w:r w:rsidR="00571E92">
          <w:rPr>
            <w:webHidden/>
          </w:rPr>
          <w:instrText xml:space="preserve"> PAGEREF _Toc185845634 \h </w:instrText>
        </w:r>
        <w:r w:rsidR="00571E92">
          <w:rPr>
            <w:webHidden/>
          </w:rPr>
        </w:r>
        <w:r w:rsidR="00571E92">
          <w:rPr>
            <w:webHidden/>
          </w:rPr>
          <w:fldChar w:fldCharType="separate"/>
        </w:r>
        <w:r w:rsidR="00571E92">
          <w:rPr>
            <w:webHidden/>
          </w:rPr>
          <w:t>8</w:t>
        </w:r>
        <w:r w:rsidR="00571E92">
          <w:rPr>
            <w:webHidden/>
          </w:rPr>
          <w:fldChar w:fldCharType="end"/>
        </w:r>
      </w:hyperlink>
    </w:p>
    <w:p w14:paraId="7A4747C4" w14:textId="14B596FE" w:rsidR="0084061E" w:rsidRDefault="0084061E" w:rsidP="003429B0">
      <w:pPr>
        <w:pStyle w:val="F9-Paragraph"/>
        <w:rPr>
          <w:rFonts w:eastAsia="Calibri" w:cs="Arial"/>
          <w:color w:val="22413A"/>
          <w:sz w:val="48"/>
          <w:szCs w:val="22"/>
          <w:lang w:bidi="he-IL"/>
        </w:rPr>
        <w:sectPr w:rsidR="0084061E" w:rsidSect="000E4D5E">
          <w:headerReference w:type="even" r:id="rId15"/>
          <w:headerReference w:type="default" r:id="rId16"/>
          <w:footerReference w:type="even" r:id="rId17"/>
          <w:footerReference w:type="default" r:id="rId18"/>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185845629"/>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54B25DD4" w14:textId="0E7EB4D1" w:rsidR="00BE1652" w:rsidRPr="00690387" w:rsidRDefault="00BE1652" w:rsidP="00BE1652">
      <w:pPr>
        <w:spacing w:before="240" w:after="120"/>
      </w:pPr>
      <w:r w:rsidRPr="00690387">
        <w:t>The ONR site inspector made inspections on the following dates during the report period</w:t>
      </w:r>
      <w:r w:rsidR="00F03FAF">
        <w:t xml:space="preserve"> </w:t>
      </w:r>
      <w:r w:rsidR="00F03FAF" w:rsidRPr="006052DE">
        <w:t xml:space="preserve">01 </w:t>
      </w:r>
      <w:r w:rsidR="00F03FAF">
        <w:t>October</w:t>
      </w:r>
      <w:r w:rsidR="00F03FAF" w:rsidRPr="006052DE">
        <w:t xml:space="preserve"> – 3</w:t>
      </w:r>
      <w:r w:rsidR="00F03FAF">
        <w:t>1</w:t>
      </w:r>
      <w:r w:rsidR="00F03FAF" w:rsidRPr="006052DE">
        <w:t xml:space="preserve"> </w:t>
      </w:r>
      <w:r w:rsidR="00F03FAF">
        <w:t>December</w:t>
      </w:r>
      <w:r w:rsidR="00F03FAF" w:rsidRPr="006052DE">
        <w:t xml:space="preserve"> 2024</w:t>
      </w:r>
      <w:r w:rsidRPr="00F03FAF">
        <w:t>:</w:t>
      </w:r>
    </w:p>
    <w:p w14:paraId="59C671AB" w14:textId="432C9048" w:rsidR="00BE1652" w:rsidRPr="00690387" w:rsidRDefault="00F03FAF" w:rsidP="00BE1652">
      <w:pPr>
        <w:spacing w:before="240" w:after="120"/>
      </w:pPr>
      <w:r>
        <w:t>23 October 2024</w:t>
      </w:r>
    </w:p>
    <w:p w14:paraId="728A6882" w14:textId="14F78806" w:rsidR="00745534" w:rsidRPr="002D1551" w:rsidRDefault="00745534" w:rsidP="006134DB">
      <w:pPr>
        <w:pStyle w:val="Heading1"/>
        <w:rPr>
          <w:caps/>
        </w:rPr>
      </w:pPr>
      <w:bookmarkStart w:id="4" w:name="_Toc95889183"/>
      <w:bookmarkStart w:id="5" w:name="_Toc185845630"/>
      <w:r>
        <w:t xml:space="preserve">Routine </w:t>
      </w:r>
      <w:r w:rsidR="00A67D75">
        <w:t>m</w:t>
      </w:r>
      <w:r>
        <w:t>atters</w:t>
      </w:r>
      <w:bookmarkEnd w:id="4"/>
      <w:bookmarkEnd w:id="5"/>
    </w:p>
    <w:p w14:paraId="7D12CB1E" w14:textId="77777777" w:rsidR="00745534" w:rsidRPr="002D1551" w:rsidRDefault="00745534" w:rsidP="006134D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77777777" w:rsidR="00745534" w:rsidRPr="00690387" w:rsidRDefault="00745534" w:rsidP="00745534">
      <w:pPr>
        <w:pStyle w:val="Bulletlist1"/>
      </w:pPr>
      <w:r w:rsidRPr="00690387">
        <w:t>the Energy Act 2013</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3281BC62" w:rsidR="00745534" w:rsidRDefault="00745534" w:rsidP="00745534">
      <w:r w:rsidRPr="00690387">
        <w:t xml:space="preserve">In this period, routine inspections of </w:t>
      </w:r>
      <w:r w:rsidR="00C51DAF">
        <w:t>Dungeness A</w:t>
      </w:r>
      <w:r w:rsidRPr="00690387">
        <w:t xml:space="preserve"> covered the following:</w:t>
      </w:r>
      <w:r>
        <w:t xml:space="preserve"> </w:t>
      </w:r>
    </w:p>
    <w:p w14:paraId="32E0A2A7" w14:textId="4EFE18E5" w:rsidR="00C51DAF" w:rsidRDefault="008B7BBD" w:rsidP="00C51DAF">
      <w:pPr>
        <w:pStyle w:val="Bulletlist1"/>
      </w:pPr>
      <w:r>
        <w:t>LC21 – Commissioning</w:t>
      </w:r>
    </w:p>
    <w:p w14:paraId="28806344" w14:textId="4AEE419B" w:rsidR="008B7BBD" w:rsidRDefault="00217CA6" w:rsidP="008B7BBD">
      <w:pPr>
        <w:pStyle w:val="Bulletlist1"/>
        <w:numPr>
          <w:ilvl w:val="0"/>
          <w:numId w:val="0"/>
        </w:numPr>
      </w:pPr>
      <w:r>
        <w:t xml:space="preserve">This inspection, which was rated “green” under the ONR Inspection Rating Guide, was devised to sample </w:t>
      </w:r>
      <w:r w:rsidR="004866EB">
        <w:t xml:space="preserve">Dungeness A’s arrangements for the </w:t>
      </w:r>
      <w:r w:rsidR="00EF2123">
        <w:t xml:space="preserve">adequate commissioning of one of the site’s new waste processing facilities. This inspection concluded that </w:t>
      </w:r>
      <w:r w:rsidR="00A36133">
        <w:t xml:space="preserve">Dungeness A has adequate arrangements for commissioning of new plant, that the staff </w:t>
      </w:r>
      <w:r w:rsidR="009022F5">
        <w:t xml:space="preserve">are </w:t>
      </w:r>
      <w:r w:rsidR="009022F5" w:rsidRPr="009022F5">
        <w:t>knowledgeable and enthusiastic about the process, and the arrangements were clearly being implemented adequately on site.</w:t>
      </w:r>
    </w:p>
    <w:p w14:paraId="5D7D6885" w14:textId="70C4398C" w:rsidR="008F7952" w:rsidRDefault="00745534" w:rsidP="00745534">
      <w:r w:rsidRPr="00690387">
        <w:t xml:space="preserve">Members of the public, who would like further information on ONR’s inspection activities during the reporting period, can view site </w:t>
      </w:r>
      <w:r w:rsidR="00CA4547">
        <w:t>Inspection</w:t>
      </w:r>
      <w:r w:rsidR="00CA4547" w:rsidRPr="00690387">
        <w:t xml:space="preserve"> </w:t>
      </w:r>
      <w:r w:rsidR="00CA4547">
        <w:t>Records</w:t>
      </w:r>
      <w:r w:rsidR="00CA4547" w:rsidRPr="00690387">
        <w:t xml:space="preserve"> </w:t>
      </w:r>
      <w:r w:rsidRPr="00690387">
        <w:t>on our website</w:t>
      </w:r>
      <w:r w:rsidR="00CA4547">
        <w:t>:</w:t>
      </w:r>
      <w:r w:rsidRPr="00690387">
        <w:t xml:space="preserve"> </w:t>
      </w:r>
      <w:hyperlink r:id="rId19" w:history="1">
        <w:r w:rsidRPr="00690387">
          <w:rPr>
            <w:rStyle w:val="Hyperlink"/>
          </w:rPr>
          <w:t>www.onr.org.uk</w:t>
        </w:r>
      </w:hyperlink>
      <w:r w:rsidRPr="00690387">
        <w:t>.</w:t>
      </w:r>
      <w:r w:rsidR="008F7952">
        <w:t xml:space="preserve"> </w:t>
      </w:r>
    </w:p>
    <w:p w14:paraId="654EAF6C" w14:textId="0FEBA09D" w:rsidR="00745534" w:rsidRPr="00690387" w:rsidRDefault="00745534" w:rsidP="00745534">
      <w:r w:rsidRPr="00690387">
        <w:lastRenderedPageBreak/>
        <w:t xml:space="preserve">Should you have any queries regarding our inspection activities, please email </w:t>
      </w:r>
      <w:hyperlink r:id="rId20" w:history="1">
        <w:r w:rsidRPr="00690387">
          <w:rPr>
            <w:rStyle w:val="Hyperlink"/>
            <w:color w:val="auto"/>
          </w:rPr>
          <w:t>contact@onr.gov.uk</w:t>
        </w:r>
      </w:hyperlink>
      <w:r w:rsidRPr="00690387">
        <w:t>.</w:t>
      </w:r>
    </w:p>
    <w:p w14:paraId="1B6D946D" w14:textId="59EBE05D" w:rsidR="00745534" w:rsidRPr="002D1551" w:rsidRDefault="00745534" w:rsidP="0016079B">
      <w:pPr>
        <w:pStyle w:val="Heading2"/>
      </w:pPr>
      <w:r w:rsidRPr="002D1551">
        <w:t xml:space="preserve">Other </w:t>
      </w:r>
      <w:r w:rsidR="00A67D75">
        <w:t>w</w:t>
      </w:r>
      <w:r w:rsidRPr="002D1551">
        <w:t>ork</w:t>
      </w:r>
    </w:p>
    <w:p w14:paraId="07A9F7A6" w14:textId="72C244D1" w:rsidR="00285968" w:rsidRDefault="00763B06" w:rsidP="00745534">
      <w:r>
        <w:t xml:space="preserve">The site inspector </w:t>
      </w:r>
      <w:r w:rsidR="00223185">
        <w:t xml:space="preserve">attended site to </w:t>
      </w:r>
      <w:r w:rsidR="00DE7AE2">
        <w:t>discuss nuclear site health and safety matters, including asset care and bui</w:t>
      </w:r>
      <w:r w:rsidR="003E6926">
        <w:t xml:space="preserve">lding cladding safety. The site inspector also attended the Site Stakeholder Group meeting on </w:t>
      </w:r>
      <w:r w:rsidR="0081062D">
        <w:t>October 24</w:t>
      </w:r>
      <w:r w:rsidR="0081062D" w:rsidRPr="0081062D">
        <w:rPr>
          <w:vertAlign w:val="superscript"/>
        </w:rPr>
        <w:t>th</w:t>
      </w:r>
      <w:r w:rsidR="0081062D">
        <w:t>.</w:t>
      </w:r>
    </w:p>
    <w:p w14:paraId="52FE5103" w14:textId="77777777" w:rsidR="00285968" w:rsidRPr="00690387" w:rsidRDefault="00285968" w:rsidP="00745534"/>
    <w:p w14:paraId="4027A931" w14:textId="77777777" w:rsidR="00285968" w:rsidRDefault="00285968" w:rsidP="00285968">
      <w:pPr>
        <w:pStyle w:val="TSHeadingNumbered1"/>
        <w:tabs>
          <w:tab w:val="clear" w:pos="-31680"/>
        </w:tabs>
        <w:ind w:left="0" w:firstLine="0"/>
        <w:rPr>
          <w:sz w:val="24"/>
        </w:rPr>
        <w:sectPr w:rsidR="00285968" w:rsidSect="000E4D5E">
          <w:pgSz w:w="11906" w:h="16838" w:code="9"/>
          <w:pgMar w:top="1440" w:right="1440" w:bottom="1440" w:left="1440" w:header="431" w:footer="567" w:gutter="0"/>
          <w:cols w:space="708"/>
          <w:docGrid w:linePitch="360"/>
        </w:sectPr>
      </w:pPr>
    </w:p>
    <w:p w14:paraId="4C929298" w14:textId="214C4895" w:rsidR="00745534" w:rsidRPr="002D1551" w:rsidRDefault="00745534" w:rsidP="000A58A7">
      <w:pPr>
        <w:pStyle w:val="Heading1"/>
        <w:rPr>
          <w:caps/>
        </w:rPr>
      </w:pPr>
      <w:bookmarkStart w:id="6" w:name="_Toc95889184"/>
      <w:bookmarkStart w:id="7" w:name="_Toc185845631"/>
      <w:r>
        <w:lastRenderedPageBreak/>
        <w:t>Non-</w:t>
      </w:r>
      <w:r w:rsidR="00A67D75">
        <w:t>r</w:t>
      </w:r>
      <w:r>
        <w:t xml:space="preserve">outine </w:t>
      </w:r>
      <w:r w:rsidR="00A67D75">
        <w:t>m</w:t>
      </w:r>
      <w:r>
        <w:t>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3BB9B04D" w14:textId="77777777" w:rsidR="009D3DEF" w:rsidRPr="00690387" w:rsidRDefault="009D3DEF" w:rsidP="009D3DEF">
      <w:r w:rsidRPr="00690387">
        <w:t>There were no such matters or events of significance during the period.</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8" w:name="_Toc95889185"/>
      <w:bookmarkStart w:id="9" w:name="_Toc185845632"/>
      <w:r>
        <w:lastRenderedPageBreak/>
        <w:t xml:space="preserve">Regulatory </w:t>
      </w:r>
      <w:r w:rsidR="00A67D75">
        <w:t>a</w:t>
      </w:r>
      <w:r>
        <w:t>ctivity</w:t>
      </w:r>
      <w:bookmarkEnd w:id="8"/>
      <w:bookmarkEnd w:id="9"/>
    </w:p>
    <w:p w14:paraId="1B3264EB" w14:textId="77777777"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5AE36677" w14:textId="77777777" w:rsidR="00571E92" w:rsidRPr="00690387" w:rsidRDefault="00571E92" w:rsidP="00571E92">
      <w:pPr>
        <w:pStyle w:val="Bulletlist1"/>
      </w:pPr>
      <w:r w:rsidRPr="00690387">
        <w:t>No LIs, Enforcement Notices or Enforcement letters were issued during this period.</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85845633"/>
      <w:r>
        <w:lastRenderedPageBreak/>
        <w:t>News from ONR</w:t>
      </w:r>
      <w:bookmarkEnd w:id="10"/>
      <w:bookmarkEnd w:id="11"/>
    </w:p>
    <w:p w14:paraId="636171D6" w14:textId="64CD5101"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1" w:history="1">
        <w:r w:rsidR="006134DB" w:rsidRPr="00151F91">
          <w:rPr>
            <w:rStyle w:val="Hyperlink"/>
          </w:rPr>
          <w:t>https://www.onr.org.uk/news/newsletter/</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85845634"/>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2"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3" w:history="1">
        <w:r w:rsidR="006D53D9" w:rsidRPr="00955D56">
          <w:rPr>
            <w:rStyle w:val="Hyperlink"/>
          </w:rPr>
          <w:t>Contact@onr.gov.uk</w:t>
        </w:r>
      </w:hyperlink>
    </w:p>
    <w:p w14:paraId="01D135A4" w14:textId="6CB0A391" w:rsidR="00745534" w:rsidRPr="002D1551" w:rsidRDefault="00745534" w:rsidP="006D53D9">
      <w:r w:rsidRPr="002D1551">
        <w:t xml:space="preserve">This document is issued by ONR. For further information about ONR, or to report inconsistencies or inaccuracies in this publication please </w:t>
      </w:r>
      <w:hyperlink r:id="rId24" w:history="1">
        <w:r w:rsidR="00A67D75" w:rsidRPr="00955A92">
          <w:rPr>
            <w:rStyle w:val="Hyperlink"/>
          </w:rPr>
          <w:t>email</w:t>
        </w:r>
      </w:hyperlink>
      <w:r w:rsidR="00A67D75">
        <w:t xml:space="preserve"> </w:t>
      </w:r>
      <w:hyperlink r:id="rId25" w:history="1">
        <w:r w:rsidR="00CA4547" w:rsidRPr="00CA4547">
          <w:rPr>
            <w:rStyle w:val="Hyperlink"/>
          </w:rPr>
          <w:t>contact@onr.gov.uk</w:t>
        </w:r>
      </w:hyperlink>
      <w:r w:rsidRPr="002D1551">
        <w:t xml:space="preserve">. </w:t>
      </w:r>
    </w:p>
    <w:p w14:paraId="6A738AAF" w14:textId="494272E3" w:rsidR="00745534" w:rsidRPr="002D1551" w:rsidRDefault="00745534" w:rsidP="006D53D9">
      <w:pPr>
        <w:rPr>
          <w:rFonts w:ascii="Times New Roman" w:hAnsi="Times New Roman"/>
        </w:rPr>
      </w:pPr>
      <w:r w:rsidRPr="002D1551">
        <w:t xml:space="preserve">If you wish to reuse this information visit </w:t>
      </w:r>
      <w:hyperlink r:id="rId26" w:tooltip="blocked::blocked::BLOCKED::http://www.hse.gov.uk/copyright&#10;blocked::BLOCKED::http://www.hse.gov.uk/copyright&#10;http://www.hse.gov.uk/copyright" w:history="1"/>
      <w:r w:rsidR="00A67D75" w:rsidRPr="00A67D75">
        <w:t xml:space="preserve"> https://www.onr.org.uk/access-to-information/copyright/</w:t>
      </w:r>
      <w:r w:rsidRPr="002D1551">
        <w:t xml:space="preserve"> for details. </w:t>
      </w:r>
    </w:p>
    <w:p w14:paraId="4FD5FE71" w14:textId="77777777" w:rsidR="006134DB" w:rsidRDefault="00745534" w:rsidP="006134DB">
      <w:r w:rsidRPr="002D1551">
        <w:t>For published documents, the electronic copy on the ONR website remains the most current publicly available version and copying or printing renders this document uncontrolle</w:t>
      </w:r>
      <w:r w:rsidR="00571E92">
        <w:t>d.</w:t>
      </w:r>
    </w:p>
    <w:p w14:paraId="0ECACC09" w14:textId="77777777" w:rsidR="00571E92" w:rsidRDefault="00571E92" w:rsidP="006134DB"/>
    <w:p w14:paraId="76E7B523" w14:textId="77777777" w:rsidR="006134DB" w:rsidRDefault="006134DB" w:rsidP="00571E92"/>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5B5E7E" w14:textId="77777777" w:rsidR="00FB255A" w:rsidRDefault="00FB255A" w:rsidP="007D199A">
      <w:pPr>
        <w:spacing w:after="0"/>
      </w:pPr>
      <w:r>
        <w:separator/>
      </w:r>
    </w:p>
    <w:p w14:paraId="6344C0A4" w14:textId="77777777" w:rsidR="00FB255A" w:rsidRDefault="00FB255A"/>
  </w:endnote>
  <w:endnote w:type="continuationSeparator" w:id="0">
    <w:p w14:paraId="7D979A40" w14:textId="77777777" w:rsidR="00FB255A" w:rsidRDefault="00FB255A" w:rsidP="007D199A">
      <w:pPr>
        <w:spacing w:after="0"/>
      </w:pPr>
      <w:r>
        <w:continuationSeparator/>
      </w:r>
    </w:p>
    <w:p w14:paraId="3C057273" w14:textId="77777777" w:rsidR="00FB255A" w:rsidRDefault="00FB25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213C3EB0"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8227C8">
      <w:rPr>
        <w:szCs w:val="24"/>
      </w:rPr>
      <w:t>3</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A2299D" w14:textId="77777777" w:rsidR="00FB255A" w:rsidRPr="005E0344" w:rsidRDefault="00FB255A" w:rsidP="005E0344">
      <w:pPr>
        <w:spacing w:after="120"/>
        <w:rPr>
          <w:color w:val="000000" w:themeColor="text2"/>
        </w:rPr>
      </w:pPr>
      <w:r w:rsidRPr="005E0344">
        <w:rPr>
          <w:color w:val="000000" w:themeColor="text2"/>
        </w:rPr>
        <w:separator/>
      </w:r>
    </w:p>
  </w:footnote>
  <w:footnote w:type="continuationSeparator" w:id="0">
    <w:p w14:paraId="6C64DDBE" w14:textId="77777777" w:rsidR="00FB255A" w:rsidRPr="005E0344" w:rsidRDefault="00FB255A" w:rsidP="0090581D">
      <w:pPr>
        <w:spacing w:after="120"/>
        <w:rPr>
          <w:color w:val="000000" w:themeColor="text2"/>
        </w:rPr>
      </w:pPr>
      <w:r w:rsidRPr="005E0344">
        <w:rPr>
          <w:color w:val="000000" w:themeColor="text2"/>
        </w:rPr>
        <w:continuationSeparator/>
      </w:r>
    </w:p>
    <w:p w14:paraId="749BC3F2" w14:textId="77777777" w:rsidR="00FB255A" w:rsidRDefault="00FB255A"/>
  </w:footnote>
  <w:footnote w:type="continuationNotice" w:id="1">
    <w:p w14:paraId="562421B7" w14:textId="77777777" w:rsidR="00FB255A" w:rsidRDefault="00FB255A">
      <w:pPr>
        <w:spacing w:after="0"/>
      </w:pPr>
    </w:p>
    <w:p w14:paraId="432E3F0C" w14:textId="77777777" w:rsidR="00FB255A" w:rsidRDefault="00FB255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798336FD" w:rsidR="00177666" w:rsidRPr="002B07AE" w:rsidRDefault="00076C65"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D8454E">
          <w:rPr>
            <w:rStyle w:val="Style4"/>
          </w:rPr>
          <w:t>NRS Ltd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D8454E">
          <w:rPr>
            <w:rStyle w:val="Style4"/>
          </w:rPr>
          <w:t>Dungeness A</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D8454E">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4814"/>
    <w:rsid w:val="00024522"/>
    <w:rsid w:val="00024B2E"/>
    <w:rsid w:val="00027F4F"/>
    <w:rsid w:val="00030430"/>
    <w:rsid w:val="0003078E"/>
    <w:rsid w:val="00031B89"/>
    <w:rsid w:val="0003693D"/>
    <w:rsid w:val="0004440F"/>
    <w:rsid w:val="00052C8A"/>
    <w:rsid w:val="000548C8"/>
    <w:rsid w:val="00075605"/>
    <w:rsid w:val="00075C66"/>
    <w:rsid w:val="00076C65"/>
    <w:rsid w:val="000817D4"/>
    <w:rsid w:val="00082879"/>
    <w:rsid w:val="00091EEA"/>
    <w:rsid w:val="000A105C"/>
    <w:rsid w:val="000A58A7"/>
    <w:rsid w:val="000C2DDC"/>
    <w:rsid w:val="000D2FD4"/>
    <w:rsid w:val="000E4D5E"/>
    <w:rsid w:val="000F1B7B"/>
    <w:rsid w:val="000F2ED4"/>
    <w:rsid w:val="001028E8"/>
    <w:rsid w:val="00122FCC"/>
    <w:rsid w:val="00124C2B"/>
    <w:rsid w:val="00126752"/>
    <w:rsid w:val="00130B30"/>
    <w:rsid w:val="00140E1C"/>
    <w:rsid w:val="00147AE4"/>
    <w:rsid w:val="001571E5"/>
    <w:rsid w:val="0016079B"/>
    <w:rsid w:val="00177666"/>
    <w:rsid w:val="001849CA"/>
    <w:rsid w:val="00185410"/>
    <w:rsid w:val="00192352"/>
    <w:rsid w:val="001C4D63"/>
    <w:rsid w:val="001D0DE0"/>
    <w:rsid w:val="001D5AFF"/>
    <w:rsid w:val="001D74B4"/>
    <w:rsid w:val="001E03E1"/>
    <w:rsid w:val="001F059F"/>
    <w:rsid w:val="00200811"/>
    <w:rsid w:val="00200CA1"/>
    <w:rsid w:val="00202842"/>
    <w:rsid w:val="0021338D"/>
    <w:rsid w:val="00214D43"/>
    <w:rsid w:val="00217CA6"/>
    <w:rsid w:val="00223090"/>
    <w:rsid w:val="00223185"/>
    <w:rsid w:val="002238B4"/>
    <w:rsid w:val="002319AB"/>
    <w:rsid w:val="002319AC"/>
    <w:rsid w:val="00234342"/>
    <w:rsid w:val="00235EE3"/>
    <w:rsid w:val="0024040D"/>
    <w:rsid w:val="00251CD7"/>
    <w:rsid w:val="00255FA3"/>
    <w:rsid w:val="00257288"/>
    <w:rsid w:val="00261FB6"/>
    <w:rsid w:val="002629F8"/>
    <w:rsid w:val="00263396"/>
    <w:rsid w:val="002659FA"/>
    <w:rsid w:val="00267815"/>
    <w:rsid w:val="00280DDF"/>
    <w:rsid w:val="00285968"/>
    <w:rsid w:val="002917FF"/>
    <w:rsid w:val="00292ADF"/>
    <w:rsid w:val="002A0DEC"/>
    <w:rsid w:val="002B07AE"/>
    <w:rsid w:val="002B1C53"/>
    <w:rsid w:val="002E0BE4"/>
    <w:rsid w:val="002E3B58"/>
    <w:rsid w:val="002E3E8A"/>
    <w:rsid w:val="002E6A6A"/>
    <w:rsid w:val="002F3397"/>
    <w:rsid w:val="00301FA9"/>
    <w:rsid w:val="0030380D"/>
    <w:rsid w:val="00312411"/>
    <w:rsid w:val="00323E71"/>
    <w:rsid w:val="00326F77"/>
    <w:rsid w:val="00331AB8"/>
    <w:rsid w:val="003401B0"/>
    <w:rsid w:val="003429B0"/>
    <w:rsid w:val="00346C8E"/>
    <w:rsid w:val="00367BD5"/>
    <w:rsid w:val="00390327"/>
    <w:rsid w:val="00393066"/>
    <w:rsid w:val="00393B78"/>
    <w:rsid w:val="003A01E9"/>
    <w:rsid w:val="003A7E1C"/>
    <w:rsid w:val="003B7F47"/>
    <w:rsid w:val="003C0306"/>
    <w:rsid w:val="003C114C"/>
    <w:rsid w:val="003C465D"/>
    <w:rsid w:val="003C4909"/>
    <w:rsid w:val="003D495D"/>
    <w:rsid w:val="003E098E"/>
    <w:rsid w:val="003E2FAE"/>
    <w:rsid w:val="003E6926"/>
    <w:rsid w:val="00407CF7"/>
    <w:rsid w:val="00415ED6"/>
    <w:rsid w:val="00417CAF"/>
    <w:rsid w:val="00420A11"/>
    <w:rsid w:val="00422265"/>
    <w:rsid w:val="004345A7"/>
    <w:rsid w:val="004373A7"/>
    <w:rsid w:val="00437D94"/>
    <w:rsid w:val="0044030C"/>
    <w:rsid w:val="004648A4"/>
    <w:rsid w:val="00471380"/>
    <w:rsid w:val="004866EB"/>
    <w:rsid w:val="00494F0D"/>
    <w:rsid w:val="00496BFD"/>
    <w:rsid w:val="004A3DF2"/>
    <w:rsid w:val="004C361D"/>
    <w:rsid w:val="004C4891"/>
    <w:rsid w:val="004D16D7"/>
    <w:rsid w:val="004D2C89"/>
    <w:rsid w:val="004E3932"/>
    <w:rsid w:val="004F1E79"/>
    <w:rsid w:val="004F5F33"/>
    <w:rsid w:val="0050103A"/>
    <w:rsid w:val="00504CA0"/>
    <w:rsid w:val="00511B0F"/>
    <w:rsid w:val="00532745"/>
    <w:rsid w:val="0055388E"/>
    <w:rsid w:val="00571E92"/>
    <w:rsid w:val="005754AE"/>
    <w:rsid w:val="00577FB5"/>
    <w:rsid w:val="005852D1"/>
    <w:rsid w:val="00586D96"/>
    <w:rsid w:val="00587A22"/>
    <w:rsid w:val="0059299D"/>
    <w:rsid w:val="00595C8C"/>
    <w:rsid w:val="00597747"/>
    <w:rsid w:val="005A4CDD"/>
    <w:rsid w:val="005B57E4"/>
    <w:rsid w:val="005B5ABD"/>
    <w:rsid w:val="005B7B04"/>
    <w:rsid w:val="005C140A"/>
    <w:rsid w:val="005C1E52"/>
    <w:rsid w:val="005C6763"/>
    <w:rsid w:val="005D3164"/>
    <w:rsid w:val="005E0344"/>
    <w:rsid w:val="005E440B"/>
    <w:rsid w:val="005F2C85"/>
    <w:rsid w:val="00605ADB"/>
    <w:rsid w:val="0061026E"/>
    <w:rsid w:val="00611C9F"/>
    <w:rsid w:val="006134DB"/>
    <w:rsid w:val="006248DE"/>
    <w:rsid w:val="00625A39"/>
    <w:rsid w:val="00627555"/>
    <w:rsid w:val="006322A0"/>
    <w:rsid w:val="00632C28"/>
    <w:rsid w:val="006361FD"/>
    <w:rsid w:val="0064226F"/>
    <w:rsid w:val="00642DDB"/>
    <w:rsid w:val="00653298"/>
    <w:rsid w:val="00663A7C"/>
    <w:rsid w:val="00667DF2"/>
    <w:rsid w:val="00670DF1"/>
    <w:rsid w:val="00671345"/>
    <w:rsid w:val="00672A9B"/>
    <w:rsid w:val="00675884"/>
    <w:rsid w:val="00675AEC"/>
    <w:rsid w:val="00687789"/>
    <w:rsid w:val="00696EE0"/>
    <w:rsid w:val="00697980"/>
    <w:rsid w:val="006A19EF"/>
    <w:rsid w:val="006A43D5"/>
    <w:rsid w:val="006A525B"/>
    <w:rsid w:val="006C045F"/>
    <w:rsid w:val="006C4196"/>
    <w:rsid w:val="006C63B0"/>
    <w:rsid w:val="006C76A2"/>
    <w:rsid w:val="006C792E"/>
    <w:rsid w:val="006D116C"/>
    <w:rsid w:val="006D53D9"/>
    <w:rsid w:val="006E7C42"/>
    <w:rsid w:val="006F168A"/>
    <w:rsid w:val="006F5076"/>
    <w:rsid w:val="006F6009"/>
    <w:rsid w:val="0070321D"/>
    <w:rsid w:val="007068BA"/>
    <w:rsid w:val="00716AB1"/>
    <w:rsid w:val="00721D63"/>
    <w:rsid w:val="00732C7B"/>
    <w:rsid w:val="00734D2B"/>
    <w:rsid w:val="00737705"/>
    <w:rsid w:val="007408D4"/>
    <w:rsid w:val="007420AC"/>
    <w:rsid w:val="00742617"/>
    <w:rsid w:val="00745534"/>
    <w:rsid w:val="00763B06"/>
    <w:rsid w:val="00783AFA"/>
    <w:rsid w:val="00785427"/>
    <w:rsid w:val="00790540"/>
    <w:rsid w:val="007968CA"/>
    <w:rsid w:val="00797E85"/>
    <w:rsid w:val="007A43FF"/>
    <w:rsid w:val="007A7E3A"/>
    <w:rsid w:val="007B3918"/>
    <w:rsid w:val="007C2F0D"/>
    <w:rsid w:val="007C3C1D"/>
    <w:rsid w:val="007D199A"/>
    <w:rsid w:val="007D2EBE"/>
    <w:rsid w:val="007E1C07"/>
    <w:rsid w:val="007F24B6"/>
    <w:rsid w:val="00803D94"/>
    <w:rsid w:val="008072C7"/>
    <w:rsid w:val="0081062D"/>
    <w:rsid w:val="00811557"/>
    <w:rsid w:val="008227C8"/>
    <w:rsid w:val="008229BA"/>
    <w:rsid w:val="00824151"/>
    <w:rsid w:val="0084061E"/>
    <w:rsid w:val="00845390"/>
    <w:rsid w:val="0084601B"/>
    <w:rsid w:val="008606F0"/>
    <w:rsid w:val="00865489"/>
    <w:rsid w:val="0086553D"/>
    <w:rsid w:val="00874FEB"/>
    <w:rsid w:val="00881B6F"/>
    <w:rsid w:val="00882AA4"/>
    <w:rsid w:val="00883E22"/>
    <w:rsid w:val="00884E43"/>
    <w:rsid w:val="00887EC6"/>
    <w:rsid w:val="0089084C"/>
    <w:rsid w:val="00893409"/>
    <w:rsid w:val="00893D9F"/>
    <w:rsid w:val="008970E4"/>
    <w:rsid w:val="008A2379"/>
    <w:rsid w:val="008A4329"/>
    <w:rsid w:val="008A578E"/>
    <w:rsid w:val="008B1519"/>
    <w:rsid w:val="008B2309"/>
    <w:rsid w:val="008B7BBD"/>
    <w:rsid w:val="008B7BCC"/>
    <w:rsid w:val="008C50C3"/>
    <w:rsid w:val="008C7094"/>
    <w:rsid w:val="008D1F37"/>
    <w:rsid w:val="008D2B97"/>
    <w:rsid w:val="008D49A5"/>
    <w:rsid w:val="008D6C81"/>
    <w:rsid w:val="008E6CF0"/>
    <w:rsid w:val="008F1439"/>
    <w:rsid w:val="008F7051"/>
    <w:rsid w:val="008F7952"/>
    <w:rsid w:val="009022F5"/>
    <w:rsid w:val="009033A9"/>
    <w:rsid w:val="0090581D"/>
    <w:rsid w:val="0091439C"/>
    <w:rsid w:val="00920572"/>
    <w:rsid w:val="00920BF2"/>
    <w:rsid w:val="00931394"/>
    <w:rsid w:val="009349A9"/>
    <w:rsid w:val="00936C52"/>
    <w:rsid w:val="0095489B"/>
    <w:rsid w:val="00966FB9"/>
    <w:rsid w:val="009671CD"/>
    <w:rsid w:val="00972F49"/>
    <w:rsid w:val="009751A9"/>
    <w:rsid w:val="00980F9C"/>
    <w:rsid w:val="0098632B"/>
    <w:rsid w:val="00997BFB"/>
    <w:rsid w:val="009A5071"/>
    <w:rsid w:val="009A7348"/>
    <w:rsid w:val="009B16B9"/>
    <w:rsid w:val="009B462C"/>
    <w:rsid w:val="009C15F3"/>
    <w:rsid w:val="009C3689"/>
    <w:rsid w:val="009D3DEF"/>
    <w:rsid w:val="009E07C2"/>
    <w:rsid w:val="009E0E52"/>
    <w:rsid w:val="009F72F9"/>
    <w:rsid w:val="00A00205"/>
    <w:rsid w:val="00A00AF0"/>
    <w:rsid w:val="00A14B5A"/>
    <w:rsid w:val="00A3567F"/>
    <w:rsid w:val="00A36133"/>
    <w:rsid w:val="00A37698"/>
    <w:rsid w:val="00A41ED3"/>
    <w:rsid w:val="00A56421"/>
    <w:rsid w:val="00A63868"/>
    <w:rsid w:val="00A67D75"/>
    <w:rsid w:val="00A81D82"/>
    <w:rsid w:val="00A8491D"/>
    <w:rsid w:val="00A9118F"/>
    <w:rsid w:val="00A93E33"/>
    <w:rsid w:val="00AB6970"/>
    <w:rsid w:val="00AC1939"/>
    <w:rsid w:val="00AC7C05"/>
    <w:rsid w:val="00AD167C"/>
    <w:rsid w:val="00AD17C7"/>
    <w:rsid w:val="00AD4041"/>
    <w:rsid w:val="00AE302B"/>
    <w:rsid w:val="00B16BE5"/>
    <w:rsid w:val="00B259DF"/>
    <w:rsid w:val="00B324DF"/>
    <w:rsid w:val="00B44B1F"/>
    <w:rsid w:val="00B64141"/>
    <w:rsid w:val="00B64E72"/>
    <w:rsid w:val="00B77913"/>
    <w:rsid w:val="00B824FB"/>
    <w:rsid w:val="00B82646"/>
    <w:rsid w:val="00B97359"/>
    <w:rsid w:val="00B97A8F"/>
    <w:rsid w:val="00BA4E58"/>
    <w:rsid w:val="00BA7074"/>
    <w:rsid w:val="00BB7829"/>
    <w:rsid w:val="00BD1457"/>
    <w:rsid w:val="00BE1652"/>
    <w:rsid w:val="00BE2AD9"/>
    <w:rsid w:val="00BF27FE"/>
    <w:rsid w:val="00C043B3"/>
    <w:rsid w:val="00C079AB"/>
    <w:rsid w:val="00C10E61"/>
    <w:rsid w:val="00C14787"/>
    <w:rsid w:val="00C1596D"/>
    <w:rsid w:val="00C15B8D"/>
    <w:rsid w:val="00C17010"/>
    <w:rsid w:val="00C20562"/>
    <w:rsid w:val="00C215C3"/>
    <w:rsid w:val="00C23A96"/>
    <w:rsid w:val="00C249C6"/>
    <w:rsid w:val="00C32CC1"/>
    <w:rsid w:val="00C426EC"/>
    <w:rsid w:val="00C51DAF"/>
    <w:rsid w:val="00C6483C"/>
    <w:rsid w:val="00C64AE9"/>
    <w:rsid w:val="00C70CFF"/>
    <w:rsid w:val="00C718FE"/>
    <w:rsid w:val="00C86CEC"/>
    <w:rsid w:val="00C8773D"/>
    <w:rsid w:val="00C87ABB"/>
    <w:rsid w:val="00C90062"/>
    <w:rsid w:val="00C91831"/>
    <w:rsid w:val="00C953DF"/>
    <w:rsid w:val="00CA4547"/>
    <w:rsid w:val="00CD5401"/>
    <w:rsid w:val="00CE2709"/>
    <w:rsid w:val="00CE2D64"/>
    <w:rsid w:val="00CE6198"/>
    <w:rsid w:val="00CF6230"/>
    <w:rsid w:val="00D017FC"/>
    <w:rsid w:val="00D0226A"/>
    <w:rsid w:val="00D04326"/>
    <w:rsid w:val="00D13147"/>
    <w:rsid w:val="00D463FF"/>
    <w:rsid w:val="00D5715A"/>
    <w:rsid w:val="00D71687"/>
    <w:rsid w:val="00D74813"/>
    <w:rsid w:val="00D8454E"/>
    <w:rsid w:val="00DA30BC"/>
    <w:rsid w:val="00DA69C2"/>
    <w:rsid w:val="00DA6D70"/>
    <w:rsid w:val="00DB6050"/>
    <w:rsid w:val="00DC2C34"/>
    <w:rsid w:val="00DE2C87"/>
    <w:rsid w:val="00DE459A"/>
    <w:rsid w:val="00DE7AE2"/>
    <w:rsid w:val="00DF27DA"/>
    <w:rsid w:val="00DF4DBE"/>
    <w:rsid w:val="00E40820"/>
    <w:rsid w:val="00E4658F"/>
    <w:rsid w:val="00E54A67"/>
    <w:rsid w:val="00E61C0D"/>
    <w:rsid w:val="00E63EB4"/>
    <w:rsid w:val="00E66160"/>
    <w:rsid w:val="00E71329"/>
    <w:rsid w:val="00E8363B"/>
    <w:rsid w:val="00E84966"/>
    <w:rsid w:val="00E92383"/>
    <w:rsid w:val="00EA1B3A"/>
    <w:rsid w:val="00EA2109"/>
    <w:rsid w:val="00ED4D4E"/>
    <w:rsid w:val="00EE0C77"/>
    <w:rsid w:val="00EE4E54"/>
    <w:rsid w:val="00EF2123"/>
    <w:rsid w:val="00EF4334"/>
    <w:rsid w:val="00F03FAF"/>
    <w:rsid w:val="00F436BB"/>
    <w:rsid w:val="00F47145"/>
    <w:rsid w:val="00F545BF"/>
    <w:rsid w:val="00F71B56"/>
    <w:rsid w:val="00F832C8"/>
    <w:rsid w:val="00F873B3"/>
    <w:rsid w:val="00FA2F2F"/>
    <w:rsid w:val="00FA33FE"/>
    <w:rsid w:val="00FA42B9"/>
    <w:rsid w:val="00FA755A"/>
    <w:rsid w:val="00FB255A"/>
    <w:rsid w:val="00FB2B0F"/>
    <w:rsid w:val="00FB4F6B"/>
    <w:rsid w:val="00FB5FE1"/>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yperlink" Target="blocked::blocked::BLOCKED::http://www.hse.gov.uk/copyright" TargetMode="External"/><Relationship Id="rId3" Type="http://schemas.openxmlformats.org/officeDocument/2006/relationships/customXml" Target="../customXml/item2.xml"/><Relationship Id="rId21" Type="http://schemas.openxmlformats.org/officeDocument/2006/relationships/hyperlink" Target="https://www.onr.org.uk/news/newsletter/"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4.xml"/><Relationship Id="rId20" Type="http://schemas.openxmlformats.org/officeDocument/2006/relationships/hyperlink" Target="mailto:contact@onr.gov.uk" TargetMode="External"/><Relationship Id="rId29"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s://www.onr.org.uk/publications/regulatory-reports/site-specific-reports/llcssg-reports/" TargetMode="External"/><Relationship Id="rId24" Type="http://schemas.openxmlformats.org/officeDocument/2006/relationships/hyperlink" Target="file:///C:\Users\PWynne\Downloads\email" TargetMode="Externa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mailto:Contact@onr.gov.uk" TargetMode="External"/><Relationship Id="rId28" Type="http://schemas.openxmlformats.org/officeDocument/2006/relationships/glossaryDocument" Target="glossary/document.xml"/><Relationship Id="rId10" Type="http://schemas.openxmlformats.org/officeDocument/2006/relationships/image" Target="media/image1.png"/><Relationship Id="rId19" Type="http://schemas.openxmlformats.org/officeDocument/2006/relationships/hyperlink" Target="http://www.onr.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www.onr.org.uk"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41FC2"/>
    <w:rsid w:val="00183F29"/>
    <w:rsid w:val="001A787E"/>
    <w:rsid w:val="002550FD"/>
    <w:rsid w:val="002876CA"/>
    <w:rsid w:val="002E6EDF"/>
    <w:rsid w:val="00333F8E"/>
    <w:rsid w:val="00350199"/>
    <w:rsid w:val="005B0E31"/>
    <w:rsid w:val="00611F13"/>
    <w:rsid w:val="00626CD0"/>
    <w:rsid w:val="007154C5"/>
    <w:rsid w:val="00835E07"/>
    <w:rsid w:val="00C41BCC"/>
    <w:rsid w:val="00C561EC"/>
    <w:rsid w:val="00DD7BA4"/>
    <w:rsid w:val="00E318CE"/>
    <w:rsid w:val="00E646E1"/>
    <w:rsid w:val="00F80C35"/>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8</Pages>
  <Words>880</Words>
  <Characters>5021</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[Site Name]</vt:lpstr>
    </vt:vector>
  </TitlesOfParts>
  <Manager>Office for Nuclear Regulation</Manager>
  <Company>NRS Ltd</Company>
  <LinksUpToDate>false</LinksUpToDate>
  <CharactersWithSpaces>5890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Dungeness A</dc:title>
  <dc:subject>[Subtitle or description]</dc:subject>
  <cp:keywords>[Key words separated by commas]</cp:keywords>
  <dc:description/>
  <cp:revision>2</cp:revision>
  <cp:lastPrinted>2016-11-28T11:35:00Z</cp:lastPrinted>
  <dcterms:created xsi:type="dcterms:W3CDTF">2025-01-09T10:06:00Z</dcterms:created>
  <dcterms:modified xsi:type="dcterms:W3CDTF">2025-01-09T10:06:00Z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