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08584096" w:rsidR="00595C8C" w:rsidRPr="00595C8C" w:rsidRDefault="00595C8C" w:rsidP="00595C8C">
            <w:pPr>
              <w:pStyle w:val="InnerCoverTitle"/>
              <w:rPr>
                <w:sz w:val="36"/>
                <w:szCs w:val="36"/>
              </w:rPr>
            </w:pPr>
            <w:r w:rsidRPr="00595C8C">
              <w:rPr>
                <w:sz w:val="36"/>
                <w:szCs w:val="36"/>
              </w:rPr>
              <w:t xml:space="preserve">ONR </w:t>
            </w:r>
            <w:r w:rsidR="00A56421">
              <w:rPr>
                <w:sz w:val="36"/>
                <w:szCs w:val="36"/>
              </w:rPr>
              <w:t>S</w:t>
            </w:r>
            <w:r w:rsidR="00D04326">
              <w:rPr>
                <w:sz w:val="36"/>
                <w:szCs w:val="36"/>
              </w:rPr>
              <w:t xml:space="preserve">ite </w:t>
            </w:r>
            <w:r w:rsidR="00A56421">
              <w:rPr>
                <w:sz w:val="36"/>
                <w:szCs w:val="36"/>
              </w:rPr>
              <w:t>R</w:t>
            </w:r>
            <w:r w:rsidR="00D04326">
              <w:rPr>
                <w:sz w:val="36"/>
                <w:szCs w:val="36"/>
              </w:rPr>
              <w:t>eport</w:t>
            </w:r>
          </w:p>
          <w:p w14:paraId="7C4EA414" w14:textId="4AB8F50F" w:rsidR="00D0226A" w:rsidRPr="001E03E1" w:rsidRDefault="00FE3AB7"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D604AC" w:rsidRPr="00D604AC">
                  <w:rPr>
                    <w:rStyle w:val="Style7"/>
                  </w:rPr>
                  <w:t>EDF Energy</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D604AC" w:rsidRPr="00D604AC">
                      <w:rPr>
                        <w:rStyle w:val="Style7"/>
                      </w:rPr>
                      <w:t>Dungeness B</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38DBC24"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 xml:space="preserve">Site </w:t>
      </w:r>
      <w:r w:rsidR="00A56421">
        <w:rPr>
          <w:color w:val="22413A"/>
          <w:sz w:val="36"/>
          <w:szCs w:val="36"/>
        </w:rPr>
        <w:t>R</w:t>
      </w:r>
      <w:r w:rsidR="00D04326" w:rsidRPr="003C4909">
        <w:rPr>
          <w:color w:val="22413A"/>
          <w:sz w:val="36"/>
          <w:szCs w:val="36"/>
        </w:rPr>
        <w:t>eport</w:t>
      </w:r>
    </w:p>
    <w:p w14:paraId="297D790E" w14:textId="5B2673BC" w:rsidR="00004C16" w:rsidRDefault="00FE3AB7" w:rsidP="00EA7903">
      <w:pPr>
        <w:shd w:val="clear" w:color="auto" w:fill="FFFFFF" w:themeFill="background1"/>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D604AC">
            <w:rPr>
              <w:rStyle w:val="Style3"/>
            </w:rPr>
            <w:t>EDF Energy</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D604AC">
            <w:rPr>
              <w:rStyle w:val="Style3"/>
            </w:rPr>
            <w:t>Dungeness B</w:t>
          </w:r>
        </w:sdtContent>
      </w:sdt>
    </w:p>
    <w:p w14:paraId="2A318818" w14:textId="427277AC" w:rsidR="00D04326" w:rsidRPr="007A7E3A" w:rsidRDefault="00D04326" w:rsidP="00EA7903">
      <w:pPr>
        <w:shd w:val="clear" w:color="auto" w:fill="FFFFFF" w:themeFill="background1"/>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EA7903" w:rsidRPr="00DA2121">
        <w:rPr>
          <w:szCs w:val="24"/>
        </w:rPr>
        <w:t>1</w:t>
      </w:r>
      <w:r w:rsidR="007A7E3A" w:rsidRPr="00DA2121">
        <w:rPr>
          <w:szCs w:val="24"/>
        </w:rPr>
        <w:t xml:space="preserve"> </w:t>
      </w:r>
      <w:r w:rsidR="00EA7903" w:rsidRPr="00DA2121">
        <w:rPr>
          <w:szCs w:val="24"/>
        </w:rPr>
        <w:t>July 2024</w:t>
      </w:r>
      <w:r w:rsidR="007A7E3A" w:rsidRPr="00DA2121">
        <w:rPr>
          <w:szCs w:val="24"/>
        </w:rPr>
        <w:t xml:space="preserve"> – </w:t>
      </w:r>
      <w:r w:rsidR="00EA7903" w:rsidRPr="00DA2121">
        <w:rPr>
          <w:szCs w:val="24"/>
        </w:rPr>
        <w:t>30</w:t>
      </w:r>
      <w:r w:rsidR="007A7E3A" w:rsidRPr="00DA2121">
        <w:rPr>
          <w:szCs w:val="24"/>
        </w:rPr>
        <w:t xml:space="preserve"> </w:t>
      </w:r>
      <w:r w:rsidR="00EA7903" w:rsidRPr="00DA2121">
        <w:rPr>
          <w:szCs w:val="24"/>
        </w:rPr>
        <w:t>September 2024</w:t>
      </w:r>
    </w:p>
    <w:p w14:paraId="61A25C0F" w14:textId="39EC7DBA" w:rsidR="00004C16" w:rsidRDefault="00004C16" w:rsidP="00EA7903">
      <w:pPr>
        <w:shd w:val="clear" w:color="auto" w:fill="FFFFFF" w:themeFill="background1"/>
        <w:rPr>
          <w:sz w:val="28"/>
          <w:szCs w:val="28"/>
        </w:rPr>
      </w:pPr>
    </w:p>
    <w:p w14:paraId="4D99E381" w14:textId="7E312FFA" w:rsidR="00004C16" w:rsidRPr="0016079B" w:rsidRDefault="00004C16" w:rsidP="00EA7903">
      <w:pPr>
        <w:shd w:val="clear" w:color="auto" w:fill="FFFFFF" w:themeFill="background1"/>
        <w:rPr>
          <w:szCs w:val="24"/>
        </w:rPr>
      </w:pPr>
      <w:r w:rsidRPr="00DA2121">
        <w:rPr>
          <w:b/>
          <w:bCs/>
          <w:szCs w:val="24"/>
        </w:rPr>
        <w:t>Authored by</w:t>
      </w:r>
      <w:r w:rsidR="003A7E1C" w:rsidRPr="00DA2121">
        <w:rPr>
          <w:b/>
          <w:bCs/>
          <w:szCs w:val="24"/>
        </w:rPr>
        <w:t>:</w:t>
      </w:r>
      <w:r w:rsidRPr="0016079B">
        <w:rPr>
          <w:szCs w:val="24"/>
        </w:rPr>
        <w:t xml:space="preserve"> </w:t>
      </w:r>
      <w:r w:rsidR="00EA7903">
        <w:rPr>
          <w:szCs w:val="24"/>
        </w:rPr>
        <w:t>Nominated Site Inspector Dungeness B</w:t>
      </w:r>
    </w:p>
    <w:p w14:paraId="23B9A867" w14:textId="331490A2" w:rsidR="00004C16" w:rsidRPr="0016079B" w:rsidRDefault="00004C16" w:rsidP="00EA7903">
      <w:pPr>
        <w:shd w:val="clear" w:color="auto" w:fill="FFFFFF" w:themeFill="background1"/>
        <w:rPr>
          <w:szCs w:val="24"/>
        </w:rPr>
      </w:pPr>
      <w:r w:rsidRPr="00DA2121">
        <w:rPr>
          <w:b/>
          <w:bCs/>
          <w:szCs w:val="24"/>
        </w:rPr>
        <w:t>Approved by</w:t>
      </w:r>
      <w:r w:rsidR="003A7E1C" w:rsidRPr="00DA2121">
        <w:rPr>
          <w:b/>
          <w:bCs/>
          <w:szCs w:val="24"/>
        </w:rPr>
        <w:t>:</w:t>
      </w:r>
      <w:r w:rsidRPr="0016079B">
        <w:rPr>
          <w:szCs w:val="24"/>
        </w:rPr>
        <w:t xml:space="preserve"> </w:t>
      </w:r>
      <w:r w:rsidR="00EA7903" w:rsidRPr="00DA2121">
        <w:rPr>
          <w:szCs w:val="24"/>
        </w:rPr>
        <w:t>Joint Head of Regulation - Operating Reactors</w:t>
      </w:r>
    </w:p>
    <w:p w14:paraId="247E3769" w14:textId="621A0D05" w:rsidR="00004C16" w:rsidRPr="0016079B" w:rsidRDefault="00004C16" w:rsidP="00EA7903">
      <w:pPr>
        <w:shd w:val="clear" w:color="auto" w:fill="FFFFFF" w:themeFill="background1"/>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106E36">
            <w:rPr>
              <w:szCs w:val="24"/>
            </w:rPr>
            <w:t>1</w:t>
          </w:r>
        </w:sdtContent>
      </w:sdt>
    </w:p>
    <w:p w14:paraId="19206F45" w14:textId="795A1D81" w:rsidR="00004C16" w:rsidRPr="0016079B" w:rsidRDefault="008227C8" w:rsidP="00EA7903">
      <w:pPr>
        <w:shd w:val="clear" w:color="auto" w:fill="FFFFFF" w:themeFill="background1"/>
        <w:rPr>
          <w:szCs w:val="24"/>
        </w:rPr>
      </w:pPr>
      <w:r w:rsidRPr="00DA2121">
        <w:rPr>
          <w:b/>
          <w:bCs/>
          <w:szCs w:val="24"/>
        </w:rPr>
        <w:t>Published</w:t>
      </w:r>
      <w:r w:rsidR="00004C16" w:rsidRPr="00DA2121">
        <w:rPr>
          <w:b/>
          <w:bCs/>
          <w:szCs w:val="24"/>
        </w:rPr>
        <w:t>:</w:t>
      </w:r>
      <w:r w:rsidR="00004C16" w:rsidRPr="0016079B">
        <w:rPr>
          <w:szCs w:val="24"/>
        </w:rPr>
        <w:t xml:space="preserve"> </w:t>
      </w:r>
      <w:r w:rsidR="00EA7903" w:rsidRPr="00DA2121">
        <w:rPr>
          <w:szCs w:val="24"/>
        </w:rPr>
        <w:t>November 2024</w:t>
      </w:r>
    </w:p>
    <w:p w14:paraId="55057C62" w14:textId="756D08B8"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EA7903" w:rsidRPr="00DA2121">
        <w:rPr>
          <w:szCs w:val="24"/>
        </w:rPr>
        <w:t>2024</w:t>
      </w:r>
      <w:r w:rsidR="008970E4" w:rsidRPr="00DA2121">
        <w:rPr>
          <w:szCs w:val="24"/>
        </w:rPr>
        <w:t>/</w:t>
      </w:r>
      <w:r w:rsidR="008D1CD9">
        <w:rPr>
          <w:szCs w:val="24"/>
        </w:rPr>
        <w:t>49116</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1D0BA43C" w:rsidR="000E4D5E" w:rsidRPr="002D1551" w:rsidRDefault="000E4D5E" w:rsidP="007E69D2">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7E69D2" w:rsidRPr="000C48F6">
        <w:t>Dungeness site stakeholder group</w:t>
      </w:r>
      <w:r w:rsidR="007E69D2" w:rsidRPr="00D43643">
        <w:t xml:space="preserve"> </w:t>
      </w:r>
      <w:r w:rsidRPr="002D1551">
        <w:t>and are also available on the ONR website (</w:t>
      </w:r>
      <w:hyperlink r:id="rId11" w:history="1">
        <w:r w:rsidR="00CA4547" w:rsidRPr="00CA4547">
          <w:rPr>
            <w:rStyle w:val="Hyperlink"/>
          </w:rPr>
          <w:t>https://www.onr.org.uk/publications/regulatory-reports/site-specific-reports/llcssg-reports/</w:t>
        </w:r>
      </w:hyperlink>
      <w:r w:rsidRPr="002D1551">
        <w:t>).</w:t>
      </w:r>
    </w:p>
    <w:p w14:paraId="5DBE023C" w14:textId="31B4B657" w:rsidR="000E4D5E" w:rsidRPr="002D1551" w:rsidRDefault="000E4D5E" w:rsidP="007E69D2">
      <w:pPr>
        <w:pStyle w:val="F9-Paragraph"/>
      </w:pPr>
      <w:r w:rsidRPr="002D1551">
        <w:t xml:space="preserve">Site inspectors from ONR usually attend </w:t>
      </w:r>
      <w:r w:rsidR="007E69D2" w:rsidRPr="000C48F6">
        <w:t xml:space="preserve">Dungeness site stakeholder group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4FCE809E"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2C5E28">
          <w:rPr>
            <w:webHidden/>
          </w:rPr>
          <w:t>4</w:t>
        </w:r>
        <w:r w:rsidR="006134DB">
          <w:rPr>
            <w:webHidden/>
          </w:rPr>
          <w:fldChar w:fldCharType="end"/>
        </w:r>
      </w:hyperlink>
    </w:p>
    <w:p w14:paraId="14928A11" w14:textId="48C5FBB8" w:rsidR="006134DB" w:rsidRDefault="00FE3AB7">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006134DB" w:rsidRPr="0043202F">
          <w:rPr>
            <w:rStyle w:val="Hyperlink"/>
            <w:caps/>
          </w:rPr>
          <w:t>2.</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Routine matters</w:t>
        </w:r>
        <w:r w:rsidR="006134DB">
          <w:rPr>
            <w:webHidden/>
          </w:rPr>
          <w:tab/>
        </w:r>
        <w:r w:rsidR="006134DB">
          <w:rPr>
            <w:webHidden/>
          </w:rPr>
          <w:fldChar w:fldCharType="begin"/>
        </w:r>
        <w:r w:rsidR="006134DB">
          <w:rPr>
            <w:webHidden/>
          </w:rPr>
          <w:instrText xml:space="preserve"> PAGEREF _Toc180135449 \h </w:instrText>
        </w:r>
        <w:r w:rsidR="006134DB">
          <w:rPr>
            <w:webHidden/>
          </w:rPr>
        </w:r>
        <w:r w:rsidR="006134DB">
          <w:rPr>
            <w:webHidden/>
          </w:rPr>
          <w:fldChar w:fldCharType="separate"/>
        </w:r>
        <w:r w:rsidR="002C5E28">
          <w:rPr>
            <w:webHidden/>
          </w:rPr>
          <w:t>4</w:t>
        </w:r>
        <w:r w:rsidR="006134DB">
          <w:rPr>
            <w:webHidden/>
          </w:rPr>
          <w:fldChar w:fldCharType="end"/>
        </w:r>
      </w:hyperlink>
    </w:p>
    <w:p w14:paraId="54C75DE7" w14:textId="0AF00223" w:rsidR="006134DB" w:rsidRDefault="00FE3AB7">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006134DB" w:rsidRPr="0043202F">
          <w:rPr>
            <w:rStyle w:val="Hyperlink"/>
            <w:caps/>
          </w:rPr>
          <w:t>3.</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Non-routine matters</w:t>
        </w:r>
        <w:r w:rsidR="006134DB">
          <w:rPr>
            <w:webHidden/>
          </w:rPr>
          <w:tab/>
        </w:r>
        <w:r w:rsidR="006134DB">
          <w:rPr>
            <w:webHidden/>
          </w:rPr>
          <w:fldChar w:fldCharType="begin"/>
        </w:r>
        <w:r w:rsidR="006134DB">
          <w:rPr>
            <w:webHidden/>
          </w:rPr>
          <w:instrText xml:space="preserve"> PAGEREF _Toc180135450 \h </w:instrText>
        </w:r>
        <w:r w:rsidR="006134DB">
          <w:rPr>
            <w:webHidden/>
          </w:rPr>
        </w:r>
        <w:r w:rsidR="006134DB">
          <w:rPr>
            <w:webHidden/>
          </w:rPr>
          <w:fldChar w:fldCharType="separate"/>
        </w:r>
        <w:r w:rsidR="002C5E28">
          <w:rPr>
            <w:webHidden/>
          </w:rPr>
          <w:t>6</w:t>
        </w:r>
        <w:r w:rsidR="006134DB">
          <w:rPr>
            <w:webHidden/>
          </w:rPr>
          <w:fldChar w:fldCharType="end"/>
        </w:r>
      </w:hyperlink>
    </w:p>
    <w:p w14:paraId="7F6A5BCD" w14:textId="638FC185" w:rsidR="006134DB" w:rsidRDefault="00FE3AB7">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006134DB" w:rsidRPr="0043202F">
          <w:rPr>
            <w:rStyle w:val="Hyperlink"/>
            <w:caps/>
          </w:rPr>
          <w:t>4.</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Regulatory activity</w:t>
        </w:r>
        <w:r w:rsidR="006134DB">
          <w:rPr>
            <w:webHidden/>
          </w:rPr>
          <w:tab/>
        </w:r>
        <w:r w:rsidR="006134DB">
          <w:rPr>
            <w:webHidden/>
          </w:rPr>
          <w:fldChar w:fldCharType="begin"/>
        </w:r>
        <w:r w:rsidR="006134DB">
          <w:rPr>
            <w:webHidden/>
          </w:rPr>
          <w:instrText xml:space="preserve"> PAGEREF _Toc180135451 \h </w:instrText>
        </w:r>
        <w:r w:rsidR="006134DB">
          <w:rPr>
            <w:webHidden/>
          </w:rPr>
        </w:r>
        <w:r w:rsidR="006134DB">
          <w:rPr>
            <w:webHidden/>
          </w:rPr>
          <w:fldChar w:fldCharType="separate"/>
        </w:r>
        <w:r w:rsidR="002C5E28">
          <w:rPr>
            <w:webHidden/>
          </w:rPr>
          <w:t>7</w:t>
        </w:r>
        <w:r w:rsidR="006134DB">
          <w:rPr>
            <w:webHidden/>
          </w:rPr>
          <w:fldChar w:fldCharType="end"/>
        </w:r>
      </w:hyperlink>
    </w:p>
    <w:p w14:paraId="2E50D577" w14:textId="20BEF8EE" w:rsidR="006134DB" w:rsidRDefault="00FE3AB7">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006134DB" w:rsidRPr="0043202F">
          <w:rPr>
            <w:rStyle w:val="Hyperlink"/>
            <w:caps/>
          </w:rPr>
          <w:t>5.</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News from ONR</w:t>
        </w:r>
        <w:r w:rsidR="006134DB">
          <w:rPr>
            <w:webHidden/>
          </w:rPr>
          <w:tab/>
        </w:r>
        <w:r w:rsidR="006134DB">
          <w:rPr>
            <w:webHidden/>
          </w:rPr>
          <w:fldChar w:fldCharType="begin"/>
        </w:r>
        <w:r w:rsidR="006134DB">
          <w:rPr>
            <w:webHidden/>
          </w:rPr>
          <w:instrText xml:space="preserve"> PAGEREF _Toc180135452 \h </w:instrText>
        </w:r>
        <w:r w:rsidR="006134DB">
          <w:rPr>
            <w:webHidden/>
          </w:rPr>
        </w:r>
        <w:r w:rsidR="006134DB">
          <w:rPr>
            <w:webHidden/>
          </w:rPr>
          <w:fldChar w:fldCharType="separate"/>
        </w:r>
        <w:r w:rsidR="002C5E28">
          <w:rPr>
            <w:webHidden/>
          </w:rPr>
          <w:t>8</w:t>
        </w:r>
        <w:r w:rsidR="006134DB">
          <w:rPr>
            <w:webHidden/>
          </w:rPr>
          <w:fldChar w:fldCharType="end"/>
        </w:r>
      </w:hyperlink>
    </w:p>
    <w:p w14:paraId="6E19F1CC" w14:textId="6540025B" w:rsidR="006134DB" w:rsidRDefault="00FE3AB7">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006134DB" w:rsidRPr="0043202F">
          <w:rPr>
            <w:rStyle w:val="Hyperlink"/>
            <w:caps/>
          </w:rPr>
          <w:t>6.</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Contacts</w:t>
        </w:r>
        <w:r w:rsidR="006134DB">
          <w:rPr>
            <w:webHidden/>
          </w:rPr>
          <w:tab/>
        </w:r>
        <w:r w:rsidR="006134DB">
          <w:rPr>
            <w:webHidden/>
          </w:rPr>
          <w:fldChar w:fldCharType="begin"/>
        </w:r>
        <w:r w:rsidR="006134DB">
          <w:rPr>
            <w:webHidden/>
          </w:rPr>
          <w:instrText xml:space="preserve"> PAGEREF _Toc180135453 \h </w:instrText>
        </w:r>
        <w:r w:rsidR="006134DB">
          <w:rPr>
            <w:webHidden/>
          </w:rPr>
        </w:r>
        <w:r w:rsidR="006134DB">
          <w:rPr>
            <w:webHidden/>
          </w:rPr>
          <w:fldChar w:fldCharType="separate"/>
        </w:r>
        <w:r w:rsidR="002C5E28">
          <w:rPr>
            <w:webHidden/>
          </w:rPr>
          <w:t>8</w:t>
        </w:r>
        <w:r w:rsidR="006134DB">
          <w:rPr>
            <w:webHidden/>
          </w:rPr>
          <w:fldChar w:fldCharType="end"/>
        </w:r>
      </w:hyperlink>
    </w:p>
    <w:p w14:paraId="745E0875" w14:textId="254D350D" w:rsidR="006134DB" w:rsidRDefault="00FE3AB7">
      <w:pPr>
        <w:pStyle w:val="TOC1"/>
        <w:rPr>
          <w:rFonts w:asciiTheme="minorHAnsi" w:eastAsiaTheme="minorEastAsia" w:hAnsiTheme="minorHAnsi" w:cstheme="minorBidi"/>
          <w:kern w:val="2"/>
          <w:sz w:val="22"/>
          <w:lang w:eastAsia="en-GB" w:bidi="ar-SA"/>
          <w14:ligatures w14:val="standardContextual"/>
        </w:rPr>
      </w:pPr>
      <w:hyperlink w:anchor="_Toc180135454" w:history="1">
        <w:r w:rsidR="006134DB" w:rsidRPr="0043202F">
          <w:rPr>
            <w:rStyle w:val="Hyperlink"/>
          </w:rPr>
          <w:t>References</w:t>
        </w:r>
        <w:r w:rsidR="006134DB">
          <w:rPr>
            <w:webHidden/>
          </w:rPr>
          <w:tab/>
        </w:r>
        <w:r w:rsidR="006134DB">
          <w:rPr>
            <w:webHidden/>
          </w:rPr>
          <w:fldChar w:fldCharType="begin"/>
        </w:r>
        <w:r w:rsidR="006134DB">
          <w:rPr>
            <w:webHidden/>
          </w:rPr>
          <w:instrText xml:space="preserve"> PAGEREF _Toc180135454 \h </w:instrText>
        </w:r>
        <w:r w:rsidR="006134DB">
          <w:rPr>
            <w:webHidden/>
          </w:rPr>
        </w:r>
        <w:r w:rsidR="006134DB">
          <w:rPr>
            <w:webHidden/>
          </w:rPr>
          <w:fldChar w:fldCharType="separate"/>
        </w:r>
        <w:r w:rsidR="002C5E28">
          <w:rPr>
            <w:webHidden/>
          </w:rPr>
          <w:t>9</w:t>
        </w:r>
        <w:r w:rsidR="006134DB">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64BF98B7" w:rsidR="00BE1652" w:rsidRPr="00690387" w:rsidRDefault="00BE1652" w:rsidP="00BE1652">
      <w:pPr>
        <w:spacing w:before="240" w:after="120"/>
      </w:pPr>
      <w:r w:rsidRPr="00EB182B">
        <w:t>The ONR site inspector made inspections on the following dates during the report</w:t>
      </w:r>
      <w:r w:rsidRPr="00690387">
        <w:t xml:space="preserve"> period</w:t>
      </w:r>
      <w:r w:rsidRPr="00EB182B">
        <w:t xml:space="preserve"> </w:t>
      </w:r>
      <w:r w:rsidR="00EB182B">
        <w:t>01 July – 30 September 2024.</w:t>
      </w:r>
    </w:p>
    <w:p w14:paraId="59C671AB" w14:textId="5552A9C0" w:rsidR="00BE1652" w:rsidRDefault="005149D5" w:rsidP="00BE1652">
      <w:pPr>
        <w:spacing w:before="240" w:after="120"/>
      </w:pPr>
      <w:r>
        <w:t>02 - 04 July</w:t>
      </w:r>
      <w:r w:rsidR="00BE1652" w:rsidRPr="00690387">
        <w:t xml:space="preserve"> </w:t>
      </w:r>
    </w:p>
    <w:p w14:paraId="42FAE15B" w14:textId="7599D72C" w:rsidR="005149D5" w:rsidRPr="00690387" w:rsidRDefault="005149D5" w:rsidP="00BE1652">
      <w:pPr>
        <w:spacing w:before="240" w:after="120"/>
      </w:pPr>
      <w:r>
        <w:t>16 July</w:t>
      </w:r>
    </w:p>
    <w:p w14:paraId="728A6882" w14:textId="14F78806" w:rsidR="00745534" w:rsidRPr="002D1551" w:rsidRDefault="00745534" w:rsidP="006134DB">
      <w:pPr>
        <w:pStyle w:val="Heading1"/>
        <w:rPr>
          <w:caps/>
        </w:rPr>
      </w:pPr>
      <w:bookmarkStart w:id="4" w:name="_Toc95889183"/>
      <w:bookmarkStart w:id="5" w:name="_Toc180135449"/>
      <w:r>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32418707" w:rsidR="00745534" w:rsidRPr="00690387" w:rsidRDefault="00745534" w:rsidP="00745534">
      <w:pPr>
        <w:pStyle w:val="Bulletlist1"/>
      </w:pPr>
      <w:r w:rsidRPr="00690387">
        <w:t>the Energy Act 2013</w:t>
      </w:r>
      <w:r w:rsidR="00BE21DB">
        <w:t>;</w:t>
      </w:r>
    </w:p>
    <w:p w14:paraId="6216DDF1" w14:textId="3D2B8111" w:rsidR="00745534" w:rsidRPr="00690387" w:rsidRDefault="00745534" w:rsidP="00687789">
      <w:pPr>
        <w:pStyle w:val="Bulletlist1"/>
      </w:pPr>
      <w:r w:rsidRPr="00690387">
        <w:t>the Health and Safety at Work</w:t>
      </w:r>
      <w:r>
        <w:t xml:space="preserve"> etc</w:t>
      </w:r>
      <w:r w:rsidRPr="00690387">
        <w:t xml:space="preserve"> Act 1974 (HSWA74); and</w:t>
      </w:r>
      <w:r w:rsidR="00BE21DB">
        <w:t>,</w:t>
      </w:r>
      <w:r w:rsidRPr="00690387">
        <w:t xml:space="preserve">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63C67891" w:rsidR="00745534" w:rsidRDefault="00745534" w:rsidP="00745534">
      <w:r w:rsidRPr="00690387">
        <w:t xml:space="preserve">In this period, routine inspections of </w:t>
      </w:r>
      <w:r w:rsidR="00B417D2">
        <w:t>Dungeness B</w:t>
      </w:r>
      <w:r w:rsidRPr="00690387">
        <w:t xml:space="preserve"> covered the following:</w:t>
      </w:r>
      <w:r>
        <w:t xml:space="preserve"> </w:t>
      </w:r>
    </w:p>
    <w:p w14:paraId="7D180A32" w14:textId="77777777" w:rsidR="00745534" w:rsidRPr="002D0A79" w:rsidRDefault="00745534" w:rsidP="00745534">
      <w:pPr>
        <w:pStyle w:val="Bulletlist1"/>
      </w:pPr>
      <w:r w:rsidRPr="002D0A79">
        <w:t xml:space="preserve">examination, maintenance, inspection and testing; </w:t>
      </w:r>
    </w:p>
    <w:p w14:paraId="022B0757" w14:textId="56AE0362" w:rsidR="00745534" w:rsidRPr="00E14B67" w:rsidRDefault="00E14B67" w:rsidP="00745534">
      <w:pPr>
        <w:pStyle w:val="Bulletlist1"/>
      </w:pPr>
      <w:r w:rsidRPr="00E14B67">
        <w:t>marking and maintenance of the site boundary</w:t>
      </w:r>
      <w:r w:rsidR="00BE21DB">
        <w:t>; and,</w:t>
      </w:r>
    </w:p>
    <w:p w14:paraId="47C54130" w14:textId="1556D624" w:rsidR="00745534" w:rsidRPr="002D0A79" w:rsidRDefault="00745534" w:rsidP="00745534">
      <w:pPr>
        <w:pStyle w:val="Bulletlist1"/>
      </w:pPr>
      <w:r w:rsidRPr="002D0A79">
        <w:t>conventional (non-nuclear) health and safety</w:t>
      </w:r>
      <w:r w:rsidR="000D65E1">
        <w:t>.</w:t>
      </w:r>
    </w:p>
    <w:p w14:paraId="5D7D6885" w14:textId="662AC148" w:rsidR="008F7952" w:rsidRDefault="00745534" w:rsidP="00745534">
      <w:r w:rsidRPr="00690387">
        <w:t xml:space="preserve">Members of the public, who would like further information on ONR’s inspection activities during the reporting period, can view site </w:t>
      </w:r>
      <w:r w:rsidR="00CA4547">
        <w:t>Inspection</w:t>
      </w:r>
      <w:r w:rsidR="00CA4547" w:rsidRPr="00690387">
        <w:t xml:space="preserve"> </w:t>
      </w:r>
      <w:r w:rsidR="00CA4547">
        <w:t>Records</w:t>
      </w:r>
      <w:r w:rsidR="00CA4547" w:rsidRPr="00690387">
        <w:t xml:space="preserve"> </w:t>
      </w:r>
      <w:r w:rsidRPr="00690387">
        <w:t>on our website</w:t>
      </w:r>
      <w:r w:rsidR="00CA4547">
        <w:t>:</w:t>
      </w:r>
      <w:r w:rsidRPr="00690387">
        <w:t xml:space="preserve"> </w:t>
      </w:r>
      <w:hyperlink r:id="rId19" w:history="1">
        <w:r w:rsidRPr="00690387">
          <w:rPr>
            <w:rStyle w:val="Hyperlink"/>
          </w:rPr>
          <w:t>www.onr.org.uk</w:t>
        </w:r>
      </w:hyperlink>
      <w:r w:rsidRPr="00690387">
        <w:t>.</w:t>
      </w:r>
      <w:r w:rsidR="008F7952">
        <w:t xml:space="preserve"> </w:t>
      </w:r>
    </w:p>
    <w:p w14:paraId="654EAF6C" w14:textId="0FEBA09D" w:rsidR="00745534" w:rsidRDefault="00745534" w:rsidP="00745534">
      <w:r w:rsidRPr="00690387">
        <w:lastRenderedPageBreak/>
        <w:t xml:space="preserve">Should you have any queries regarding our inspection activities, please email </w:t>
      </w:r>
      <w:hyperlink r:id="rId20" w:history="1">
        <w:r w:rsidRPr="00690387">
          <w:rPr>
            <w:rStyle w:val="Hyperlink"/>
            <w:color w:val="auto"/>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7295B776" w14:textId="3EFDA7BF" w:rsidR="006C3DB8" w:rsidRDefault="00067644" w:rsidP="00067644">
      <w:r w:rsidRPr="00067644">
        <w:t>In addition to the routine activities discussed above</w:t>
      </w:r>
      <w:r w:rsidR="00DF7E7D">
        <w:t>,</w:t>
      </w:r>
      <w:r w:rsidRPr="00067644">
        <w:t xml:space="preserve"> the joint </w:t>
      </w:r>
      <w:r w:rsidR="00496EEB">
        <w:t>H</w:t>
      </w:r>
      <w:r w:rsidRPr="00067644">
        <w:t xml:space="preserve">ead of </w:t>
      </w:r>
      <w:r w:rsidR="00496EEB">
        <w:t>R</w:t>
      </w:r>
      <w:r w:rsidRPr="00067644">
        <w:t xml:space="preserve">egulation – </w:t>
      </w:r>
      <w:r w:rsidR="00496EEB">
        <w:t>O</w:t>
      </w:r>
      <w:r w:rsidRPr="00067644">
        <w:t xml:space="preserve">perating </w:t>
      </w:r>
      <w:r w:rsidR="00496EEB">
        <w:t>R</w:t>
      </w:r>
      <w:r w:rsidRPr="00067644">
        <w:t>eactors</w:t>
      </w:r>
      <w:r w:rsidR="00496EEB">
        <w:t>,</w:t>
      </w:r>
      <w:r w:rsidRPr="00067644">
        <w:t xml:space="preserve"> visited Dungeness B with the nominated </w:t>
      </w:r>
      <w:r w:rsidR="00365E19">
        <w:t xml:space="preserve">site </w:t>
      </w:r>
      <w:r w:rsidR="006C3DB8">
        <w:t>inspector</w:t>
      </w:r>
      <w:r w:rsidR="00365E19">
        <w:t xml:space="preserve"> </w:t>
      </w:r>
      <w:r w:rsidRPr="00067644">
        <w:t>to discuss the sites progress with implementing improvements in relation to the safe and effective delivery of its defueling mission. ONR was satisfied that the stations effort in this area is</w:t>
      </w:r>
      <w:r w:rsidR="006C3DB8">
        <w:t xml:space="preserve"> </w:t>
      </w:r>
      <w:r w:rsidR="00A7713F">
        <w:t xml:space="preserve">now resulting in improving defueling performance however </w:t>
      </w:r>
      <w:r w:rsidR="007B7AB4">
        <w:t xml:space="preserve">sustained effort </w:t>
      </w:r>
      <w:r w:rsidR="00E841C3">
        <w:t>from across the station will be required.</w:t>
      </w:r>
    </w:p>
    <w:p w14:paraId="6C671EE4" w14:textId="551B5D71" w:rsidR="00D37A6E" w:rsidRDefault="00D37A6E" w:rsidP="00067644">
      <w:r>
        <w:t>During the period the site inspector held routine intelligence gathering meetings including with the sites internal regulatory staff</w:t>
      </w:r>
      <w:r w:rsidR="00A3630F">
        <w:t>.</w:t>
      </w:r>
    </w:p>
    <w:p w14:paraId="4027A931" w14:textId="70E093DF" w:rsidR="00745534" w:rsidRDefault="006C3DB8" w:rsidP="00067644">
      <w:pPr>
        <w:sectPr w:rsidR="00745534" w:rsidSect="000E4D5E">
          <w:pgSz w:w="11906" w:h="16838" w:code="9"/>
          <w:pgMar w:top="1440" w:right="1440" w:bottom="1440" w:left="1440" w:header="431" w:footer="567" w:gutter="0"/>
          <w:cols w:space="708"/>
          <w:docGrid w:linePitch="360"/>
        </w:sectPr>
      </w:pPr>
      <w:r>
        <w:t xml:space="preserve">     </w:t>
      </w: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00DA903E" w:rsidR="00745534" w:rsidRPr="00690387" w:rsidRDefault="00745534" w:rsidP="000A58A7">
      <w:r w:rsidRPr="00690387">
        <w:t>Matters and events of particular note during the period were:</w:t>
      </w:r>
    </w:p>
    <w:p w14:paraId="01CD61DC" w14:textId="74F126D5" w:rsidR="00745534" w:rsidRDefault="006154FC" w:rsidP="000A58A7">
      <w:r w:rsidRPr="00234B68">
        <w:t xml:space="preserve">On 14 September </w:t>
      </w:r>
      <w:r w:rsidR="00A87483">
        <w:t xml:space="preserve">2024, </w:t>
      </w:r>
      <w:r w:rsidRPr="00234B68">
        <w:t xml:space="preserve">the station </w:t>
      </w:r>
      <w:r w:rsidR="00B34244" w:rsidRPr="00234B68">
        <w:t xml:space="preserve">experienced a partial loss of </w:t>
      </w:r>
      <w:r w:rsidR="00147DB0">
        <w:t xml:space="preserve">external </w:t>
      </w:r>
      <w:r w:rsidR="00583094" w:rsidRPr="00234B68">
        <w:t xml:space="preserve">electrical supplies </w:t>
      </w:r>
      <w:r w:rsidR="00B34244" w:rsidRPr="00234B68">
        <w:t xml:space="preserve">following the </w:t>
      </w:r>
      <w:r w:rsidR="00A62F1E" w:rsidRPr="00234B68">
        <w:t>un</w:t>
      </w:r>
      <w:r w:rsidR="00B34244" w:rsidRPr="00234B68">
        <w:t xml:space="preserve">expected trip of </w:t>
      </w:r>
      <w:r w:rsidR="00E400F9" w:rsidRPr="00234B68">
        <w:t>a</w:t>
      </w:r>
      <w:r w:rsidR="00A62F1E" w:rsidRPr="00234B68">
        <w:t xml:space="preserve"> </w:t>
      </w:r>
      <w:r w:rsidR="00B34244" w:rsidRPr="00234B68">
        <w:t>transformer</w:t>
      </w:r>
      <w:r w:rsidR="00D2208A">
        <w:t xml:space="preserve"> </w:t>
      </w:r>
      <w:r w:rsidR="00FD7EEB" w:rsidRPr="00234B68">
        <w:t xml:space="preserve">which </w:t>
      </w:r>
      <w:r w:rsidR="008C02D6" w:rsidRPr="00234B68">
        <w:t xml:space="preserve">caused </w:t>
      </w:r>
      <w:r w:rsidR="00EA2A37" w:rsidRPr="00234B68">
        <w:t>several</w:t>
      </w:r>
      <w:r w:rsidR="008C02D6" w:rsidRPr="00234B68">
        <w:t xml:space="preserve"> issues on site. </w:t>
      </w:r>
      <w:r w:rsidR="00D2208A">
        <w:t>Dungeness B’s</w:t>
      </w:r>
      <w:r w:rsidR="008C02D6" w:rsidRPr="00234B68">
        <w:t xml:space="preserve"> </w:t>
      </w:r>
      <w:r w:rsidR="00E400F9" w:rsidRPr="00234B68">
        <w:t>operations team responded by restoring supplies and there was no sign</w:t>
      </w:r>
      <w:r w:rsidR="007E724E">
        <w:t>i</w:t>
      </w:r>
      <w:r w:rsidR="00E400F9" w:rsidRPr="00234B68">
        <w:t xml:space="preserve">ficant impact on nuclear safety from the event. Dungeness B has </w:t>
      </w:r>
      <w:r w:rsidR="00D711F4">
        <w:t xml:space="preserve">reported the event to ONR </w:t>
      </w:r>
      <w:r w:rsidR="007E724E">
        <w:t xml:space="preserve">and have </w:t>
      </w:r>
      <w:r w:rsidR="00E400F9" w:rsidRPr="00234B68">
        <w:t xml:space="preserve">commenced an investigation to prevent </w:t>
      </w:r>
      <w:r w:rsidR="00216E30" w:rsidRPr="00234B68">
        <w:t>re</w:t>
      </w:r>
      <w:r w:rsidR="00216E30">
        <w:t>o</w:t>
      </w:r>
      <w:r w:rsidR="00216E30" w:rsidRPr="00234B68">
        <w:t>ccurrence</w:t>
      </w:r>
      <w:r w:rsidR="00D00742">
        <w:t>.</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64CD5101"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1" w:history="1">
        <w:r w:rsidR="006134DB" w:rsidRPr="00151F91">
          <w:rPr>
            <w:rStyle w:val="Hyperlink"/>
          </w:rPr>
          <w:t>https://www.onr.org.uk/news/newsletter/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2"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3" w:history="1">
        <w:r w:rsidR="006D53D9" w:rsidRPr="00955D56">
          <w:rPr>
            <w:rStyle w:val="Hyperlink"/>
          </w:rPr>
          <w:t>Contact@onr.gov.uk</w:t>
        </w:r>
      </w:hyperlink>
    </w:p>
    <w:p w14:paraId="01D135A4" w14:textId="6CB0A391" w:rsidR="00745534" w:rsidRPr="002D1551" w:rsidRDefault="00745534" w:rsidP="006D53D9">
      <w:r w:rsidRPr="002D1551">
        <w:t xml:space="preserve">This document is issued by ONR. For further information about ONR, or to report inconsistencies or inaccuracies in this publication please </w:t>
      </w:r>
      <w:hyperlink r:id="rId24" w:history="1">
        <w:r w:rsidR="00A67D75" w:rsidRPr="00955A92">
          <w:rPr>
            <w:rStyle w:val="Hyperlink"/>
          </w:rPr>
          <w:t>email</w:t>
        </w:r>
      </w:hyperlink>
      <w:r w:rsidR="00A67D75">
        <w:t xml:space="preserve"> </w:t>
      </w:r>
      <w:hyperlink r:id="rId25" w:history="1">
        <w:r w:rsidR="00CA4547" w:rsidRPr="00CA4547">
          <w:rPr>
            <w:rStyle w:val="Hyperlink"/>
          </w:rPr>
          <w:t>contact@onr.gov.uk</w:t>
        </w:r>
      </w:hyperlink>
      <w:r w:rsidRPr="002D1551">
        <w:t xml:space="preserve">. </w:t>
      </w:r>
    </w:p>
    <w:p w14:paraId="6A738AAF" w14:textId="494272E3" w:rsidR="00745534" w:rsidRPr="002D1551" w:rsidRDefault="00745534" w:rsidP="006D53D9">
      <w:pPr>
        <w:rPr>
          <w:rFonts w:ascii="Times New Roman" w:hAnsi="Times New Roman"/>
        </w:rPr>
      </w:pPr>
      <w:r w:rsidRPr="002D1551">
        <w:t xml:space="preserve">If you wish to reuse this information visit </w:t>
      </w:r>
      <w:hyperlink r:id="rId26" w:tooltip="blocked::blocked::BLOCKED::http://www.hse.gov.uk/copyright&#10;blocked::BLOCKED::http://www.hse.gov.uk/copyright&#10;http://www.hse.gov.uk/copyright" w:history="1"/>
      <w:r w:rsidR="00A67D75" w:rsidRPr="00A67D75">
        <w:t xml:space="preserve"> https://www.onr.org.uk/access-to-information/copyright/</w:t>
      </w:r>
      <w:r w:rsidRPr="002D1551">
        <w:t xml:space="preserve"> for details. </w:t>
      </w:r>
    </w:p>
    <w:p w14:paraId="6239C3AC" w14:textId="140644B5" w:rsidR="009E0E52" w:rsidRDefault="00745534" w:rsidP="006134DB">
      <w:r w:rsidRPr="002D1551">
        <w:t>For published documents, the electronic copy on the ONR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180135454"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917F0" w14:textId="77777777" w:rsidR="00EC6B7F" w:rsidRDefault="00EC6B7F" w:rsidP="007D199A">
      <w:pPr>
        <w:spacing w:after="0"/>
      </w:pPr>
      <w:r>
        <w:separator/>
      </w:r>
    </w:p>
    <w:p w14:paraId="57481AF1" w14:textId="77777777" w:rsidR="00EC6B7F" w:rsidRDefault="00EC6B7F"/>
  </w:endnote>
  <w:endnote w:type="continuationSeparator" w:id="0">
    <w:p w14:paraId="6B82FA4C" w14:textId="77777777" w:rsidR="00EC6B7F" w:rsidRDefault="00EC6B7F" w:rsidP="007D199A">
      <w:pPr>
        <w:spacing w:after="0"/>
      </w:pPr>
      <w:r>
        <w:continuationSeparator/>
      </w:r>
    </w:p>
    <w:p w14:paraId="1AC92182" w14:textId="77777777" w:rsidR="00EC6B7F" w:rsidRDefault="00EC6B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213C3EB0"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8227C8">
      <w:rPr>
        <w:szCs w:val="24"/>
      </w:rPr>
      <w:t>3</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957F3" w14:textId="77777777" w:rsidR="00EC6B7F" w:rsidRPr="005E0344" w:rsidRDefault="00EC6B7F" w:rsidP="005E0344">
      <w:pPr>
        <w:spacing w:after="120"/>
        <w:rPr>
          <w:color w:val="000000" w:themeColor="text2"/>
        </w:rPr>
      </w:pPr>
      <w:r w:rsidRPr="005E0344">
        <w:rPr>
          <w:color w:val="000000" w:themeColor="text2"/>
        </w:rPr>
        <w:separator/>
      </w:r>
    </w:p>
  </w:footnote>
  <w:footnote w:type="continuationSeparator" w:id="0">
    <w:p w14:paraId="1740FA5F" w14:textId="77777777" w:rsidR="00EC6B7F" w:rsidRPr="005E0344" w:rsidRDefault="00EC6B7F" w:rsidP="0090581D">
      <w:pPr>
        <w:spacing w:after="120"/>
        <w:rPr>
          <w:color w:val="000000" w:themeColor="text2"/>
        </w:rPr>
      </w:pPr>
      <w:r w:rsidRPr="005E0344">
        <w:rPr>
          <w:color w:val="000000" w:themeColor="text2"/>
        </w:rPr>
        <w:continuationSeparator/>
      </w:r>
    </w:p>
    <w:p w14:paraId="32D1CA3B" w14:textId="77777777" w:rsidR="00EC6B7F" w:rsidRDefault="00EC6B7F"/>
  </w:footnote>
  <w:footnote w:type="continuationNotice" w:id="1">
    <w:p w14:paraId="27C2257E" w14:textId="77777777" w:rsidR="00EC6B7F" w:rsidRDefault="00EC6B7F">
      <w:pPr>
        <w:spacing w:after="0"/>
      </w:pPr>
    </w:p>
    <w:p w14:paraId="5E2523D8" w14:textId="77777777" w:rsidR="00EC6B7F" w:rsidRDefault="00EC6B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69F65BE6" w:rsidR="00177666" w:rsidRPr="002B07AE" w:rsidRDefault="00FE3AB7"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D604AC">
          <w:rPr>
            <w:rStyle w:val="Style4"/>
          </w:rPr>
          <w:t>EDF Energy</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D604AC">
          <w:rPr>
            <w:rStyle w:val="Style4"/>
          </w:rPr>
          <w:t>Dungeness B</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106E36">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52C8A"/>
    <w:rsid w:val="000548C8"/>
    <w:rsid w:val="00067644"/>
    <w:rsid w:val="00075605"/>
    <w:rsid w:val="00075C66"/>
    <w:rsid w:val="000817D4"/>
    <w:rsid w:val="00082879"/>
    <w:rsid w:val="00091EEA"/>
    <w:rsid w:val="000A105C"/>
    <w:rsid w:val="000A58A7"/>
    <w:rsid w:val="000C2DDC"/>
    <w:rsid w:val="000C48F6"/>
    <w:rsid w:val="000D2FD4"/>
    <w:rsid w:val="000D65E1"/>
    <w:rsid w:val="000E4D5E"/>
    <w:rsid w:val="000F1B7B"/>
    <w:rsid w:val="000F2ED4"/>
    <w:rsid w:val="001028E8"/>
    <w:rsid w:val="00106E36"/>
    <w:rsid w:val="00122FCC"/>
    <w:rsid w:val="00124C2B"/>
    <w:rsid w:val="00126752"/>
    <w:rsid w:val="00130B30"/>
    <w:rsid w:val="00140E1C"/>
    <w:rsid w:val="00147AE4"/>
    <w:rsid w:val="00147DB0"/>
    <w:rsid w:val="001571E5"/>
    <w:rsid w:val="0016079B"/>
    <w:rsid w:val="00177666"/>
    <w:rsid w:val="001849CA"/>
    <w:rsid w:val="00185410"/>
    <w:rsid w:val="00192352"/>
    <w:rsid w:val="001C4D63"/>
    <w:rsid w:val="001D0DE0"/>
    <w:rsid w:val="001D5AFF"/>
    <w:rsid w:val="001D74B4"/>
    <w:rsid w:val="001E03E1"/>
    <w:rsid w:val="001F059F"/>
    <w:rsid w:val="00200811"/>
    <w:rsid w:val="00200CA1"/>
    <w:rsid w:val="00202842"/>
    <w:rsid w:val="0021338D"/>
    <w:rsid w:val="00214D43"/>
    <w:rsid w:val="00216E30"/>
    <w:rsid w:val="00223090"/>
    <w:rsid w:val="002238B4"/>
    <w:rsid w:val="002319AB"/>
    <w:rsid w:val="002319AC"/>
    <w:rsid w:val="00234342"/>
    <w:rsid w:val="00234B68"/>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C5E28"/>
    <w:rsid w:val="002D0A79"/>
    <w:rsid w:val="002E0BE4"/>
    <w:rsid w:val="002E3B58"/>
    <w:rsid w:val="002E3E8A"/>
    <w:rsid w:val="002E6A6A"/>
    <w:rsid w:val="002F3397"/>
    <w:rsid w:val="00301FA9"/>
    <w:rsid w:val="0030380D"/>
    <w:rsid w:val="00312411"/>
    <w:rsid w:val="00323E71"/>
    <w:rsid w:val="00326F77"/>
    <w:rsid w:val="00331AB8"/>
    <w:rsid w:val="003401B0"/>
    <w:rsid w:val="003429B0"/>
    <w:rsid w:val="00346C8E"/>
    <w:rsid w:val="00365E19"/>
    <w:rsid w:val="00367BD5"/>
    <w:rsid w:val="00390327"/>
    <w:rsid w:val="00393066"/>
    <w:rsid w:val="00393B78"/>
    <w:rsid w:val="003A01E9"/>
    <w:rsid w:val="003A7E1C"/>
    <w:rsid w:val="003B7F47"/>
    <w:rsid w:val="003C0306"/>
    <w:rsid w:val="003C114C"/>
    <w:rsid w:val="003C465D"/>
    <w:rsid w:val="003C4909"/>
    <w:rsid w:val="003D495D"/>
    <w:rsid w:val="003E098E"/>
    <w:rsid w:val="003E2FAE"/>
    <w:rsid w:val="00407CF7"/>
    <w:rsid w:val="00415ED6"/>
    <w:rsid w:val="00417CAF"/>
    <w:rsid w:val="00420A11"/>
    <w:rsid w:val="00422265"/>
    <w:rsid w:val="004373A7"/>
    <w:rsid w:val="00437D94"/>
    <w:rsid w:val="0044030C"/>
    <w:rsid w:val="004648A4"/>
    <w:rsid w:val="00471380"/>
    <w:rsid w:val="004812A0"/>
    <w:rsid w:val="00494F0D"/>
    <w:rsid w:val="00496BFD"/>
    <w:rsid w:val="00496EEB"/>
    <w:rsid w:val="004A3DF2"/>
    <w:rsid w:val="004C361D"/>
    <w:rsid w:val="004C4891"/>
    <w:rsid w:val="004D16D7"/>
    <w:rsid w:val="004D2C89"/>
    <w:rsid w:val="004E3932"/>
    <w:rsid w:val="004F1E79"/>
    <w:rsid w:val="004F5F33"/>
    <w:rsid w:val="0050103A"/>
    <w:rsid w:val="00504CA0"/>
    <w:rsid w:val="00511B0F"/>
    <w:rsid w:val="005149D5"/>
    <w:rsid w:val="00532745"/>
    <w:rsid w:val="0055388E"/>
    <w:rsid w:val="005754AE"/>
    <w:rsid w:val="00577FB5"/>
    <w:rsid w:val="00583094"/>
    <w:rsid w:val="005852D1"/>
    <w:rsid w:val="00586D96"/>
    <w:rsid w:val="00587A22"/>
    <w:rsid w:val="0059299D"/>
    <w:rsid w:val="00595159"/>
    <w:rsid w:val="00595C8C"/>
    <w:rsid w:val="00597747"/>
    <w:rsid w:val="005A4CDD"/>
    <w:rsid w:val="005B57E4"/>
    <w:rsid w:val="005B5ABD"/>
    <w:rsid w:val="005B7B04"/>
    <w:rsid w:val="005C140A"/>
    <w:rsid w:val="005C1E52"/>
    <w:rsid w:val="005C6763"/>
    <w:rsid w:val="005D3164"/>
    <w:rsid w:val="005E0344"/>
    <w:rsid w:val="005E440B"/>
    <w:rsid w:val="005F2C85"/>
    <w:rsid w:val="00605ADB"/>
    <w:rsid w:val="0061026E"/>
    <w:rsid w:val="00611C9F"/>
    <w:rsid w:val="006134DB"/>
    <w:rsid w:val="006154FC"/>
    <w:rsid w:val="006248DE"/>
    <w:rsid w:val="00625A39"/>
    <w:rsid w:val="00627555"/>
    <w:rsid w:val="006322A0"/>
    <w:rsid w:val="00632C28"/>
    <w:rsid w:val="006361FD"/>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A6DA6"/>
    <w:rsid w:val="006C045F"/>
    <w:rsid w:val="006C3DB8"/>
    <w:rsid w:val="006C4196"/>
    <w:rsid w:val="006C63B0"/>
    <w:rsid w:val="006C76A2"/>
    <w:rsid w:val="006C792E"/>
    <w:rsid w:val="006D116C"/>
    <w:rsid w:val="006D53D9"/>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45534"/>
    <w:rsid w:val="00783AFA"/>
    <w:rsid w:val="00785427"/>
    <w:rsid w:val="00790540"/>
    <w:rsid w:val="007968CA"/>
    <w:rsid w:val="00797E85"/>
    <w:rsid w:val="007A43FF"/>
    <w:rsid w:val="007A7E3A"/>
    <w:rsid w:val="007B3918"/>
    <w:rsid w:val="007B7AB4"/>
    <w:rsid w:val="007C2F0D"/>
    <w:rsid w:val="007C3C1D"/>
    <w:rsid w:val="007D199A"/>
    <w:rsid w:val="007D2EBE"/>
    <w:rsid w:val="007E1C07"/>
    <w:rsid w:val="007E69D2"/>
    <w:rsid w:val="007E724E"/>
    <w:rsid w:val="007F24B6"/>
    <w:rsid w:val="00803D94"/>
    <w:rsid w:val="008072C7"/>
    <w:rsid w:val="008227C8"/>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37E5"/>
    <w:rsid w:val="008B7BCC"/>
    <w:rsid w:val="008C02D6"/>
    <w:rsid w:val="008C50C3"/>
    <w:rsid w:val="008C7094"/>
    <w:rsid w:val="008D1CD9"/>
    <w:rsid w:val="008D2B97"/>
    <w:rsid w:val="008D49A5"/>
    <w:rsid w:val="008D6C81"/>
    <w:rsid w:val="008E6CF0"/>
    <w:rsid w:val="008F1439"/>
    <w:rsid w:val="008F7051"/>
    <w:rsid w:val="008F7952"/>
    <w:rsid w:val="009033A9"/>
    <w:rsid w:val="0090581D"/>
    <w:rsid w:val="0091439C"/>
    <w:rsid w:val="00920572"/>
    <w:rsid w:val="00920BF2"/>
    <w:rsid w:val="00931394"/>
    <w:rsid w:val="009349A9"/>
    <w:rsid w:val="00936C52"/>
    <w:rsid w:val="0095489B"/>
    <w:rsid w:val="00966FB9"/>
    <w:rsid w:val="009671CD"/>
    <w:rsid w:val="00972F49"/>
    <w:rsid w:val="009751A9"/>
    <w:rsid w:val="00980F9C"/>
    <w:rsid w:val="0098632B"/>
    <w:rsid w:val="00997BFB"/>
    <w:rsid w:val="009A5071"/>
    <w:rsid w:val="009A7348"/>
    <w:rsid w:val="009B16B9"/>
    <w:rsid w:val="009B462C"/>
    <w:rsid w:val="009C15F3"/>
    <w:rsid w:val="009C3689"/>
    <w:rsid w:val="009E07C2"/>
    <w:rsid w:val="009E0E52"/>
    <w:rsid w:val="009F72F9"/>
    <w:rsid w:val="00A00205"/>
    <w:rsid w:val="00A00AF0"/>
    <w:rsid w:val="00A14B5A"/>
    <w:rsid w:val="00A3567F"/>
    <w:rsid w:val="00A3630F"/>
    <w:rsid w:val="00A37698"/>
    <w:rsid w:val="00A41ED3"/>
    <w:rsid w:val="00A56421"/>
    <w:rsid w:val="00A62F1E"/>
    <w:rsid w:val="00A63868"/>
    <w:rsid w:val="00A67D75"/>
    <w:rsid w:val="00A7713F"/>
    <w:rsid w:val="00A81D82"/>
    <w:rsid w:val="00A8491D"/>
    <w:rsid w:val="00A87483"/>
    <w:rsid w:val="00A9118F"/>
    <w:rsid w:val="00A91D55"/>
    <w:rsid w:val="00A93E33"/>
    <w:rsid w:val="00AB6970"/>
    <w:rsid w:val="00AC1939"/>
    <w:rsid w:val="00AC7C05"/>
    <w:rsid w:val="00AD167C"/>
    <w:rsid w:val="00AD17C7"/>
    <w:rsid w:val="00AD4041"/>
    <w:rsid w:val="00AE302B"/>
    <w:rsid w:val="00AF2290"/>
    <w:rsid w:val="00B16BE5"/>
    <w:rsid w:val="00B259DF"/>
    <w:rsid w:val="00B324DF"/>
    <w:rsid w:val="00B34244"/>
    <w:rsid w:val="00B417D2"/>
    <w:rsid w:val="00B44B1F"/>
    <w:rsid w:val="00B64141"/>
    <w:rsid w:val="00B64E72"/>
    <w:rsid w:val="00B77913"/>
    <w:rsid w:val="00B824FB"/>
    <w:rsid w:val="00B82646"/>
    <w:rsid w:val="00B94E52"/>
    <w:rsid w:val="00B97359"/>
    <w:rsid w:val="00B97A8F"/>
    <w:rsid w:val="00BA4E58"/>
    <w:rsid w:val="00BA7074"/>
    <w:rsid w:val="00BB7829"/>
    <w:rsid w:val="00BD1457"/>
    <w:rsid w:val="00BE1652"/>
    <w:rsid w:val="00BE21DB"/>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45980"/>
    <w:rsid w:val="00C6483C"/>
    <w:rsid w:val="00C64AE9"/>
    <w:rsid w:val="00C70CFF"/>
    <w:rsid w:val="00C718FE"/>
    <w:rsid w:val="00C86CEC"/>
    <w:rsid w:val="00C8773D"/>
    <w:rsid w:val="00C87ABB"/>
    <w:rsid w:val="00C90062"/>
    <w:rsid w:val="00C91831"/>
    <w:rsid w:val="00C953DF"/>
    <w:rsid w:val="00CA4547"/>
    <w:rsid w:val="00CD5401"/>
    <w:rsid w:val="00CE2709"/>
    <w:rsid w:val="00CE2D64"/>
    <w:rsid w:val="00CE6198"/>
    <w:rsid w:val="00CF6230"/>
    <w:rsid w:val="00D00742"/>
    <w:rsid w:val="00D017FC"/>
    <w:rsid w:val="00D0226A"/>
    <w:rsid w:val="00D04326"/>
    <w:rsid w:val="00D13147"/>
    <w:rsid w:val="00D2208A"/>
    <w:rsid w:val="00D37A6E"/>
    <w:rsid w:val="00D43643"/>
    <w:rsid w:val="00D463FF"/>
    <w:rsid w:val="00D5715A"/>
    <w:rsid w:val="00D604AC"/>
    <w:rsid w:val="00D711F4"/>
    <w:rsid w:val="00D71687"/>
    <w:rsid w:val="00D74813"/>
    <w:rsid w:val="00DA2121"/>
    <w:rsid w:val="00DA30BC"/>
    <w:rsid w:val="00DA69C2"/>
    <w:rsid w:val="00DA6D70"/>
    <w:rsid w:val="00DA6FD9"/>
    <w:rsid w:val="00DB6050"/>
    <w:rsid w:val="00DC2C34"/>
    <w:rsid w:val="00DE2C87"/>
    <w:rsid w:val="00DE459A"/>
    <w:rsid w:val="00DF27DA"/>
    <w:rsid w:val="00DF4DBE"/>
    <w:rsid w:val="00DF7E7D"/>
    <w:rsid w:val="00E14B67"/>
    <w:rsid w:val="00E400F9"/>
    <w:rsid w:val="00E40820"/>
    <w:rsid w:val="00E4658F"/>
    <w:rsid w:val="00E54A67"/>
    <w:rsid w:val="00E61C0D"/>
    <w:rsid w:val="00E63EB4"/>
    <w:rsid w:val="00E66160"/>
    <w:rsid w:val="00E71329"/>
    <w:rsid w:val="00E8334A"/>
    <w:rsid w:val="00E8363B"/>
    <w:rsid w:val="00E841C3"/>
    <w:rsid w:val="00E84966"/>
    <w:rsid w:val="00E92383"/>
    <w:rsid w:val="00EA1B3A"/>
    <w:rsid w:val="00EA2109"/>
    <w:rsid w:val="00EA2A37"/>
    <w:rsid w:val="00EA7903"/>
    <w:rsid w:val="00EB182B"/>
    <w:rsid w:val="00EC6B7F"/>
    <w:rsid w:val="00ED4D4E"/>
    <w:rsid w:val="00EE0C77"/>
    <w:rsid w:val="00EE4E54"/>
    <w:rsid w:val="00EF4334"/>
    <w:rsid w:val="00F436BB"/>
    <w:rsid w:val="00F47145"/>
    <w:rsid w:val="00F545BF"/>
    <w:rsid w:val="00F71B56"/>
    <w:rsid w:val="00F832C8"/>
    <w:rsid w:val="00F873B3"/>
    <w:rsid w:val="00FA2F2F"/>
    <w:rsid w:val="00FA33FE"/>
    <w:rsid w:val="00FA42B9"/>
    <w:rsid w:val="00FA67AF"/>
    <w:rsid w:val="00FA755A"/>
    <w:rsid w:val="00FB2B0F"/>
    <w:rsid w:val="00FB4F6B"/>
    <w:rsid w:val="00FB5FE1"/>
    <w:rsid w:val="00FC0E8D"/>
    <w:rsid w:val="00FC46EF"/>
    <w:rsid w:val="00FD31B3"/>
    <w:rsid w:val="00FD4204"/>
    <w:rsid w:val="00FD7EEB"/>
    <w:rsid w:val="00FE3AB7"/>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blocked::blocked::BLOCKED::http://www.hse.gov.uk/copyright" TargetMode="External"/><Relationship Id="rId3" Type="http://schemas.openxmlformats.org/officeDocument/2006/relationships/customXml" Target="../customXml/item2.xml"/><Relationship Id="rId21" Type="http://schemas.openxmlformats.org/officeDocument/2006/relationships/hyperlink" Target="https://www.onr.org.uk/news/newsletter/"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mailto:contact@onr.gov.uk" TargetMode="Externa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www.onr.org.uk/publications/regulatory-reports/site-specific-reports/llcssg-reports/" TargetMode="External"/><Relationship Id="rId24" Type="http://schemas.openxmlformats.org/officeDocument/2006/relationships/hyperlink" Target="file:///C:\Users\PWynne\Downloads\email"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mailto:Contact@onr.gov.uk" TargetMode="Externa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http://www.onr.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75BDD"/>
    <w:rsid w:val="0016642F"/>
    <w:rsid w:val="00183F29"/>
    <w:rsid w:val="001A787E"/>
    <w:rsid w:val="002550FD"/>
    <w:rsid w:val="002876CA"/>
    <w:rsid w:val="002E6EDF"/>
    <w:rsid w:val="00333F8E"/>
    <w:rsid w:val="00350199"/>
    <w:rsid w:val="005B0E31"/>
    <w:rsid w:val="00611F13"/>
    <w:rsid w:val="00626CD0"/>
    <w:rsid w:val="007154C5"/>
    <w:rsid w:val="00835E07"/>
    <w:rsid w:val="00C41BCC"/>
    <w:rsid w:val="00C561EC"/>
    <w:rsid w:val="00D57E63"/>
    <w:rsid w:val="00DD7BA4"/>
    <w:rsid w:val="00E318CE"/>
    <w:rsid w:val="00E646E1"/>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978</Words>
  <Characters>5579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EDF Energy</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Dungeness B</dc:title>
  <dc:subject>[Subtitle or description]</dc:subject>
  <cp:keywords>[Key words separated by commas]</cp:keywords>
  <dc:description/>
  <cp:lastModifiedBy>Linda Beckett</cp:lastModifiedBy>
  <cp:revision>12</cp:revision>
  <cp:lastPrinted>2024-12-04T14:31:00Z</cp:lastPrinted>
  <dcterms:created xsi:type="dcterms:W3CDTF">2024-11-13T08:13:00Z</dcterms:created>
  <dcterms:modified xsi:type="dcterms:W3CDTF">2024-12-10T09:59:00Z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