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1CA90A44" w:rsidR="00D0226A" w:rsidRPr="001E03E1" w:rsidRDefault="008F246E"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B872B6">
                  <w:rPr>
                    <w:rStyle w:val="Style7"/>
                  </w:rPr>
                  <w:t>BAE Systems Marine Limited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B872B6">
                      <w:rPr>
                        <w:rStyle w:val="Style7"/>
                      </w:rPr>
                      <w:t>Devonshire Dock Complex</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1B856251" w:rsidR="00004C16" w:rsidRDefault="008F246E"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B872B6">
            <w:rPr>
              <w:rStyle w:val="Style3"/>
            </w:rPr>
            <w:t>BAE Systems Marine Limited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B872B6">
            <w:rPr>
              <w:rStyle w:val="Style3"/>
            </w:rPr>
            <w:t>Devonshire Dock Complex</w:t>
          </w:r>
        </w:sdtContent>
      </w:sdt>
    </w:p>
    <w:p w14:paraId="2A318818" w14:textId="4851B879"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B872B6">
        <w:rPr>
          <w:rStyle w:val="Style2"/>
          <w:sz w:val="28"/>
          <w:szCs w:val="28"/>
        </w:rPr>
        <w:t>1 July – 31 December 2023</w:t>
      </w:r>
    </w:p>
    <w:p w14:paraId="61A25C0F" w14:textId="39EC7DBA" w:rsidR="00004C16" w:rsidRDefault="00004C16" w:rsidP="00004C16">
      <w:pPr>
        <w:rPr>
          <w:sz w:val="28"/>
          <w:szCs w:val="28"/>
        </w:rPr>
      </w:pPr>
    </w:p>
    <w:p w14:paraId="4D99E381" w14:textId="28889F0B"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B872B6">
        <w:rPr>
          <w:sz w:val="28"/>
          <w:szCs w:val="28"/>
        </w:rPr>
        <w:t>Nominated Site Inspector</w:t>
      </w:r>
    </w:p>
    <w:p w14:paraId="23B9A867" w14:textId="1DEE64F7"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E065B3">
        <w:rPr>
          <w:sz w:val="28"/>
          <w:szCs w:val="28"/>
        </w:rPr>
        <w:t>Superinte</w:t>
      </w:r>
      <w:r w:rsidR="00AB3328">
        <w:rPr>
          <w:sz w:val="28"/>
          <w:szCs w:val="28"/>
        </w:rPr>
        <w:t>nding Inspector</w:t>
      </w:r>
    </w:p>
    <w:p w14:paraId="7E744BD8" w14:textId="77777777" w:rsidR="003A7E1C" w:rsidRDefault="003A7E1C" w:rsidP="00004C16">
      <w:pPr>
        <w:rPr>
          <w:sz w:val="28"/>
          <w:szCs w:val="28"/>
        </w:rPr>
      </w:pPr>
    </w:p>
    <w:p w14:paraId="247E3769" w14:textId="5941FFC9"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B872B6">
            <w:rPr>
              <w:sz w:val="28"/>
              <w:szCs w:val="28"/>
            </w:rPr>
            <w:t>0</w:t>
          </w:r>
        </w:sdtContent>
      </w:sdt>
    </w:p>
    <w:p w14:paraId="19206F45" w14:textId="0209930C" w:rsidR="00004C16" w:rsidRDefault="00004C16" w:rsidP="00004C16">
      <w:pPr>
        <w:rPr>
          <w:sz w:val="28"/>
          <w:szCs w:val="28"/>
        </w:rPr>
      </w:pPr>
      <w:r w:rsidRPr="00004C16">
        <w:rPr>
          <w:sz w:val="28"/>
          <w:szCs w:val="28"/>
        </w:rPr>
        <w:t xml:space="preserve">Publication Date: </w:t>
      </w:r>
      <w:r w:rsidR="00E065B3">
        <w:rPr>
          <w:sz w:val="28"/>
          <w:szCs w:val="28"/>
        </w:rPr>
        <w:t>Jun</w:t>
      </w:r>
      <w:r w:rsidR="00F22386">
        <w:rPr>
          <w:sz w:val="28"/>
          <w:szCs w:val="28"/>
        </w:rPr>
        <w:t>e 20</w:t>
      </w:r>
      <w:r w:rsidR="00E065B3">
        <w:rPr>
          <w:sz w:val="28"/>
          <w:szCs w:val="28"/>
        </w:rPr>
        <w:t>24</w:t>
      </w:r>
    </w:p>
    <w:p w14:paraId="55057C62" w14:textId="44053C7A"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E065B3" w:rsidRPr="00E065B3">
        <w:rPr>
          <w:sz w:val="28"/>
          <w:szCs w:val="28"/>
        </w:rPr>
        <w:t>2024/25835</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39DABB7" w:rsidR="000E4D5E" w:rsidRPr="002D1551" w:rsidRDefault="000E4D5E" w:rsidP="000E4D5E">
      <w:pPr>
        <w:pStyle w:val="F9-Paragraph"/>
      </w:pPr>
      <w:r w:rsidRPr="002D1551">
        <w:t xml:space="preserve">This report is issued as part of </w:t>
      </w:r>
      <w:r w:rsidR="00F22386">
        <w:t>our</w:t>
      </w:r>
      <w:r w:rsidRPr="002D1551">
        <w:t xml:space="preserve"> commitment to make information about inspection and regulatory activities relating to the above site available to the public.</w:t>
      </w:r>
      <w:r>
        <w:t xml:space="preserve"> </w:t>
      </w:r>
      <w:r w:rsidRPr="002D1551">
        <w:t xml:space="preserve">Reports are distributed to members for the </w:t>
      </w:r>
      <w:r w:rsidR="00A22FDC">
        <w:t xml:space="preserve">BAE Systems Marine Limited (BAESML) Local Liaison Committee (LLC) </w:t>
      </w:r>
      <w:r w:rsidRPr="002D1551">
        <w:t xml:space="preserve">and are also available on </w:t>
      </w:r>
      <w:r w:rsidR="00F22386">
        <w:t>our</w:t>
      </w:r>
      <w:r w:rsidRPr="002D1551">
        <w:t xml:space="preserve"> website (</w:t>
      </w:r>
      <w:hyperlink r:id="rId11" w:history="1">
        <w:r w:rsidRPr="002D1551">
          <w:rPr>
            <w:rStyle w:val="Hyperlink"/>
          </w:rPr>
          <w:t>http://www.onr.org.uk/llc/</w:t>
        </w:r>
      </w:hyperlink>
      <w:r w:rsidRPr="002D1551">
        <w:t>).</w:t>
      </w:r>
    </w:p>
    <w:p w14:paraId="5DBE023C" w14:textId="7EDC5C84" w:rsidR="000E4D5E" w:rsidRPr="002D1551" w:rsidRDefault="00F22386" w:rsidP="000E4D5E">
      <w:pPr>
        <w:pStyle w:val="F9-Paragraph"/>
      </w:pPr>
      <w:r>
        <w:t>Our s</w:t>
      </w:r>
      <w:r w:rsidR="000E4D5E" w:rsidRPr="002D1551">
        <w:t xml:space="preserve">ite inspectors usually attend </w:t>
      </w:r>
      <w:r w:rsidR="00A22FDC">
        <w:t xml:space="preserve">BAESML Local Liaison Committee (LLC)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w:t>
      </w:r>
      <w:r w:rsidR="006026F1">
        <w:t xml:space="preserve">email us at </w:t>
      </w:r>
      <w:hyperlink r:id="rId12" w:history="1">
        <w:r w:rsidR="00E778CC" w:rsidRPr="007736B8">
          <w:rPr>
            <w:rStyle w:val="Hyperlink"/>
          </w:rPr>
          <w:t>contact@onr.gov.uk</w:t>
        </w:r>
      </w:hyperlink>
      <w:r w:rsidR="00E778CC">
        <w:t>.</w:t>
      </w:r>
    </w:p>
    <w:p w14:paraId="1FDB4B56" w14:textId="41B5A9EA" w:rsidR="000E4D5E" w:rsidRDefault="000E4D5E" w:rsidP="00323E71">
      <w:pPr>
        <w:sectPr w:rsidR="000E4D5E" w:rsidSect="000E4D5E">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20F27C6" w14:textId="226C4437" w:rsidR="00563FDC"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60797770" w:history="1">
        <w:r w:rsidR="00563FDC" w:rsidRPr="000672B0">
          <w:rPr>
            <w:rStyle w:val="Hyperlink"/>
          </w:rPr>
          <w:t>1.</w:t>
        </w:r>
        <w:r w:rsidR="00563FDC">
          <w:rPr>
            <w:rFonts w:asciiTheme="minorHAnsi" w:eastAsiaTheme="minorEastAsia" w:hAnsiTheme="minorHAnsi" w:cstheme="minorBidi"/>
            <w:kern w:val="2"/>
            <w:sz w:val="22"/>
            <w:lang w:eastAsia="en-GB" w:bidi="ar-SA"/>
            <w14:ligatures w14:val="standardContextual"/>
          </w:rPr>
          <w:tab/>
        </w:r>
        <w:r w:rsidR="00563FDC" w:rsidRPr="000672B0">
          <w:rPr>
            <w:rStyle w:val="Hyperlink"/>
          </w:rPr>
          <w:t>Inspections</w:t>
        </w:r>
        <w:r w:rsidR="00563FDC">
          <w:rPr>
            <w:webHidden/>
          </w:rPr>
          <w:tab/>
        </w:r>
        <w:r w:rsidR="00563FDC">
          <w:rPr>
            <w:webHidden/>
          </w:rPr>
          <w:fldChar w:fldCharType="begin"/>
        </w:r>
        <w:r w:rsidR="00563FDC">
          <w:rPr>
            <w:webHidden/>
          </w:rPr>
          <w:instrText xml:space="preserve"> PAGEREF _Toc160797770 \h </w:instrText>
        </w:r>
        <w:r w:rsidR="00563FDC">
          <w:rPr>
            <w:webHidden/>
          </w:rPr>
        </w:r>
        <w:r w:rsidR="00563FDC">
          <w:rPr>
            <w:webHidden/>
          </w:rPr>
          <w:fldChar w:fldCharType="separate"/>
        </w:r>
        <w:r w:rsidR="00563FDC">
          <w:rPr>
            <w:webHidden/>
          </w:rPr>
          <w:t>4</w:t>
        </w:r>
        <w:r w:rsidR="00563FDC">
          <w:rPr>
            <w:webHidden/>
          </w:rPr>
          <w:fldChar w:fldCharType="end"/>
        </w:r>
      </w:hyperlink>
    </w:p>
    <w:p w14:paraId="3A75A801" w14:textId="2086A5D6" w:rsidR="00563FDC" w:rsidRDefault="008F246E">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797771" w:history="1">
        <w:r w:rsidR="00563FDC" w:rsidRPr="000672B0">
          <w:rPr>
            <w:rStyle w:val="Hyperlink"/>
            <w:caps/>
          </w:rPr>
          <w:t>2.</w:t>
        </w:r>
        <w:r w:rsidR="00563FDC">
          <w:rPr>
            <w:rFonts w:asciiTheme="minorHAnsi" w:eastAsiaTheme="minorEastAsia" w:hAnsiTheme="minorHAnsi" w:cstheme="minorBidi"/>
            <w:kern w:val="2"/>
            <w:sz w:val="22"/>
            <w:lang w:eastAsia="en-GB" w:bidi="ar-SA"/>
            <w14:ligatures w14:val="standardContextual"/>
          </w:rPr>
          <w:tab/>
        </w:r>
        <w:r w:rsidR="00563FDC" w:rsidRPr="000672B0">
          <w:rPr>
            <w:rStyle w:val="Hyperlink"/>
          </w:rPr>
          <w:t>Routine Matters</w:t>
        </w:r>
        <w:r w:rsidR="00563FDC">
          <w:rPr>
            <w:webHidden/>
          </w:rPr>
          <w:tab/>
        </w:r>
        <w:r w:rsidR="00563FDC">
          <w:rPr>
            <w:webHidden/>
          </w:rPr>
          <w:fldChar w:fldCharType="begin"/>
        </w:r>
        <w:r w:rsidR="00563FDC">
          <w:rPr>
            <w:webHidden/>
          </w:rPr>
          <w:instrText xml:space="preserve"> PAGEREF _Toc160797771 \h </w:instrText>
        </w:r>
        <w:r w:rsidR="00563FDC">
          <w:rPr>
            <w:webHidden/>
          </w:rPr>
        </w:r>
        <w:r w:rsidR="00563FDC">
          <w:rPr>
            <w:webHidden/>
          </w:rPr>
          <w:fldChar w:fldCharType="separate"/>
        </w:r>
        <w:r w:rsidR="00563FDC">
          <w:rPr>
            <w:webHidden/>
          </w:rPr>
          <w:t>4</w:t>
        </w:r>
        <w:r w:rsidR="00563FDC">
          <w:rPr>
            <w:webHidden/>
          </w:rPr>
          <w:fldChar w:fldCharType="end"/>
        </w:r>
      </w:hyperlink>
    </w:p>
    <w:p w14:paraId="4EBAF65E" w14:textId="2A8CE548" w:rsidR="00563FDC" w:rsidRDefault="008F246E">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797772" w:history="1">
        <w:r w:rsidR="00563FDC" w:rsidRPr="000672B0">
          <w:rPr>
            <w:rStyle w:val="Hyperlink"/>
            <w:caps/>
          </w:rPr>
          <w:t>3.</w:t>
        </w:r>
        <w:r w:rsidR="00563FDC">
          <w:rPr>
            <w:rFonts w:asciiTheme="minorHAnsi" w:eastAsiaTheme="minorEastAsia" w:hAnsiTheme="minorHAnsi" w:cstheme="minorBidi"/>
            <w:kern w:val="2"/>
            <w:sz w:val="22"/>
            <w:lang w:eastAsia="en-GB" w:bidi="ar-SA"/>
            <w14:ligatures w14:val="standardContextual"/>
          </w:rPr>
          <w:tab/>
        </w:r>
        <w:r w:rsidR="00563FDC" w:rsidRPr="000672B0">
          <w:rPr>
            <w:rStyle w:val="Hyperlink"/>
          </w:rPr>
          <w:t>Non-Routine Matters</w:t>
        </w:r>
        <w:r w:rsidR="00563FDC">
          <w:rPr>
            <w:webHidden/>
          </w:rPr>
          <w:tab/>
        </w:r>
        <w:r w:rsidR="00563FDC">
          <w:rPr>
            <w:webHidden/>
          </w:rPr>
          <w:fldChar w:fldCharType="begin"/>
        </w:r>
        <w:r w:rsidR="00563FDC">
          <w:rPr>
            <w:webHidden/>
          </w:rPr>
          <w:instrText xml:space="preserve"> PAGEREF _Toc160797772 \h </w:instrText>
        </w:r>
        <w:r w:rsidR="00563FDC">
          <w:rPr>
            <w:webHidden/>
          </w:rPr>
        </w:r>
        <w:r w:rsidR="00563FDC">
          <w:rPr>
            <w:webHidden/>
          </w:rPr>
          <w:fldChar w:fldCharType="separate"/>
        </w:r>
        <w:r w:rsidR="00563FDC">
          <w:rPr>
            <w:webHidden/>
          </w:rPr>
          <w:t>6</w:t>
        </w:r>
        <w:r w:rsidR="00563FDC">
          <w:rPr>
            <w:webHidden/>
          </w:rPr>
          <w:fldChar w:fldCharType="end"/>
        </w:r>
      </w:hyperlink>
    </w:p>
    <w:p w14:paraId="758A6357" w14:textId="7CAD774C" w:rsidR="00563FDC" w:rsidRDefault="008F246E">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797773" w:history="1">
        <w:r w:rsidR="00563FDC" w:rsidRPr="000672B0">
          <w:rPr>
            <w:rStyle w:val="Hyperlink"/>
            <w:caps/>
          </w:rPr>
          <w:t>4.</w:t>
        </w:r>
        <w:r w:rsidR="00563FDC">
          <w:rPr>
            <w:rFonts w:asciiTheme="minorHAnsi" w:eastAsiaTheme="minorEastAsia" w:hAnsiTheme="minorHAnsi" w:cstheme="minorBidi"/>
            <w:kern w:val="2"/>
            <w:sz w:val="22"/>
            <w:lang w:eastAsia="en-GB" w:bidi="ar-SA"/>
            <w14:ligatures w14:val="standardContextual"/>
          </w:rPr>
          <w:tab/>
        </w:r>
        <w:r w:rsidR="00563FDC" w:rsidRPr="000672B0">
          <w:rPr>
            <w:rStyle w:val="Hyperlink"/>
          </w:rPr>
          <w:t>Regulatory Activity</w:t>
        </w:r>
        <w:r w:rsidR="00563FDC">
          <w:rPr>
            <w:webHidden/>
          </w:rPr>
          <w:tab/>
        </w:r>
        <w:r w:rsidR="00563FDC">
          <w:rPr>
            <w:webHidden/>
          </w:rPr>
          <w:fldChar w:fldCharType="begin"/>
        </w:r>
        <w:r w:rsidR="00563FDC">
          <w:rPr>
            <w:webHidden/>
          </w:rPr>
          <w:instrText xml:space="preserve"> PAGEREF _Toc160797773 \h </w:instrText>
        </w:r>
        <w:r w:rsidR="00563FDC">
          <w:rPr>
            <w:webHidden/>
          </w:rPr>
        </w:r>
        <w:r w:rsidR="00563FDC">
          <w:rPr>
            <w:webHidden/>
          </w:rPr>
          <w:fldChar w:fldCharType="separate"/>
        </w:r>
        <w:r w:rsidR="00563FDC">
          <w:rPr>
            <w:webHidden/>
          </w:rPr>
          <w:t>8</w:t>
        </w:r>
        <w:r w:rsidR="00563FDC">
          <w:rPr>
            <w:webHidden/>
          </w:rPr>
          <w:fldChar w:fldCharType="end"/>
        </w:r>
      </w:hyperlink>
    </w:p>
    <w:p w14:paraId="5911EFB9" w14:textId="3B4177D9" w:rsidR="00563FDC" w:rsidRDefault="008F246E">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797774" w:history="1">
        <w:r w:rsidR="00563FDC" w:rsidRPr="000672B0">
          <w:rPr>
            <w:rStyle w:val="Hyperlink"/>
            <w:caps/>
          </w:rPr>
          <w:t>5.</w:t>
        </w:r>
        <w:r w:rsidR="00563FDC">
          <w:rPr>
            <w:rFonts w:asciiTheme="minorHAnsi" w:eastAsiaTheme="minorEastAsia" w:hAnsiTheme="minorHAnsi" w:cstheme="minorBidi"/>
            <w:kern w:val="2"/>
            <w:sz w:val="22"/>
            <w:lang w:eastAsia="en-GB" w:bidi="ar-SA"/>
            <w14:ligatures w14:val="standardContextual"/>
          </w:rPr>
          <w:tab/>
        </w:r>
        <w:r w:rsidR="00563FDC" w:rsidRPr="000672B0">
          <w:rPr>
            <w:rStyle w:val="Hyperlink"/>
          </w:rPr>
          <w:t>News from ONR</w:t>
        </w:r>
        <w:r w:rsidR="00563FDC">
          <w:rPr>
            <w:webHidden/>
          </w:rPr>
          <w:tab/>
        </w:r>
        <w:r w:rsidR="00563FDC">
          <w:rPr>
            <w:webHidden/>
          </w:rPr>
          <w:fldChar w:fldCharType="begin"/>
        </w:r>
        <w:r w:rsidR="00563FDC">
          <w:rPr>
            <w:webHidden/>
          </w:rPr>
          <w:instrText xml:space="preserve"> PAGEREF _Toc160797774 \h </w:instrText>
        </w:r>
        <w:r w:rsidR="00563FDC">
          <w:rPr>
            <w:webHidden/>
          </w:rPr>
        </w:r>
        <w:r w:rsidR="00563FDC">
          <w:rPr>
            <w:webHidden/>
          </w:rPr>
          <w:fldChar w:fldCharType="separate"/>
        </w:r>
        <w:r w:rsidR="00563FDC">
          <w:rPr>
            <w:webHidden/>
          </w:rPr>
          <w:t>9</w:t>
        </w:r>
        <w:r w:rsidR="00563FDC">
          <w:rPr>
            <w:webHidden/>
          </w:rPr>
          <w:fldChar w:fldCharType="end"/>
        </w:r>
      </w:hyperlink>
    </w:p>
    <w:p w14:paraId="2026746F" w14:textId="2DF4ED81" w:rsidR="00563FDC" w:rsidRDefault="008F246E">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0797775" w:history="1">
        <w:r w:rsidR="00563FDC" w:rsidRPr="000672B0">
          <w:rPr>
            <w:rStyle w:val="Hyperlink"/>
            <w:caps/>
          </w:rPr>
          <w:t>6.</w:t>
        </w:r>
        <w:r w:rsidR="00563FDC">
          <w:rPr>
            <w:rFonts w:asciiTheme="minorHAnsi" w:eastAsiaTheme="minorEastAsia" w:hAnsiTheme="minorHAnsi" w:cstheme="minorBidi"/>
            <w:kern w:val="2"/>
            <w:sz w:val="22"/>
            <w:lang w:eastAsia="en-GB" w:bidi="ar-SA"/>
            <w14:ligatures w14:val="standardContextual"/>
          </w:rPr>
          <w:tab/>
        </w:r>
        <w:r w:rsidR="00563FDC" w:rsidRPr="000672B0">
          <w:rPr>
            <w:rStyle w:val="Hyperlink"/>
          </w:rPr>
          <w:t>Contacts</w:t>
        </w:r>
        <w:r w:rsidR="00563FDC">
          <w:rPr>
            <w:webHidden/>
          </w:rPr>
          <w:tab/>
        </w:r>
        <w:r w:rsidR="00563FDC">
          <w:rPr>
            <w:webHidden/>
          </w:rPr>
          <w:fldChar w:fldCharType="begin"/>
        </w:r>
        <w:r w:rsidR="00563FDC">
          <w:rPr>
            <w:webHidden/>
          </w:rPr>
          <w:instrText xml:space="preserve"> PAGEREF _Toc160797775 \h </w:instrText>
        </w:r>
        <w:r w:rsidR="00563FDC">
          <w:rPr>
            <w:webHidden/>
          </w:rPr>
        </w:r>
        <w:r w:rsidR="00563FDC">
          <w:rPr>
            <w:webHidden/>
          </w:rPr>
          <w:fldChar w:fldCharType="separate"/>
        </w:r>
        <w:r w:rsidR="00563FDC">
          <w:rPr>
            <w:webHidden/>
          </w:rPr>
          <w:t>9</w:t>
        </w:r>
        <w:r w:rsidR="00563FDC">
          <w:rPr>
            <w:webHidden/>
          </w:rPr>
          <w:fldChar w:fldCharType="end"/>
        </w:r>
      </w:hyperlink>
    </w:p>
    <w:p w14:paraId="7A4747C4" w14:textId="7E4D9332" w:rsidR="0084061E" w:rsidRDefault="0084061E" w:rsidP="003429B0">
      <w:pPr>
        <w:pStyle w:val="F9-Paragraph"/>
        <w:rPr>
          <w:rFonts w:eastAsia="Calibri" w:cs="Arial"/>
          <w:color w:val="22413A"/>
          <w:sz w:val="48"/>
          <w:szCs w:val="22"/>
          <w:lang w:bidi="he-IL"/>
        </w:rPr>
        <w:sectPr w:rsidR="0084061E" w:rsidSect="000E4D5E">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6079777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7E9E9E7A" w:rsidR="00BE1652" w:rsidRDefault="009B179D" w:rsidP="00BE1652">
      <w:pPr>
        <w:spacing w:before="240" w:after="120"/>
      </w:pPr>
      <w:r>
        <w:t>Our</w:t>
      </w:r>
      <w:r w:rsidR="00BE1652" w:rsidRPr="00690387">
        <w:t xml:space="preserve"> ONR site inspector </w:t>
      </w:r>
      <w:r w:rsidR="003801E5">
        <w:t>undertook site-based interventions</w:t>
      </w:r>
      <w:r w:rsidR="00BE1652" w:rsidRPr="00690387">
        <w:t xml:space="preserve"> on the following dates during the report period</w:t>
      </w:r>
      <w:r w:rsidR="009A3203">
        <w:t>:</w:t>
      </w:r>
    </w:p>
    <w:p w14:paraId="6581AA77" w14:textId="0230CBB5" w:rsidR="009A3203" w:rsidRDefault="0050059C" w:rsidP="00DD447F">
      <w:pPr>
        <w:pStyle w:val="Bulletlist1"/>
      </w:pPr>
      <w:r>
        <w:t>6</w:t>
      </w:r>
      <w:r w:rsidR="003801E5">
        <w:t>, 16</w:t>
      </w:r>
      <w:r>
        <w:t xml:space="preserve"> July;</w:t>
      </w:r>
    </w:p>
    <w:p w14:paraId="50CD8503" w14:textId="1D077A15" w:rsidR="0050059C" w:rsidRDefault="003801E5" w:rsidP="00DD447F">
      <w:pPr>
        <w:pStyle w:val="Bulletlist1"/>
      </w:pPr>
      <w:r>
        <w:t>23 August;</w:t>
      </w:r>
    </w:p>
    <w:p w14:paraId="23F8CE71" w14:textId="3D6F0C7A" w:rsidR="003801E5" w:rsidRDefault="003801E5" w:rsidP="00DD447F">
      <w:pPr>
        <w:pStyle w:val="Bulletlist1"/>
      </w:pPr>
      <w:r>
        <w:t>27, 28 September;</w:t>
      </w:r>
    </w:p>
    <w:p w14:paraId="54C1C560" w14:textId="066AC383" w:rsidR="003801E5" w:rsidRDefault="003801E5" w:rsidP="00DD447F">
      <w:pPr>
        <w:pStyle w:val="Bulletlist1"/>
      </w:pPr>
      <w:r>
        <w:t>10, 11, 12 October; and</w:t>
      </w:r>
      <w:r w:rsidR="008614C6">
        <w:t>,</w:t>
      </w:r>
    </w:p>
    <w:p w14:paraId="39996903" w14:textId="0636316A" w:rsidR="003801E5" w:rsidRPr="00690387" w:rsidRDefault="003801E5" w:rsidP="00DD447F">
      <w:pPr>
        <w:pStyle w:val="Bulletlist1"/>
      </w:pPr>
      <w:r>
        <w:t>6 December.</w:t>
      </w:r>
    </w:p>
    <w:p w14:paraId="728A6882" w14:textId="77777777" w:rsidR="00745534" w:rsidRPr="002D1551" w:rsidRDefault="00745534" w:rsidP="00745534">
      <w:pPr>
        <w:pStyle w:val="Heading1"/>
        <w:rPr>
          <w:caps/>
        </w:rPr>
      </w:pPr>
      <w:bookmarkStart w:id="4" w:name="_Toc95889183"/>
      <w:bookmarkStart w:id="5" w:name="_Toc160797771"/>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234FFCFA" w:rsidR="00745534" w:rsidRDefault="00745534" w:rsidP="00745534">
      <w:r w:rsidRPr="00690387">
        <w:t xml:space="preserve">In this period, routine inspections of </w:t>
      </w:r>
      <w:r w:rsidR="00525154">
        <w:t xml:space="preserve">the </w:t>
      </w:r>
      <w:r w:rsidR="00525154" w:rsidRPr="00C11539">
        <w:rPr>
          <w:color w:val="000000" w:themeColor="text1"/>
        </w:rPr>
        <w:t>Devonshire Dock Complex</w:t>
      </w:r>
      <w:r w:rsidRPr="00690387">
        <w:t xml:space="preserve"> covered the following:</w:t>
      </w:r>
      <w:r>
        <w:t xml:space="preserve"> </w:t>
      </w:r>
    </w:p>
    <w:p w14:paraId="1E4C1DD2" w14:textId="77777777" w:rsidR="00745534" w:rsidRPr="007E6442" w:rsidRDefault="00745534" w:rsidP="00745534">
      <w:pPr>
        <w:pStyle w:val="Bulletlist1"/>
      </w:pPr>
      <w:r w:rsidRPr="007E6442">
        <w:t xml:space="preserve">management of operations including control and supervision; </w:t>
      </w:r>
    </w:p>
    <w:p w14:paraId="2A304319" w14:textId="77777777" w:rsidR="00745534" w:rsidRPr="007E6442" w:rsidRDefault="00745534" w:rsidP="00745534">
      <w:pPr>
        <w:pStyle w:val="Bulletlist1"/>
      </w:pPr>
      <w:r w:rsidRPr="007E6442">
        <w:t xml:space="preserve">emergency preparedness; </w:t>
      </w:r>
    </w:p>
    <w:p w14:paraId="763C4B8B" w14:textId="43C59DF3" w:rsidR="00745534" w:rsidRPr="007E6442" w:rsidRDefault="00745534" w:rsidP="00745534">
      <w:pPr>
        <w:pStyle w:val="Bulletlist1"/>
      </w:pPr>
      <w:r w:rsidRPr="007E6442">
        <w:lastRenderedPageBreak/>
        <w:t xml:space="preserve">periodic safety review; </w:t>
      </w:r>
      <w:r w:rsidR="007E6442" w:rsidRPr="007E6442">
        <w:t>and</w:t>
      </w:r>
    </w:p>
    <w:p w14:paraId="47C54130" w14:textId="0C6AAF31" w:rsidR="00745534" w:rsidRPr="007E6442" w:rsidRDefault="00745534" w:rsidP="00745534">
      <w:pPr>
        <w:pStyle w:val="Bulletlist1"/>
      </w:pPr>
      <w:r w:rsidRPr="007E6442">
        <w:t>conventional (non-nuclear) health and safety</w:t>
      </w:r>
      <w:r w:rsidR="007E6442" w:rsidRPr="007E6442">
        <w:t>.</w:t>
      </w:r>
    </w:p>
    <w:p w14:paraId="5D7D6885" w14:textId="27593863" w:rsidR="008F7952" w:rsidRDefault="00745534" w:rsidP="00745534">
      <w:r w:rsidRPr="00690387">
        <w:t xml:space="preserve">Members of the public, who would like further information on </w:t>
      </w:r>
      <w:r w:rsidR="005F0B4B">
        <w:t>our</w:t>
      </w:r>
      <w:r w:rsidRPr="00690387">
        <w:t xml:space="preserve"> inspection activities during the reporting period, can view site Intervention Reports at </w:t>
      </w:r>
      <w:hyperlink r:id="rId23" w:history="1">
        <w:r w:rsidRPr="00690387">
          <w:rPr>
            <w:rStyle w:val="Hyperlink"/>
          </w:rPr>
          <w:t>www.onr.org.uk/intervention-records</w:t>
        </w:r>
      </w:hyperlink>
      <w:r w:rsidRPr="00690387">
        <w:t>.</w:t>
      </w:r>
      <w:r w:rsidR="008F7952">
        <w:t xml:space="preserve"> </w:t>
      </w:r>
    </w:p>
    <w:p w14:paraId="654EAF6C" w14:textId="407F4C97" w:rsidR="00745534" w:rsidRPr="00690387" w:rsidRDefault="00745534" w:rsidP="00745534">
      <w:r w:rsidRPr="00690387">
        <w:t xml:space="preserve">Should you have any queries regarding our inspection activities, please email </w:t>
      </w:r>
      <w:hyperlink r:id="rId24" w:history="1">
        <w:r w:rsidRPr="00B40043">
          <w:rPr>
            <w:rStyle w:val="Hyperlink"/>
          </w:rPr>
          <w:t>contact@onr.gov.uk</w:t>
        </w:r>
      </w:hyperlink>
      <w:r w:rsidRPr="00690387">
        <w:t>.</w:t>
      </w:r>
    </w:p>
    <w:p w14:paraId="3FD2018F" w14:textId="7EB59C0F" w:rsidR="000A2455" w:rsidRDefault="000A2455" w:rsidP="000A2455">
      <w:pPr>
        <w:pStyle w:val="Heading2"/>
      </w:pPr>
      <w:r>
        <w:t>Emergency Exercise: ‘INDIGO 23’</w:t>
      </w:r>
    </w:p>
    <w:p w14:paraId="5D125DEF" w14:textId="602855E5" w:rsidR="00A61D11" w:rsidRDefault="00641160" w:rsidP="0095540B">
      <w:pPr>
        <w:rPr>
          <w:color w:val="242424"/>
          <w:shd w:val="clear" w:color="auto" w:fill="FFFFFF"/>
        </w:rPr>
      </w:pPr>
      <w:r>
        <w:rPr>
          <w:color w:val="000000"/>
          <w:shd w:val="clear" w:color="auto" w:fill="FFFFFF"/>
        </w:rPr>
        <w:t>In</w:t>
      </w:r>
      <w:r w:rsidR="008A2870">
        <w:rPr>
          <w:color w:val="000000"/>
          <w:shd w:val="clear" w:color="auto" w:fill="FFFFFF"/>
        </w:rPr>
        <w:t xml:space="preserve"> October 2023</w:t>
      </w:r>
      <w:r w:rsidR="008A2870">
        <w:rPr>
          <w:color w:val="242424"/>
          <w:shd w:val="clear" w:color="auto" w:fill="FFFFFF"/>
        </w:rPr>
        <w:t xml:space="preserve">, a team of </w:t>
      </w:r>
      <w:r w:rsidR="001438C5">
        <w:rPr>
          <w:color w:val="242424"/>
          <w:shd w:val="clear" w:color="auto" w:fill="FFFFFF"/>
        </w:rPr>
        <w:t>our</w:t>
      </w:r>
      <w:r w:rsidR="008A2870">
        <w:rPr>
          <w:color w:val="242424"/>
          <w:shd w:val="clear" w:color="auto" w:fill="FFFFFF"/>
        </w:rPr>
        <w:t xml:space="preserve"> inspectors observed BAESML’s emergency</w:t>
      </w:r>
      <w:r w:rsidR="004C1EC5">
        <w:rPr>
          <w:color w:val="242424"/>
          <w:shd w:val="clear" w:color="auto" w:fill="FFFFFF"/>
        </w:rPr>
        <w:t xml:space="preserve"> demonstration</w:t>
      </w:r>
      <w:r w:rsidR="008A2870">
        <w:rPr>
          <w:color w:val="242424"/>
          <w:shd w:val="clear" w:color="auto" w:fill="FFFFFF"/>
        </w:rPr>
        <w:t xml:space="preserve"> exercise “INDIGO 23”</w:t>
      </w:r>
      <w:r w:rsidR="00E01F79">
        <w:rPr>
          <w:color w:val="242424"/>
          <w:shd w:val="clear" w:color="auto" w:fill="FFFFFF"/>
        </w:rPr>
        <w:t xml:space="preserve">, </w:t>
      </w:r>
      <w:r w:rsidR="00E01F79" w:rsidRPr="00141C1A">
        <w:t>making observations in the Nuclear</w:t>
      </w:r>
      <w:r w:rsidR="00E01F79">
        <w:t xml:space="preserve"> </w:t>
      </w:r>
      <w:r w:rsidR="00E01F79" w:rsidRPr="00141C1A">
        <w:t xml:space="preserve">Emergency Headquarters, Exclusion Zone Reception Centre, and technical cell, as well as observations </w:t>
      </w:r>
      <w:r w:rsidR="001438C5">
        <w:t>about</w:t>
      </w:r>
      <w:r w:rsidR="00E01F79" w:rsidRPr="00141C1A">
        <w:t xml:space="preserve"> the deployed teams.</w:t>
      </w:r>
      <w:r w:rsidR="008A2870">
        <w:rPr>
          <w:color w:val="242424"/>
          <w:shd w:val="clear" w:color="auto" w:fill="FFFFFF"/>
        </w:rPr>
        <w:t xml:space="preserve">  </w:t>
      </w:r>
      <w:r w:rsidR="001438C5">
        <w:rPr>
          <w:color w:val="242424"/>
          <w:shd w:val="clear" w:color="auto" w:fill="FFFFFF"/>
        </w:rPr>
        <w:t>We</w:t>
      </w:r>
      <w:r w:rsidR="00A61D11" w:rsidRPr="00141C1A">
        <w:t xml:space="preserve"> judged that this was an adequate demonstration of BAESML’s emergency arrangements.</w:t>
      </w:r>
      <w:r w:rsidR="008A2870">
        <w:rPr>
          <w:color w:val="242424"/>
        </w:rPr>
        <w:br/>
      </w:r>
      <w:r w:rsidR="008A2870">
        <w:rPr>
          <w:color w:val="242424"/>
        </w:rPr>
        <w:br/>
      </w:r>
      <w:r w:rsidR="001438C5">
        <w:rPr>
          <w:color w:val="000000"/>
          <w:shd w:val="clear" w:color="auto" w:fill="FFFFFF"/>
        </w:rPr>
        <w:t>We</w:t>
      </w:r>
      <w:r w:rsidR="00D52641">
        <w:rPr>
          <w:color w:val="000000"/>
          <w:shd w:val="clear" w:color="auto" w:fill="FFFFFF"/>
        </w:rPr>
        <w:t xml:space="preserve"> noted</w:t>
      </w:r>
      <w:r w:rsidR="008A2870">
        <w:rPr>
          <w:color w:val="000000"/>
          <w:shd w:val="clear" w:color="auto" w:fill="FFFFFF"/>
        </w:rPr>
        <w:t> </w:t>
      </w:r>
      <w:r w:rsidR="008A2870">
        <w:rPr>
          <w:color w:val="242424"/>
          <w:shd w:val="clear" w:color="auto" w:fill="FFFFFF"/>
        </w:rPr>
        <w:t>good interactions between teams, particularly the </w:t>
      </w:r>
      <w:r w:rsidR="008A2870">
        <w:rPr>
          <w:color w:val="000000"/>
          <w:shd w:val="clear" w:color="auto" w:fill="FFFFFF"/>
        </w:rPr>
        <w:t>interactions between the Strategic Team and Tactical Command Cell, which has improved since INDIGO 22 and 22R. Good team and </w:t>
      </w:r>
      <w:r w:rsidR="008A2870">
        <w:rPr>
          <w:color w:val="242424"/>
          <w:shd w:val="clear" w:color="auto" w:fill="FFFFFF"/>
        </w:rPr>
        <w:t>individual competence across all areas was also demonstrated. Use of written processes and ‘aides memoir’ was also observed and delivered positive results.</w:t>
      </w:r>
    </w:p>
    <w:p w14:paraId="7311319A" w14:textId="146E88CA" w:rsidR="00D451DF" w:rsidRPr="00B55C07" w:rsidRDefault="001438C5" w:rsidP="0095540B">
      <w:pPr>
        <w:rPr>
          <w:color w:val="242424"/>
          <w:shd w:val="clear" w:color="auto" w:fill="FFFFFF"/>
        </w:rPr>
      </w:pPr>
      <w:r>
        <w:rPr>
          <w:color w:val="242424"/>
          <w:shd w:val="clear" w:color="auto" w:fill="FFFFFF"/>
        </w:rPr>
        <w:t>We</w:t>
      </w:r>
      <w:r w:rsidR="00D451DF">
        <w:rPr>
          <w:color w:val="242424"/>
          <w:shd w:val="clear" w:color="auto" w:fill="FFFFFF"/>
        </w:rPr>
        <w:t xml:space="preserve"> will continue to engage with BAESML to ensure the </w:t>
      </w:r>
      <w:r w:rsidR="004F3CA0">
        <w:rPr>
          <w:color w:val="242424"/>
          <w:shd w:val="clear" w:color="auto" w:fill="FFFFFF"/>
        </w:rPr>
        <w:t>challenge presented by</w:t>
      </w:r>
      <w:r w:rsidR="00D451DF">
        <w:rPr>
          <w:color w:val="242424"/>
          <w:shd w:val="clear" w:color="auto" w:fill="FFFFFF"/>
        </w:rPr>
        <w:t xml:space="preserve"> </w:t>
      </w:r>
      <w:r w:rsidR="00BD7729">
        <w:rPr>
          <w:color w:val="242424"/>
          <w:shd w:val="clear" w:color="auto" w:fill="FFFFFF"/>
        </w:rPr>
        <w:t xml:space="preserve">emergency demonstration exercises is </w:t>
      </w:r>
      <w:r w:rsidR="004F3CA0">
        <w:rPr>
          <w:color w:val="242424"/>
          <w:shd w:val="clear" w:color="auto" w:fill="FFFFFF"/>
        </w:rPr>
        <w:t>progressively increased</w:t>
      </w:r>
      <w:r w:rsidR="00DE0E3C">
        <w:rPr>
          <w:color w:val="242424"/>
          <w:shd w:val="clear" w:color="auto" w:fill="FFFFFF"/>
        </w:rPr>
        <w:t>.</w:t>
      </w:r>
    </w:p>
    <w:p w14:paraId="1B6D946D" w14:textId="77777777" w:rsidR="00745534" w:rsidRPr="002D1551" w:rsidRDefault="00745534" w:rsidP="00745534">
      <w:pPr>
        <w:pStyle w:val="Heading2"/>
      </w:pPr>
      <w:r w:rsidRPr="002D1551">
        <w:t xml:space="preserve">Other </w:t>
      </w:r>
      <w:r>
        <w:t>W</w:t>
      </w:r>
      <w:r w:rsidRPr="002D1551">
        <w:t>ork</w:t>
      </w:r>
    </w:p>
    <w:p w14:paraId="2CF6E76A" w14:textId="3E53631B" w:rsidR="00215BF6" w:rsidRPr="00C02549" w:rsidRDefault="003253F6" w:rsidP="00215BF6">
      <w:pPr>
        <w:rPr>
          <w:color w:val="000000" w:themeColor="text1"/>
        </w:rPr>
      </w:pPr>
      <w:r>
        <w:rPr>
          <w:color w:val="000000" w:themeColor="text1"/>
        </w:rPr>
        <w:t>Our</w:t>
      </w:r>
      <w:r w:rsidR="00215BF6" w:rsidRPr="00C02549">
        <w:rPr>
          <w:color w:val="000000" w:themeColor="text1"/>
        </w:rPr>
        <w:t xml:space="preserve"> site inspector held a periodic meeting with safety representatives, to support their function of representing employees and receiving information on matters affecting their health, safety and welfare at work.</w:t>
      </w:r>
    </w:p>
    <w:p w14:paraId="21C5E67A" w14:textId="3BDE23DB" w:rsidR="00745534" w:rsidRPr="00690387" w:rsidRDefault="00215BF6" w:rsidP="00215BF6">
      <w:r w:rsidRPr="00C02549">
        <w:rPr>
          <w:color w:val="000000" w:themeColor="text1"/>
        </w:rPr>
        <w:t xml:space="preserve">BAESML schedules regular regulatory interface meetings (RIF) covering an overview of the build programmes, and improvements to the site safety cases and their implementation.  The RIFs also cover regulatory issues progress and oversight of the site redevelopment project (SRP) work.  This includes regulatory oversight of the construction of the new facilities on the licensed site. </w:t>
      </w:r>
      <w:r w:rsidR="003253F6">
        <w:rPr>
          <w:color w:val="000000" w:themeColor="text1"/>
        </w:rPr>
        <w:t>Our</w:t>
      </w:r>
      <w:r w:rsidRPr="00C02549">
        <w:rPr>
          <w:color w:val="000000" w:themeColor="text1"/>
        </w:rPr>
        <w:t xml:space="preserve"> ONR </w:t>
      </w:r>
      <w:r w:rsidR="003253F6">
        <w:rPr>
          <w:color w:val="000000" w:themeColor="text1"/>
        </w:rPr>
        <w:t>s</w:t>
      </w:r>
      <w:r w:rsidRPr="00C02549">
        <w:rPr>
          <w:color w:val="000000" w:themeColor="text1"/>
        </w:rPr>
        <w:t xml:space="preserve">ite and </w:t>
      </w:r>
      <w:r w:rsidR="003253F6">
        <w:rPr>
          <w:color w:val="000000" w:themeColor="text1"/>
        </w:rPr>
        <w:t>p</w:t>
      </w:r>
      <w:r w:rsidRPr="00C02549">
        <w:rPr>
          <w:color w:val="000000" w:themeColor="text1"/>
        </w:rPr>
        <w:t xml:space="preserve">roject </w:t>
      </w:r>
      <w:r w:rsidR="003253F6">
        <w:rPr>
          <w:color w:val="000000" w:themeColor="text1"/>
        </w:rPr>
        <w:t>i</w:t>
      </w:r>
      <w:r w:rsidRPr="00C02549">
        <w:rPr>
          <w:color w:val="000000" w:themeColor="text1"/>
        </w:rPr>
        <w:t>nspectors attended these meeting</w:t>
      </w:r>
      <w:r>
        <w:rPr>
          <w:color w:val="000000" w:themeColor="text1"/>
        </w:rPr>
        <w:t>s</w:t>
      </w:r>
      <w:r w:rsidRPr="00C02549">
        <w:rPr>
          <w:color w:val="000000" w:themeColor="text1"/>
        </w:rPr>
        <w:t xml:space="preserve"> (usually virtually) during the period.</w:t>
      </w:r>
      <w:r w:rsidR="00745534"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60797772"/>
      <w:r>
        <w:lastRenderedPageBreak/>
        <w:t>Non-Routine Matters</w:t>
      </w:r>
      <w:bookmarkEnd w:id="6"/>
      <w:bookmarkEnd w:id="7"/>
    </w:p>
    <w:p w14:paraId="2E0EAA3C" w14:textId="4BD91054" w:rsidR="00745534" w:rsidRPr="00690387" w:rsidRDefault="00745534" w:rsidP="000A58A7">
      <w:r w:rsidRPr="00690387">
        <w:t>Licensees are required to have arrangements to respond to non-routine matters and events. O</w:t>
      </w:r>
      <w:r w:rsidR="003253F6">
        <w:t>ur</w:t>
      </w:r>
      <w:r w:rsidRPr="00690387">
        <w:t xml:space="preserve"> inspectors judge the adequacy of the licensee’s response, including actions taken to implement any necessary improvements. </w:t>
      </w:r>
    </w:p>
    <w:p w14:paraId="03A5918C" w14:textId="1C8FBDEB" w:rsidR="00745534" w:rsidRPr="00690387" w:rsidRDefault="00745534" w:rsidP="000A58A7">
      <w:r w:rsidRPr="00690387">
        <w:t>Matters and events of particular note during the period were:</w:t>
      </w:r>
    </w:p>
    <w:p w14:paraId="530B5C33" w14:textId="68B518D7" w:rsidR="00DD10A8" w:rsidRDefault="00DD10A8" w:rsidP="00DD10A8">
      <w:pPr>
        <w:pStyle w:val="Heading2"/>
      </w:pPr>
      <w:r>
        <w:t>Cable Strike Event</w:t>
      </w:r>
    </w:p>
    <w:p w14:paraId="42C7A746" w14:textId="4B99AC50" w:rsidR="00BD55D1" w:rsidRDefault="001A5263" w:rsidP="00785DDE">
      <w:r>
        <w:t>Originally reported in</w:t>
      </w:r>
      <w:r w:rsidR="00520A86">
        <w:t xml:space="preserve"> </w:t>
      </w:r>
      <w:r w:rsidR="00004889">
        <w:t xml:space="preserve">the BAESML Site Report 1 January – 30 June 2023, </w:t>
      </w:r>
      <w:r w:rsidR="003253F6">
        <w:t>We</w:t>
      </w:r>
      <w:r w:rsidR="00004889">
        <w:t xml:space="preserve"> un</w:t>
      </w:r>
      <w:r w:rsidR="00EB2A81">
        <w:t xml:space="preserve">dertook preliminary enquiries </w:t>
      </w:r>
      <w:r>
        <w:t xml:space="preserve">into this event </w:t>
      </w:r>
      <w:r w:rsidR="00EB2A81">
        <w:t xml:space="preserve">and determined that it was appropriate to issue an </w:t>
      </w:r>
      <w:r w:rsidR="00A03EBF">
        <w:t>e</w:t>
      </w:r>
      <w:r w:rsidR="00EB2A81">
        <w:t xml:space="preserve">nforcement </w:t>
      </w:r>
      <w:r w:rsidR="00A03EBF">
        <w:t>l</w:t>
      </w:r>
      <w:r w:rsidR="00EB2A81">
        <w:t>etter to BAESML</w:t>
      </w:r>
      <w:r w:rsidR="00ED6980">
        <w:t xml:space="preserve">, </w:t>
      </w:r>
      <w:r w:rsidR="00005D9C">
        <w:t>focusing on shortfalls against the Construction (Design &amp; Management) Regulations 2015, regulation 4</w:t>
      </w:r>
      <w:r w:rsidR="00DE51CA">
        <w:t xml:space="preserve">.  </w:t>
      </w:r>
    </w:p>
    <w:p w14:paraId="47C7D301" w14:textId="51C4C418" w:rsidR="00785DDE" w:rsidRDefault="00DE51CA" w:rsidP="00785DDE">
      <w:r>
        <w:t xml:space="preserve">This regulation requires (amongst other things) clients (in this case BAESML) to provide </w:t>
      </w:r>
      <w:r w:rsidR="00EE538F">
        <w:t xml:space="preserve">pre-construction information to every designer and contractor appointed to the project.  </w:t>
      </w:r>
      <w:r w:rsidR="004C071F">
        <w:t>We</w:t>
      </w:r>
      <w:r w:rsidR="00EE538F">
        <w:t xml:space="preserve"> determined that the information provided to the contractor was not fully </w:t>
      </w:r>
      <w:r w:rsidR="00BD55D1">
        <w:t>understood by BAESML and this was a contributing factor in the event.</w:t>
      </w:r>
    </w:p>
    <w:p w14:paraId="004B702B" w14:textId="5A59EA02" w:rsidR="00BD55D1" w:rsidRDefault="00AB5FD8" w:rsidP="00785DDE">
      <w:r>
        <w:t xml:space="preserve">Alongside the enforcement letter, </w:t>
      </w:r>
      <w:r w:rsidR="004C071F">
        <w:t>we also</w:t>
      </w:r>
      <w:r>
        <w:t xml:space="preserve"> created a level 3 regulatory issue that will track BAESML’s </w:t>
      </w:r>
      <w:r w:rsidR="00EA0BBA">
        <w:t xml:space="preserve">improvement </w:t>
      </w:r>
      <w:r>
        <w:t xml:space="preserve">progress in </w:t>
      </w:r>
      <w:r w:rsidR="00EA0BBA">
        <w:t>three areas:</w:t>
      </w:r>
    </w:p>
    <w:p w14:paraId="41F1FDF4" w14:textId="18F51121" w:rsidR="00EA0BBA" w:rsidRDefault="00FD0A06" w:rsidP="00EA0BBA">
      <w:pPr>
        <w:pStyle w:val="Bulletlist1"/>
      </w:pPr>
      <w:r>
        <w:t>Updating details relating to the location of underground services for existing and planned construction areas</w:t>
      </w:r>
    </w:p>
    <w:p w14:paraId="48555EDA" w14:textId="4082B788" w:rsidR="00FD0A06" w:rsidRDefault="00A11AE2" w:rsidP="00EA0BBA">
      <w:pPr>
        <w:pStyle w:val="Bulletlist1"/>
      </w:pPr>
      <w:r>
        <w:t>Provision of up-to-date information on underground services to designers, contractors and others</w:t>
      </w:r>
    </w:p>
    <w:p w14:paraId="139C3819" w14:textId="035D5540" w:rsidR="00A11AE2" w:rsidRDefault="009160A0" w:rsidP="00EA0BBA">
      <w:pPr>
        <w:pStyle w:val="Bulletlist1"/>
      </w:pPr>
      <w:r>
        <w:t>Ensuring that any contractor undertkaing excavation activites on the site has the required knowledge, skills and experience.</w:t>
      </w:r>
    </w:p>
    <w:p w14:paraId="37DED4E6" w14:textId="2E6B8AC1" w:rsidR="009160A0" w:rsidRDefault="009160A0" w:rsidP="009160A0">
      <w:pPr>
        <w:pStyle w:val="Bulletlist1"/>
        <w:numPr>
          <w:ilvl w:val="0"/>
          <w:numId w:val="0"/>
        </w:numPr>
      </w:pPr>
      <w:r>
        <w:t>The regula</w:t>
      </w:r>
      <w:r w:rsidR="005F5CC9">
        <w:t>t</w:t>
      </w:r>
      <w:r>
        <w:t xml:space="preserve">ory issue </w:t>
      </w:r>
      <w:r w:rsidR="005F5CC9">
        <w:t>is planned for closure in March 2024.</w:t>
      </w:r>
    </w:p>
    <w:p w14:paraId="20095388" w14:textId="3427B8D7" w:rsidR="00785DDE" w:rsidRDefault="00785DDE" w:rsidP="00785DDE">
      <w:pPr>
        <w:pStyle w:val="Heading2"/>
      </w:pPr>
      <w:r>
        <w:t>Dropped Load Event</w:t>
      </w:r>
    </w:p>
    <w:p w14:paraId="2535A8C3" w14:textId="2B54BC98" w:rsidR="00EA5E5F" w:rsidRDefault="00E55BBE" w:rsidP="00785DDE">
      <w:r>
        <w:t xml:space="preserve">In </w:t>
      </w:r>
      <w:r w:rsidRPr="00E55BBE">
        <w:t>August</w:t>
      </w:r>
      <w:r>
        <w:t xml:space="preserve"> 2023</w:t>
      </w:r>
      <w:r w:rsidRPr="00E55BBE">
        <w:t>, lifting operations controlled by Morgan Sindall Construction &amp; Infrastructure Limited were being undertaken to offload crane rails from a flat-bed trailer</w:t>
      </w:r>
      <w:r w:rsidR="005A03D4">
        <w:t>.</w:t>
      </w:r>
      <w:r w:rsidR="00314D29">
        <w:t xml:space="preserve">  </w:t>
      </w:r>
      <w:r w:rsidR="001B0CD7" w:rsidRPr="001B0CD7">
        <w:t xml:space="preserve">Whilst lifting the final crane rail, the rail became unbalanced and fell, </w:t>
      </w:r>
      <w:r w:rsidR="000E6ADD">
        <w:t xml:space="preserve">landing on </w:t>
      </w:r>
      <w:r w:rsidR="001B0CD7" w:rsidRPr="001B0CD7">
        <w:t>the flat-bed trailer from which it was being lifted.</w:t>
      </w:r>
      <w:r w:rsidR="001B0CD7">
        <w:t xml:space="preserve">  </w:t>
      </w:r>
      <w:r w:rsidR="002063BE">
        <w:t xml:space="preserve">Whilst there were no injuries from the event, </w:t>
      </w:r>
      <w:r w:rsidR="004C071F">
        <w:t>we</w:t>
      </w:r>
      <w:r w:rsidR="002063BE">
        <w:t xml:space="preserve"> identified </w:t>
      </w:r>
      <w:r w:rsidR="00161D83">
        <w:t>a risk of serious personal injury, which required regulatory action.</w:t>
      </w:r>
    </w:p>
    <w:p w14:paraId="03EE7725" w14:textId="06FD52B6" w:rsidR="00D6080D" w:rsidRDefault="004C071F" w:rsidP="00D6080D">
      <w:r>
        <w:t>We</w:t>
      </w:r>
      <w:r w:rsidR="00D6080D">
        <w:t xml:space="preserve"> issued an improvement notice to Morgan Sindall Construction &amp; Infrastructure L</w:t>
      </w:r>
      <w:r w:rsidR="00891302">
        <w:t>imited</w:t>
      </w:r>
      <w:r w:rsidR="00D6080D">
        <w:t xml:space="preserve"> under the Health and Safety at Work etc. Act 1974, Section 2(1) and 3(1), the Management of Health and Safety at Work Regulations 1999, Regulation 3(1) and the Lifting Operations and Lifting Equipment Regulations 1998, Regulation 8(1).</w:t>
      </w:r>
      <w:r w:rsidR="007329C8">
        <w:t xml:space="preserve">  </w:t>
      </w:r>
      <w:r w:rsidR="007F21BD">
        <w:lastRenderedPageBreak/>
        <w:t>Morgan Sindall Construction &amp; Infrastructure Limited is required to comply with the improvement notice by 28 February 2024.</w:t>
      </w:r>
    </w:p>
    <w:p w14:paraId="52CB9151" w14:textId="6A67E88A" w:rsidR="00A94BF9" w:rsidRDefault="004C071F" w:rsidP="00D6080D">
      <w:r>
        <w:t>We</w:t>
      </w:r>
      <w:r w:rsidR="00B657E1">
        <w:t xml:space="preserve"> are</w:t>
      </w:r>
      <w:r w:rsidR="00D6080D">
        <w:t xml:space="preserve"> continuing </w:t>
      </w:r>
      <w:r w:rsidR="00B657E1">
        <w:t>our</w:t>
      </w:r>
      <w:r w:rsidR="00D6080D">
        <w:t xml:space="preserve"> investigation into the incident at the site, operated by BAE Systems Marine L</w:t>
      </w:r>
      <w:r w:rsidR="002F3B1A">
        <w:t>imited</w:t>
      </w:r>
      <w:r w:rsidR="00D6080D">
        <w:t>, so cannot publicly discuss any further details at this stage.</w:t>
      </w:r>
    </w:p>
    <w:p w14:paraId="77AB762B" w14:textId="3456E3DD" w:rsidR="00F40AEE" w:rsidRDefault="00F40AEE" w:rsidP="00F40AEE">
      <w:pPr>
        <w:pStyle w:val="Heading2"/>
      </w:pPr>
      <w:r>
        <w:t>415V Busbar Strike Event</w:t>
      </w:r>
    </w:p>
    <w:p w14:paraId="717D86DB" w14:textId="57551AD9" w:rsidR="00F40AEE" w:rsidRDefault="000D160B" w:rsidP="00785DDE">
      <w:r>
        <w:t>In</w:t>
      </w:r>
      <w:r w:rsidRPr="000D160B">
        <w:t xml:space="preserve"> December 2023, </w:t>
      </w:r>
      <w:r w:rsidR="00F02FF9">
        <w:t xml:space="preserve">a team of electrical </w:t>
      </w:r>
      <w:r w:rsidRPr="000D160B">
        <w:t>contractor</w:t>
      </w:r>
      <w:r w:rsidR="00F02FF9">
        <w:t xml:space="preserve">s </w:t>
      </w:r>
      <w:r w:rsidRPr="000D160B">
        <w:t xml:space="preserve">were working within the Devonshire Dock Hall </w:t>
      </w:r>
      <w:r>
        <w:t>t</w:t>
      </w:r>
      <w:r w:rsidRPr="000D160B">
        <w:t>o install a fixed electrical circuit to power a new 240</w:t>
      </w:r>
      <w:r w:rsidR="00F02FF9">
        <w:t>V</w:t>
      </w:r>
      <w:r w:rsidRPr="000D160B">
        <w:t xml:space="preserve"> socket.</w:t>
      </w:r>
      <w:r w:rsidR="00E10CE1">
        <w:t xml:space="preserve">  During the course of the activity, whilst creating a penetration </w:t>
      </w:r>
      <w:r w:rsidR="00F02FF9">
        <w:t xml:space="preserve">for the cable to run </w:t>
      </w:r>
      <w:r w:rsidR="00E10CE1">
        <w:t xml:space="preserve">through a </w:t>
      </w:r>
      <w:r w:rsidR="001C0125">
        <w:t>wall</w:t>
      </w:r>
      <w:r w:rsidR="00E10CE1">
        <w:t xml:space="preserve">, the contractors </w:t>
      </w:r>
      <w:r w:rsidR="00A07BDA">
        <w:t xml:space="preserve">accidentally </w:t>
      </w:r>
      <w:r w:rsidR="00E10CE1">
        <w:t xml:space="preserve">struck a 415V </w:t>
      </w:r>
      <w:r w:rsidR="00485AFF">
        <w:t>electrical circuit.</w:t>
      </w:r>
    </w:p>
    <w:p w14:paraId="6D6273E8" w14:textId="53A7EA25" w:rsidR="00EA76A3" w:rsidRDefault="00D5032F" w:rsidP="00785DDE">
      <w:r w:rsidRPr="00D5032F">
        <w:t>No injuries were sustained</w:t>
      </w:r>
      <w:r w:rsidR="002C3C1A">
        <w:t xml:space="preserve"> to the workers</w:t>
      </w:r>
      <w:r w:rsidRPr="00D5032F">
        <w:t xml:space="preserve">, and there was no risk to nuclear safety, the public or the environment </w:t>
      </w:r>
      <w:r w:rsidR="002C3C1A">
        <w:t>as a result of</w:t>
      </w:r>
      <w:r w:rsidRPr="00D5032F">
        <w:t xml:space="preserve"> the incident. The incident was reported to</w:t>
      </w:r>
      <w:r w:rsidR="002C3C1A">
        <w:t xml:space="preserve"> our</w:t>
      </w:r>
      <w:r w:rsidRPr="00D5032F">
        <w:t xml:space="preserve"> nominated site inspector and preliminary enquiries are ongoing.</w:t>
      </w:r>
    </w:p>
    <w:p w14:paraId="180C6181" w14:textId="77777777" w:rsidR="0029233A" w:rsidRPr="00785DDE" w:rsidRDefault="0029233A" w:rsidP="00785DDE"/>
    <w:p w14:paraId="2211CD9A" w14:textId="77777777" w:rsidR="00785DDE" w:rsidRPr="00785DDE" w:rsidRDefault="00785DDE" w:rsidP="00785DDE"/>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60797773"/>
      <w:r>
        <w:lastRenderedPageBreak/>
        <w:t>Regulatory Activity</w:t>
      </w:r>
      <w:bookmarkEnd w:id="8"/>
      <w:bookmarkEnd w:id="9"/>
    </w:p>
    <w:p w14:paraId="1B3264EB" w14:textId="0A2D7206" w:rsidR="00745534" w:rsidRPr="00690387" w:rsidRDefault="0064125B" w:rsidP="000A58A7">
      <w:r>
        <w:t>W</w:t>
      </w:r>
      <w:r w:rsidR="00D35A10">
        <w:t>e</w:t>
      </w:r>
      <w:r w:rsidR="00745534" w:rsidRPr="00690387">
        <w:t xml:space="preserve"> may issue formal documents to ensure compliance with regulatory requirements. Under nuclear site licence conditions, ONR issue regulatory documents, which either permit an activity or require some form of action to be taken; these are usually collectively termed ‘</w:t>
      </w:r>
      <w:r w:rsidR="00A67F39">
        <w:t>l</w:t>
      </w:r>
      <w:r w:rsidR="00745534" w:rsidRPr="00690387">
        <w:t xml:space="preserve">icence </w:t>
      </w:r>
      <w:r w:rsidR="00A67F39">
        <w:t>i</w:t>
      </w:r>
      <w:r w:rsidR="00745534" w:rsidRPr="00690387">
        <w:t xml:space="preserve">nstruments’ (LIs) but can take other forms. In addition, inspectors may take a range of enforcement actions, to include issuing an </w:t>
      </w:r>
      <w:r w:rsidR="00A67F39">
        <w:t>e</w:t>
      </w:r>
      <w:r w:rsidR="00745534" w:rsidRPr="00690387">
        <w:t xml:space="preserve">nforcement </w:t>
      </w:r>
      <w:r w:rsidR="00A67F39">
        <w:t>n</w:t>
      </w:r>
      <w:r w:rsidR="00745534" w:rsidRPr="00690387">
        <w:t xml:space="preserve">otice. </w:t>
      </w:r>
    </w:p>
    <w:p w14:paraId="1A5C1A5A" w14:textId="40295AD1" w:rsidR="00745534" w:rsidRPr="00690387" w:rsidRDefault="00745534" w:rsidP="000A58A7">
      <w:pPr>
        <w:pStyle w:val="Bulletlist1"/>
      </w:pPr>
      <w:r w:rsidRPr="00690387">
        <w:t xml:space="preserve">The following LIs, </w:t>
      </w:r>
      <w:r w:rsidR="00A67F39">
        <w:t>e</w:t>
      </w:r>
      <w:r w:rsidRPr="00690387">
        <w:t xml:space="preserve">nforcement </w:t>
      </w:r>
      <w:r w:rsidR="00A67F39">
        <w:t>n</w:t>
      </w:r>
      <w:r w:rsidRPr="00690387">
        <w:t xml:space="preserve">otices and </w:t>
      </w:r>
      <w:r w:rsidR="00A67F39">
        <w:t>e</w:t>
      </w:r>
      <w:r w:rsidRPr="00690387">
        <w:t>nforcement letters have been issued during the period:</w:t>
      </w:r>
    </w:p>
    <w:p w14:paraId="4C234C28" w14:textId="5FF59A09" w:rsidR="00745534" w:rsidRPr="00FB6379" w:rsidRDefault="00745534" w:rsidP="00243B06">
      <w:pPr>
        <w:spacing w:before="240" w:after="120"/>
        <w:ind w:left="993" w:hanging="993"/>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sidR="00A67F39">
        <w:rPr>
          <w:b/>
        </w:rPr>
        <w:t>i</w:t>
      </w:r>
      <w:r w:rsidRPr="00FB6379">
        <w:rPr>
          <w:b/>
        </w:rPr>
        <w:t xml:space="preserve">nstruments and </w:t>
      </w:r>
      <w:r w:rsidR="00A67F39">
        <w:rPr>
          <w:b/>
        </w:rPr>
        <w:t>e</w:t>
      </w:r>
      <w:r w:rsidRPr="00FB6379">
        <w:rPr>
          <w:b/>
        </w:rPr>
        <w:t xml:space="preserve">nforcement </w:t>
      </w:r>
      <w:r w:rsidR="00A67F39">
        <w:rPr>
          <w:b/>
        </w:rPr>
        <w:t>n</w:t>
      </w:r>
      <w:r w:rsidRPr="00FB6379">
        <w:rPr>
          <w:b/>
        </w:rPr>
        <w:t xml:space="preserve">otices </w:t>
      </w:r>
      <w:r w:rsidR="00A67F39">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353"/>
        <w:gridCol w:w="1626"/>
        <w:gridCol w:w="1978"/>
        <w:gridCol w:w="4069"/>
      </w:tblGrid>
      <w:tr w:rsidR="008C0D5D" w:rsidRPr="000A58A7" w14:paraId="0268BAAE" w14:textId="77777777" w:rsidTr="008C0D5D">
        <w:trPr>
          <w:cnfStyle w:val="100000000000" w:firstRow="1" w:lastRow="0" w:firstColumn="0" w:lastColumn="0" w:oddVBand="0" w:evenVBand="0" w:oddHBand="0" w:evenHBand="0" w:firstRowFirstColumn="0" w:firstRowLastColumn="0" w:lastRowFirstColumn="0" w:lastRowLastColumn="0"/>
        </w:trPr>
        <w:tc>
          <w:tcPr>
            <w:tcW w:w="749" w:type="pct"/>
          </w:tcPr>
          <w:p w14:paraId="012D6D1B" w14:textId="77777777" w:rsidR="00745534" w:rsidRPr="000A58A7" w:rsidRDefault="00745534" w:rsidP="00A74DAC">
            <w:pPr>
              <w:spacing w:before="60" w:after="60"/>
              <w:rPr>
                <w:b w:val="0"/>
              </w:rPr>
            </w:pPr>
            <w:r w:rsidRPr="000A58A7">
              <w:rPr>
                <w:b w:val="0"/>
              </w:rPr>
              <w:t>Date</w:t>
            </w:r>
          </w:p>
        </w:tc>
        <w:tc>
          <w:tcPr>
            <w:tcW w:w="901" w:type="pct"/>
          </w:tcPr>
          <w:p w14:paraId="46BF5EBA" w14:textId="77777777" w:rsidR="00745534" w:rsidRPr="000A58A7" w:rsidRDefault="00745534" w:rsidP="00A74DAC">
            <w:pPr>
              <w:spacing w:before="60" w:after="60"/>
              <w:rPr>
                <w:b w:val="0"/>
              </w:rPr>
            </w:pPr>
            <w:r w:rsidRPr="000A58A7">
              <w:rPr>
                <w:b w:val="0"/>
              </w:rPr>
              <w:t>Type</w:t>
            </w:r>
          </w:p>
        </w:tc>
        <w:tc>
          <w:tcPr>
            <w:tcW w:w="1096" w:type="pct"/>
          </w:tcPr>
          <w:p w14:paraId="36A1EF12" w14:textId="77777777" w:rsidR="00745534" w:rsidRPr="000A58A7" w:rsidRDefault="00745534" w:rsidP="00A74DAC">
            <w:pPr>
              <w:spacing w:before="60" w:after="60"/>
              <w:rPr>
                <w:b w:val="0"/>
              </w:rPr>
            </w:pPr>
            <w:r w:rsidRPr="000A58A7">
              <w:rPr>
                <w:b w:val="0"/>
              </w:rPr>
              <w:t>Ref. No.</w:t>
            </w:r>
          </w:p>
        </w:tc>
        <w:tc>
          <w:tcPr>
            <w:tcW w:w="2254"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8C0D5D">
        <w:tc>
          <w:tcPr>
            <w:tcW w:w="749" w:type="pct"/>
          </w:tcPr>
          <w:p w14:paraId="06CE6461" w14:textId="4C374C0F" w:rsidR="00745534" w:rsidRPr="00BA4851" w:rsidRDefault="00E70837" w:rsidP="00A74DAC">
            <w:pPr>
              <w:spacing w:before="60" w:after="60"/>
            </w:pPr>
            <w:r>
              <w:t>19 Sep 23</w:t>
            </w:r>
          </w:p>
        </w:tc>
        <w:tc>
          <w:tcPr>
            <w:tcW w:w="901" w:type="pct"/>
          </w:tcPr>
          <w:p w14:paraId="36ED9570" w14:textId="294612B5" w:rsidR="00745534" w:rsidRPr="00BA4851" w:rsidRDefault="00A67F39" w:rsidP="00A74DAC">
            <w:pPr>
              <w:spacing w:before="60" w:after="60"/>
            </w:pPr>
            <w:r>
              <w:t>e</w:t>
            </w:r>
            <w:r w:rsidR="00E70837">
              <w:t xml:space="preserve">nforcement </w:t>
            </w:r>
            <w:r>
              <w:t>l</w:t>
            </w:r>
            <w:r w:rsidR="00E70837">
              <w:t>etter</w:t>
            </w:r>
          </w:p>
        </w:tc>
        <w:tc>
          <w:tcPr>
            <w:tcW w:w="1096" w:type="pct"/>
          </w:tcPr>
          <w:p w14:paraId="538ABCFF" w14:textId="2FC7FAE4" w:rsidR="00745534" w:rsidRPr="00BA4851" w:rsidRDefault="008C0D5D" w:rsidP="00A74DAC">
            <w:pPr>
              <w:spacing w:before="60" w:after="60"/>
            </w:pPr>
            <w:r w:rsidRPr="008F28FA">
              <w:t>ONR-EL-23-</w:t>
            </w:r>
            <w:r>
              <w:t>022</w:t>
            </w:r>
          </w:p>
        </w:tc>
        <w:tc>
          <w:tcPr>
            <w:tcW w:w="2254" w:type="pct"/>
          </w:tcPr>
          <w:p w14:paraId="0C8172F5" w14:textId="24DCA836" w:rsidR="00745534" w:rsidRPr="00BA4851" w:rsidRDefault="00E55203" w:rsidP="00A74DAC">
            <w:pPr>
              <w:spacing w:before="60" w:after="60"/>
            </w:pPr>
            <w:r>
              <w:t>D</w:t>
            </w:r>
            <w:r w:rsidRPr="00E55203">
              <w:t>angers from underground electrical services</w:t>
            </w:r>
          </w:p>
        </w:tc>
      </w:tr>
      <w:tr w:rsidR="00282B47" w:rsidRPr="00BA4851" w14:paraId="7F4E3E5D" w14:textId="77777777" w:rsidTr="008C0D5D">
        <w:tc>
          <w:tcPr>
            <w:tcW w:w="749" w:type="pct"/>
          </w:tcPr>
          <w:p w14:paraId="443651DD" w14:textId="01EF8508" w:rsidR="00282B47" w:rsidRPr="00BA4851" w:rsidRDefault="00282B47" w:rsidP="00282B47">
            <w:pPr>
              <w:spacing w:before="60" w:after="60"/>
            </w:pPr>
            <w:r>
              <w:t>6 Nov 23</w:t>
            </w:r>
          </w:p>
        </w:tc>
        <w:tc>
          <w:tcPr>
            <w:tcW w:w="901" w:type="pct"/>
          </w:tcPr>
          <w:p w14:paraId="72EF56CF" w14:textId="139964E1" w:rsidR="00282B47" w:rsidRPr="00BA4851" w:rsidRDefault="00A67F39" w:rsidP="00282B47">
            <w:pPr>
              <w:spacing w:before="60" w:after="60"/>
            </w:pPr>
            <w:r>
              <w:t>i</w:t>
            </w:r>
            <w:r w:rsidR="00282B47">
              <w:t xml:space="preserve">mprovement </w:t>
            </w:r>
            <w:r>
              <w:t>n</w:t>
            </w:r>
            <w:r w:rsidR="00282B47">
              <w:t>otice</w:t>
            </w:r>
          </w:p>
        </w:tc>
        <w:tc>
          <w:tcPr>
            <w:tcW w:w="1096" w:type="pct"/>
          </w:tcPr>
          <w:p w14:paraId="62E246FF" w14:textId="16A0445A" w:rsidR="00282B47" w:rsidRPr="00BA4851" w:rsidRDefault="00282B47" w:rsidP="00282B47">
            <w:pPr>
              <w:spacing w:before="60" w:after="60"/>
            </w:pPr>
            <w:r>
              <w:t>ONR-IN-23-001</w:t>
            </w:r>
          </w:p>
        </w:tc>
        <w:tc>
          <w:tcPr>
            <w:tcW w:w="2254" w:type="pct"/>
          </w:tcPr>
          <w:p w14:paraId="1DCA91F6" w14:textId="4598C299" w:rsidR="00282B47" w:rsidRPr="00BA4851" w:rsidRDefault="006B4D61" w:rsidP="00282B47">
            <w:pPr>
              <w:spacing w:before="60" w:after="60"/>
            </w:pPr>
            <w:r w:rsidRPr="006B4D61">
              <w:t xml:space="preserve">D58 IF1 </w:t>
            </w:r>
            <w:r w:rsidR="00A67F39">
              <w:t>c</w:t>
            </w:r>
            <w:r w:rsidRPr="006B4D61">
              <w:t xml:space="preserve">rane </w:t>
            </w:r>
            <w:r w:rsidR="00A67F39" w:rsidRPr="006B4D61">
              <w:t>rail dropped load event</w:t>
            </w:r>
          </w:p>
        </w:tc>
      </w:tr>
    </w:tbl>
    <w:p w14:paraId="65A82DB2" w14:textId="77777777" w:rsidR="00745534" w:rsidRPr="00690387" w:rsidRDefault="00745534" w:rsidP="000A58A7">
      <w:r w:rsidRPr="00690387">
        <w:t xml:space="preserve">Reports detailing the above regulatory decisions can be found on the ONR website at </w:t>
      </w:r>
      <w:hyperlink r:id="rId25"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60797774"/>
      <w:r>
        <w:lastRenderedPageBreak/>
        <w:t>News from ONR</w:t>
      </w:r>
      <w:bookmarkEnd w:id="10"/>
      <w:bookmarkEnd w:id="11"/>
    </w:p>
    <w:p w14:paraId="636171D6" w14:textId="6869DE22" w:rsidR="00745534" w:rsidRDefault="00745534" w:rsidP="005B7B04">
      <w:r w:rsidRPr="002D1551">
        <w:t xml:space="preserve">For the latest </w:t>
      </w:r>
      <w:r w:rsidRPr="006C37A9">
        <w:t xml:space="preserve">news and information from </w:t>
      </w:r>
      <w:r w:rsidR="00A67F39">
        <w:t>us</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2C5918BA" w14:textId="77777777" w:rsidR="00745534" w:rsidRPr="002D1551" w:rsidRDefault="00745534" w:rsidP="006D53D9">
      <w:pPr>
        <w:pStyle w:val="Heading1"/>
        <w:rPr>
          <w:caps/>
        </w:rPr>
      </w:pPr>
      <w:bookmarkStart w:id="12" w:name="_Toc95889187"/>
      <w:bookmarkStart w:id="13" w:name="_Toc16079777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1353D846" w:rsidR="00745534" w:rsidRPr="002D1551" w:rsidRDefault="00745534" w:rsidP="006D53D9">
      <w:r w:rsidRPr="002D1551">
        <w:t xml:space="preserve">This document is issued by ONR. For further information about </w:t>
      </w:r>
      <w:r w:rsidR="00A67F39">
        <w:t>us</w:t>
      </w:r>
      <w:r w:rsidRPr="002D1551">
        <w:t xml:space="preserve">,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4AB90D7A" w:rsidR="00745534" w:rsidRPr="002D1551" w:rsidRDefault="00745534" w:rsidP="006D53D9">
      <w:r w:rsidRPr="002D1551">
        <w:t xml:space="preserve">For published documents, the electronic copy on the </w:t>
      </w:r>
      <w:r w:rsidR="00507491">
        <w:t xml:space="preserve">our </w:t>
      </w:r>
      <w:r w:rsidRPr="002D1551">
        <w:t>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CBEAF" w14:textId="77777777" w:rsidR="008A73B7" w:rsidRDefault="008A73B7" w:rsidP="007D199A">
      <w:pPr>
        <w:spacing w:after="0"/>
      </w:pPr>
      <w:r>
        <w:separator/>
      </w:r>
    </w:p>
    <w:p w14:paraId="5A8C05DB" w14:textId="77777777" w:rsidR="008A73B7" w:rsidRDefault="008A73B7"/>
  </w:endnote>
  <w:endnote w:type="continuationSeparator" w:id="0">
    <w:p w14:paraId="76E3CDA2" w14:textId="77777777" w:rsidR="008A73B7" w:rsidRDefault="008A73B7" w:rsidP="007D199A">
      <w:pPr>
        <w:spacing w:after="0"/>
      </w:pPr>
      <w:r>
        <w:continuationSeparator/>
      </w:r>
    </w:p>
    <w:p w14:paraId="1C54C5C0" w14:textId="77777777" w:rsidR="008A73B7" w:rsidRDefault="008A73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9B4E1" w14:textId="77777777" w:rsidR="008A73B7" w:rsidRPr="005E0344" w:rsidRDefault="008A73B7" w:rsidP="005E0344">
      <w:pPr>
        <w:spacing w:after="120"/>
        <w:rPr>
          <w:color w:val="000000" w:themeColor="text2"/>
        </w:rPr>
      </w:pPr>
      <w:r w:rsidRPr="005E0344">
        <w:rPr>
          <w:color w:val="000000" w:themeColor="text2"/>
        </w:rPr>
        <w:separator/>
      </w:r>
    </w:p>
  </w:footnote>
  <w:footnote w:type="continuationSeparator" w:id="0">
    <w:p w14:paraId="6AD9460E" w14:textId="77777777" w:rsidR="008A73B7" w:rsidRPr="005E0344" w:rsidRDefault="008A73B7" w:rsidP="0090581D">
      <w:pPr>
        <w:spacing w:after="120"/>
        <w:rPr>
          <w:color w:val="000000" w:themeColor="text2"/>
        </w:rPr>
      </w:pPr>
      <w:r w:rsidRPr="005E0344">
        <w:rPr>
          <w:color w:val="000000" w:themeColor="text2"/>
        </w:rPr>
        <w:continuationSeparator/>
      </w:r>
    </w:p>
    <w:p w14:paraId="2C617887" w14:textId="77777777" w:rsidR="008A73B7" w:rsidRDefault="008A73B7"/>
  </w:footnote>
  <w:footnote w:type="continuationNotice" w:id="1">
    <w:p w14:paraId="3555AB42" w14:textId="77777777" w:rsidR="008A73B7" w:rsidRDefault="008A73B7">
      <w:pPr>
        <w:spacing w:after="0"/>
      </w:pPr>
    </w:p>
    <w:p w14:paraId="3297CBE2" w14:textId="77777777" w:rsidR="008A73B7" w:rsidRDefault="008A73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68974523" w:rsidR="00177666" w:rsidRPr="002B07AE" w:rsidRDefault="008F246E"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B872B6">
          <w:rPr>
            <w:rStyle w:val="Style4"/>
          </w:rPr>
          <w:t>BAE Systems Marine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B872B6">
          <w:rPr>
            <w:rStyle w:val="Style4"/>
          </w:rPr>
          <w:t>Devonshire Dock Complex</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B872B6">
          <w:rPr>
            <w:sz w:val="20"/>
            <w:szCs w:val="20"/>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674E65"/>
    <w:multiLevelType w:val="hybridMultilevel"/>
    <w:tmpl w:val="A0488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B90A04"/>
    <w:multiLevelType w:val="hybridMultilevel"/>
    <w:tmpl w:val="BE568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2"/>
  </w:num>
  <w:num w:numId="13" w16cid:durableId="2040548924">
    <w:abstractNumId w:val="17"/>
  </w:num>
  <w:num w:numId="14" w16cid:durableId="1154493219">
    <w:abstractNumId w:val="12"/>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2"/>
    <w:lvlOverride w:ilvl="0">
      <w:startOverride w:val="1"/>
    </w:lvlOverride>
  </w:num>
  <w:num w:numId="18" w16cid:durableId="1667323368">
    <w:abstractNumId w:val="21"/>
  </w:num>
  <w:num w:numId="19" w16cid:durableId="1569727627">
    <w:abstractNumId w:val="18"/>
  </w:num>
  <w:num w:numId="20" w16cid:durableId="1735470086">
    <w:abstractNumId w:val="14"/>
  </w:num>
  <w:num w:numId="21" w16cid:durableId="1912344550">
    <w:abstractNumId w:val="19"/>
  </w:num>
  <w:num w:numId="22" w16cid:durableId="1054550158">
    <w:abstractNumId w:val="13"/>
  </w:num>
  <w:num w:numId="23" w16cid:durableId="1946691219">
    <w:abstractNumId w:val="20"/>
  </w:num>
  <w:num w:numId="24" w16cid:durableId="1522209820">
    <w:abstractNumId w:val="24"/>
  </w:num>
  <w:num w:numId="25" w16cid:durableId="825172123">
    <w:abstractNumId w:val="16"/>
  </w:num>
  <w:num w:numId="26" w16cid:durableId="1849905066">
    <w:abstractNumId w:val="15"/>
  </w:num>
  <w:num w:numId="27" w16cid:durableId="1044252114">
    <w:abstractNumId w:val="23"/>
  </w:num>
  <w:num w:numId="28" w16cid:durableId="1643388121">
    <w:abstractNumId w:val="22"/>
  </w:num>
  <w:num w:numId="29" w16cid:durableId="925312032">
    <w:abstractNumId w:val="10"/>
  </w:num>
  <w:num w:numId="30" w16cid:durableId="128210750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889"/>
    <w:rsid w:val="00004C16"/>
    <w:rsid w:val="00005D9C"/>
    <w:rsid w:val="00011177"/>
    <w:rsid w:val="00014814"/>
    <w:rsid w:val="00024522"/>
    <w:rsid w:val="00024B2E"/>
    <w:rsid w:val="00027F4F"/>
    <w:rsid w:val="00030430"/>
    <w:rsid w:val="0003078E"/>
    <w:rsid w:val="00031B89"/>
    <w:rsid w:val="0003693D"/>
    <w:rsid w:val="0004440F"/>
    <w:rsid w:val="00046EC8"/>
    <w:rsid w:val="00052C8A"/>
    <w:rsid w:val="000548C8"/>
    <w:rsid w:val="00075605"/>
    <w:rsid w:val="00075C66"/>
    <w:rsid w:val="000817D4"/>
    <w:rsid w:val="00082879"/>
    <w:rsid w:val="00091EEA"/>
    <w:rsid w:val="000A105C"/>
    <w:rsid w:val="000A2455"/>
    <w:rsid w:val="000A58A7"/>
    <w:rsid w:val="000C2DDC"/>
    <w:rsid w:val="000C46E3"/>
    <w:rsid w:val="000D160B"/>
    <w:rsid w:val="000D2FD4"/>
    <w:rsid w:val="000E4D5E"/>
    <w:rsid w:val="000E6ADD"/>
    <w:rsid w:val="000F1B7B"/>
    <w:rsid w:val="000F2ED4"/>
    <w:rsid w:val="001028E8"/>
    <w:rsid w:val="00122FCC"/>
    <w:rsid w:val="00124C2B"/>
    <w:rsid w:val="001259A5"/>
    <w:rsid w:val="00126752"/>
    <w:rsid w:val="00130B30"/>
    <w:rsid w:val="00140E1C"/>
    <w:rsid w:val="001438C5"/>
    <w:rsid w:val="00147AE4"/>
    <w:rsid w:val="001571E5"/>
    <w:rsid w:val="00161D83"/>
    <w:rsid w:val="00177666"/>
    <w:rsid w:val="001849CA"/>
    <w:rsid w:val="00185410"/>
    <w:rsid w:val="00192352"/>
    <w:rsid w:val="001A5263"/>
    <w:rsid w:val="001B0CD7"/>
    <w:rsid w:val="001C0125"/>
    <w:rsid w:val="001C4D63"/>
    <w:rsid w:val="001D0DE0"/>
    <w:rsid w:val="001D5AFF"/>
    <w:rsid w:val="001D74B4"/>
    <w:rsid w:val="001E03E1"/>
    <w:rsid w:val="001F059F"/>
    <w:rsid w:val="00200811"/>
    <w:rsid w:val="00200CA1"/>
    <w:rsid w:val="00202842"/>
    <w:rsid w:val="002063BE"/>
    <w:rsid w:val="0021338D"/>
    <w:rsid w:val="00214D43"/>
    <w:rsid w:val="00215BF6"/>
    <w:rsid w:val="00223090"/>
    <w:rsid w:val="002238B4"/>
    <w:rsid w:val="002319AB"/>
    <w:rsid w:val="002319AC"/>
    <w:rsid w:val="00234342"/>
    <w:rsid w:val="00235EE3"/>
    <w:rsid w:val="0024040D"/>
    <w:rsid w:val="00243B06"/>
    <w:rsid w:val="00251CD7"/>
    <w:rsid w:val="00255FA3"/>
    <w:rsid w:val="00257288"/>
    <w:rsid w:val="00261FB6"/>
    <w:rsid w:val="002629F8"/>
    <w:rsid w:val="00263396"/>
    <w:rsid w:val="002659FA"/>
    <w:rsid w:val="00267815"/>
    <w:rsid w:val="002736A8"/>
    <w:rsid w:val="00280DDF"/>
    <w:rsid w:val="00282B47"/>
    <w:rsid w:val="002917FF"/>
    <w:rsid w:val="0029233A"/>
    <w:rsid w:val="00292ADF"/>
    <w:rsid w:val="002A0DEC"/>
    <w:rsid w:val="002B07AE"/>
    <w:rsid w:val="002B1C53"/>
    <w:rsid w:val="002C3C1A"/>
    <w:rsid w:val="002E0BE4"/>
    <w:rsid w:val="002E3B58"/>
    <w:rsid w:val="002E3E8A"/>
    <w:rsid w:val="002E6A6A"/>
    <w:rsid w:val="002F3397"/>
    <w:rsid w:val="002F3B1A"/>
    <w:rsid w:val="00301FA9"/>
    <w:rsid w:val="0030380D"/>
    <w:rsid w:val="00312411"/>
    <w:rsid w:val="00314D29"/>
    <w:rsid w:val="00323E71"/>
    <w:rsid w:val="003253F6"/>
    <w:rsid w:val="00326F77"/>
    <w:rsid w:val="00331AB8"/>
    <w:rsid w:val="003401B0"/>
    <w:rsid w:val="003429B0"/>
    <w:rsid w:val="00346C8E"/>
    <w:rsid w:val="00367BD5"/>
    <w:rsid w:val="003801E5"/>
    <w:rsid w:val="00390327"/>
    <w:rsid w:val="00393066"/>
    <w:rsid w:val="00393B78"/>
    <w:rsid w:val="003A01E9"/>
    <w:rsid w:val="003A7E1C"/>
    <w:rsid w:val="003C0306"/>
    <w:rsid w:val="003C114C"/>
    <w:rsid w:val="003C465D"/>
    <w:rsid w:val="003C4909"/>
    <w:rsid w:val="003C78BA"/>
    <w:rsid w:val="003D495D"/>
    <w:rsid w:val="003E098E"/>
    <w:rsid w:val="003E2FAE"/>
    <w:rsid w:val="00407CF7"/>
    <w:rsid w:val="00415ED6"/>
    <w:rsid w:val="00417CAF"/>
    <w:rsid w:val="00420A11"/>
    <w:rsid w:val="00422265"/>
    <w:rsid w:val="00432420"/>
    <w:rsid w:val="004373A7"/>
    <w:rsid w:val="00437D94"/>
    <w:rsid w:val="0044030C"/>
    <w:rsid w:val="004648A4"/>
    <w:rsid w:val="00471380"/>
    <w:rsid w:val="00485AFF"/>
    <w:rsid w:val="00494F0D"/>
    <w:rsid w:val="00496BFD"/>
    <w:rsid w:val="004A3DF2"/>
    <w:rsid w:val="004C071F"/>
    <w:rsid w:val="004C1478"/>
    <w:rsid w:val="004C1EC5"/>
    <w:rsid w:val="004C361D"/>
    <w:rsid w:val="004C4891"/>
    <w:rsid w:val="004D16D7"/>
    <w:rsid w:val="004D2C89"/>
    <w:rsid w:val="004E1F2D"/>
    <w:rsid w:val="004E3932"/>
    <w:rsid w:val="004F1E79"/>
    <w:rsid w:val="004F3CA0"/>
    <w:rsid w:val="004F5283"/>
    <w:rsid w:val="004F5F33"/>
    <w:rsid w:val="0050059C"/>
    <w:rsid w:val="0050103A"/>
    <w:rsid w:val="00507491"/>
    <w:rsid w:val="00511B0F"/>
    <w:rsid w:val="00520A86"/>
    <w:rsid w:val="00525154"/>
    <w:rsid w:val="00532745"/>
    <w:rsid w:val="0055388E"/>
    <w:rsid w:val="00563FDC"/>
    <w:rsid w:val="005754AE"/>
    <w:rsid w:val="00577FB5"/>
    <w:rsid w:val="005852D1"/>
    <w:rsid w:val="00586D96"/>
    <w:rsid w:val="00587A22"/>
    <w:rsid w:val="0059299D"/>
    <w:rsid w:val="00595C8C"/>
    <w:rsid w:val="00597747"/>
    <w:rsid w:val="005A03D4"/>
    <w:rsid w:val="005A4CDD"/>
    <w:rsid w:val="005B57E4"/>
    <w:rsid w:val="005B5ABD"/>
    <w:rsid w:val="005B7B04"/>
    <w:rsid w:val="005C140A"/>
    <w:rsid w:val="005C1E52"/>
    <w:rsid w:val="005C6763"/>
    <w:rsid w:val="005D3164"/>
    <w:rsid w:val="005E0344"/>
    <w:rsid w:val="005E440B"/>
    <w:rsid w:val="005F0B4B"/>
    <w:rsid w:val="005F2C85"/>
    <w:rsid w:val="005F3EA1"/>
    <w:rsid w:val="005F5CC9"/>
    <w:rsid w:val="006026F1"/>
    <w:rsid w:val="00605ADB"/>
    <w:rsid w:val="0061026E"/>
    <w:rsid w:val="00611C9F"/>
    <w:rsid w:val="006248DE"/>
    <w:rsid w:val="00625A39"/>
    <w:rsid w:val="00627555"/>
    <w:rsid w:val="006322A0"/>
    <w:rsid w:val="006361FD"/>
    <w:rsid w:val="00641160"/>
    <w:rsid w:val="0064125B"/>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4D61"/>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9C8"/>
    <w:rsid w:val="00732C7B"/>
    <w:rsid w:val="00734D2B"/>
    <w:rsid w:val="00737705"/>
    <w:rsid w:val="007408D4"/>
    <w:rsid w:val="007420AC"/>
    <w:rsid w:val="00742617"/>
    <w:rsid w:val="00745534"/>
    <w:rsid w:val="00783AFA"/>
    <w:rsid w:val="00785427"/>
    <w:rsid w:val="00785DDE"/>
    <w:rsid w:val="00790540"/>
    <w:rsid w:val="007968CA"/>
    <w:rsid w:val="007A43FF"/>
    <w:rsid w:val="007A7E3A"/>
    <w:rsid w:val="007B3918"/>
    <w:rsid w:val="007C2F0D"/>
    <w:rsid w:val="007C3C1D"/>
    <w:rsid w:val="007D199A"/>
    <w:rsid w:val="007D2EBE"/>
    <w:rsid w:val="007E1C07"/>
    <w:rsid w:val="007E6442"/>
    <w:rsid w:val="007F21BD"/>
    <w:rsid w:val="007F24B6"/>
    <w:rsid w:val="00803D94"/>
    <w:rsid w:val="008072C7"/>
    <w:rsid w:val="008229BA"/>
    <w:rsid w:val="00824151"/>
    <w:rsid w:val="008252B0"/>
    <w:rsid w:val="0084061E"/>
    <w:rsid w:val="00845390"/>
    <w:rsid w:val="0084601B"/>
    <w:rsid w:val="008606F0"/>
    <w:rsid w:val="008614C6"/>
    <w:rsid w:val="00865489"/>
    <w:rsid w:val="0086553D"/>
    <w:rsid w:val="00874FEB"/>
    <w:rsid w:val="00881B6F"/>
    <w:rsid w:val="00882AA4"/>
    <w:rsid w:val="00883E22"/>
    <w:rsid w:val="00884E43"/>
    <w:rsid w:val="00887EC6"/>
    <w:rsid w:val="0089084C"/>
    <w:rsid w:val="00891302"/>
    <w:rsid w:val="00893409"/>
    <w:rsid w:val="00893D9F"/>
    <w:rsid w:val="008970E4"/>
    <w:rsid w:val="008A2379"/>
    <w:rsid w:val="008A2870"/>
    <w:rsid w:val="008A4329"/>
    <w:rsid w:val="008A578E"/>
    <w:rsid w:val="008A73B7"/>
    <w:rsid w:val="008B1519"/>
    <w:rsid w:val="008B2309"/>
    <w:rsid w:val="008B7BCC"/>
    <w:rsid w:val="008C0D5D"/>
    <w:rsid w:val="008C50C3"/>
    <w:rsid w:val="008C7094"/>
    <w:rsid w:val="008D2B97"/>
    <w:rsid w:val="008D49A5"/>
    <w:rsid w:val="008D6C81"/>
    <w:rsid w:val="008E6CF0"/>
    <w:rsid w:val="008F1439"/>
    <w:rsid w:val="008F246E"/>
    <w:rsid w:val="008F7051"/>
    <w:rsid w:val="008F7952"/>
    <w:rsid w:val="009033A9"/>
    <w:rsid w:val="0090581D"/>
    <w:rsid w:val="0091439C"/>
    <w:rsid w:val="009160A0"/>
    <w:rsid w:val="00920572"/>
    <w:rsid w:val="00920BF2"/>
    <w:rsid w:val="00931394"/>
    <w:rsid w:val="009349A9"/>
    <w:rsid w:val="00936C52"/>
    <w:rsid w:val="0095489B"/>
    <w:rsid w:val="0095540B"/>
    <w:rsid w:val="00966FB9"/>
    <w:rsid w:val="009671CD"/>
    <w:rsid w:val="00972F49"/>
    <w:rsid w:val="009751A9"/>
    <w:rsid w:val="00980F9C"/>
    <w:rsid w:val="00981B30"/>
    <w:rsid w:val="0098632B"/>
    <w:rsid w:val="00997BFB"/>
    <w:rsid w:val="009A3203"/>
    <w:rsid w:val="009A3F1D"/>
    <w:rsid w:val="009A5071"/>
    <w:rsid w:val="009A7348"/>
    <w:rsid w:val="009B179D"/>
    <w:rsid w:val="009B462C"/>
    <w:rsid w:val="009C15F3"/>
    <w:rsid w:val="009C3689"/>
    <w:rsid w:val="009E07C2"/>
    <w:rsid w:val="009E0E52"/>
    <w:rsid w:val="009F72F9"/>
    <w:rsid w:val="00A00205"/>
    <w:rsid w:val="00A00AF0"/>
    <w:rsid w:val="00A03EBF"/>
    <w:rsid w:val="00A068C8"/>
    <w:rsid w:val="00A07BDA"/>
    <w:rsid w:val="00A11AE2"/>
    <w:rsid w:val="00A14B5A"/>
    <w:rsid w:val="00A22FDC"/>
    <w:rsid w:val="00A3567F"/>
    <w:rsid w:val="00A37698"/>
    <w:rsid w:val="00A41ED3"/>
    <w:rsid w:val="00A61D11"/>
    <w:rsid w:val="00A63868"/>
    <w:rsid w:val="00A67F39"/>
    <w:rsid w:val="00A71A96"/>
    <w:rsid w:val="00A81D82"/>
    <w:rsid w:val="00A9118F"/>
    <w:rsid w:val="00A93E33"/>
    <w:rsid w:val="00A94BF9"/>
    <w:rsid w:val="00AB3328"/>
    <w:rsid w:val="00AB5FD8"/>
    <w:rsid w:val="00AB6970"/>
    <w:rsid w:val="00AC1939"/>
    <w:rsid w:val="00AC7C05"/>
    <w:rsid w:val="00AD167C"/>
    <w:rsid w:val="00AD17C7"/>
    <w:rsid w:val="00AD4041"/>
    <w:rsid w:val="00AE302B"/>
    <w:rsid w:val="00B16BE5"/>
    <w:rsid w:val="00B259DF"/>
    <w:rsid w:val="00B324DF"/>
    <w:rsid w:val="00B33CB5"/>
    <w:rsid w:val="00B40043"/>
    <w:rsid w:val="00B44B1F"/>
    <w:rsid w:val="00B55C07"/>
    <w:rsid w:val="00B64141"/>
    <w:rsid w:val="00B64E72"/>
    <w:rsid w:val="00B657E1"/>
    <w:rsid w:val="00B77913"/>
    <w:rsid w:val="00B824FB"/>
    <w:rsid w:val="00B82646"/>
    <w:rsid w:val="00B872B6"/>
    <w:rsid w:val="00B97359"/>
    <w:rsid w:val="00B97A8F"/>
    <w:rsid w:val="00BA4E58"/>
    <w:rsid w:val="00BA7074"/>
    <w:rsid w:val="00BB7829"/>
    <w:rsid w:val="00BD1457"/>
    <w:rsid w:val="00BD55D1"/>
    <w:rsid w:val="00BD7729"/>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0D2B"/>
    <w:rsid w:val="00C718FE"/>
    <w:rsid w:val="00C72BCD"/>
    <w:rsid w:val="00C86CEC"/>
    <w:rsid w:val="00C8773D"/>
    <w:rsid w:val="00C87ABB"/>
    <w:rsid w:val="00C90062"/>
    <w:rsid w:val="00C91831"/>
    <w:rsid w:val="00C953DF"/>
    <w:rsid w:val="00CD5401"/>
    <w:rsid w:val="00CE2709"/>
    <w:rsid w:val="00CE2D64"/>
    <w:rsid w:val="00CE6198"/>
    <w:rsid w:val="00CF6230"/>
    <w:rsid w:val="00D017FC"/>
    <w:rsid w:val="00D0226A"/>
    <w:rsid w:val="00D04326"/>
    <w:rsid w:val="00D13147"/>
    <w:rsid w:val="00D35A10"/>
    <w:rsid w:val="00D451DF"/>
    <w:rsid w:val="00D463FF"/>
    <w:rsid w:val="00D5032F"/>
    <w:rsid w:val="00D52641"/>
    <w:rsid w:val="00D5715A"/>
    <w:rsid w:val="00D6080D"/>
    <w:rsid w:val="00D60964"/>
    <w:rsid w:val="00D71687"/>
    <w:rsid w:val="00D74813"/>
    <w:rsid w:val="00DA30BC"/>
    <w:rsid w:val="00DA69C2"/>
    <w:rsid w:val="00DA6D70"/>
    <w:rsid w:val="00DB6050"/>
    <w:rsid w:val="00DC2C34"/>
    <w:rsid w:val="00DD10A8"/>
    <w:rsid w:val="00DD447F"/>
    <w:rsid w:val="00DE0E3C"/>
    <w:rsid w:val="00DE2C87"/>
    <w:rsid w:val="00DE459A"/>
    <w:rsid w:val="00DE51CA"/>
    <w:rsid w:val="00DF27DA"/>
    <w:rsid w:val="00DF4DBE"/>
    <w:rsid w:val="00E01F79"/>
    <w:rsid w:val="00E065B3"/>
    <w:rsid w:val="00E10CE1"/>
    <w:rsid w:val="00E40820"/>
    <w:rsid w:val="00E4658F"/>
    <w:rsid w:val="00E54A67"/>
    <w:rsid w:val="00E55203"/>
    <w:rsid w:val="00E55BBE"/>
    <w:rsid w:val="00E61C0D"/>
    <w:rsid w:val="00E63EB4"/>
    <w:rsid w:val="00E66160"/>
    <w:rsid w:val="00E70837"/>
    <w:rsid w:val="00E71329"/>
    <w:rsid w:val="00E778CC"/>
    <w:rsid w:val="00E8363B"/>
    <w:rsid w:val="00E84966"/>
    <w:rsid w:val="00E92383"/>
    <w:rsid w:val="00EA0BBA"/>
    <w:rsid w:val="00EA1B3A"/>
    <w:rsid w:val="00EA2109"/>
    <w:rsid w:val="00EA5E5F"/>
    <w:rsid w:val="00EA76A3"/>
    <w:rsid w:val="00EB2A81"/>
    <w:rsid w:val="00ED4D4E"/>
    <w:rsid w:val="00ED6980"/>
    <w:rsid w:val="00EE0C77"/>
    <w:rsid w:val="00EE4E54"/>
    <w:rsid w:val="00EE538F"/>
    <w:rsid w:val="00EF4334"/>
    <w:rsid w:val="00F02FF9"/>
    <w:rsid w:val="00F22386"/>
    <w:rsid w:val="00F24B9C"/>
    <w:rsid w:val="00F40AEE"/>
    <w:rsid w:val="00F436BB"/>
    <w:rsid w:val="00F47145"/>
    <w:rsid w:val="00F545BF"/>
    <w:rsid w:val="00F71B56"/>
    <w:rsid w:val="00F81370"/>
    <w:rsid w:val="00F832C8"/>
    <w:rsid w:val="00F873B3"/>
    <w:rsid w:val="00FA2F2F"/>
    <w:rsid w:val="00FA33FE"/>
    <w:rsid w:val="00FA42B9"/>
    <w:rsid w:val="00FA755A"/>
    <w:rsid w:val="00FB2B0F"/>
    <w:rsid w:val="00FB4F6B"/>
    <w:rsid w:val="00FB5FE1"/>
    <w:rsid w:val="00FC0E8D"/>
    <w:rsid w:val="00FC42C1"/>
    <w:rsid w:val="00FC46EF"/>
    <w:rsid w:val="00FD0A06"/>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4.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contact@onr.gov.uk" TargetMode="External"/><Relationship Id="rId17" Type="http://schemas.openxmlformats.org/officeDocument/2006/relationships/header" Target="head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onr.org.uk./intervention-records"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4.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27385"/>
    <w:rsid w:val="00333F8E"/>
    <w:rsid w:val="00350199"/>
    <w:rsid w:val="004711C1"/>
    <w:rsid w:val="00611F13"/>
    <w:rsid w:val="00626CD0"/>
    <w:rsid w:val="007154C5"/>
    <w:rsid w:val="00835E07"/>
    <w:rsid w:val="009E10CD"/>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1541</Words>
  <Characters>8786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BAE Systems Marine Limited</Company>
  <LinksUpToDate>false</LinksUpToDate>
  <CharactersWithSpaces>10307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Devonshire Dock Complex</dc:title>
  <dc:subject>[Subtitle or description]</dc:subject>
  <cp:keywords>[Key words separated by commas]</cp:keywords>
  <dc:description/>
  <cp:lastModifiedBy>Linda Beckett</cp:lastModifiedBy>
  <cp:revision>3</cp:revision>
  <cp:lastPrinted>2016-11-28T11:35:00Z</cp:lastPrinted>
  <dcterms:created xsi:type="dcterms:W3CDTF">2024-07-04T10:55:00Z</dcterms:created>
  <dcterms:modified xsi:type="dcterms:W3CDTF">2024-07-08T11:03:00Z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