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5E419480" w:rsidR="00D0226A" w:rsidRPr="001E03E1" w:rsidRDefault="0001634D"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5F7EE1">
                  <w:rPr>
                    <w:rStyle w:val="Style7"/>
                  </w:rPr>
                  <w:t>Rolls-Royce Submarines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7A7C31">
                      <w:rPr>
                        <w:rStyle w:val="Style7"/>
                      </w:rPr>
                      <w:t>Nuclear Fuel Production Plant, Raynesway &amp; Neptune Reactor, Raynesway</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2635BF9A" w:rsidR="00004C16" w:rsidRDefault="0001634D" w:rsidP="00004C16">
      <w:pPr>
        <w:rPr>
          <w:rStyle w:val="Style2"/>
        </w:rPr>
      </w:pPr>
      <w:sdt>
        <w:sdtPr>
          <w:rPr>
            <w:sz w:val="48"/>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sdtContent>
          <w:r w:rsidR="005F7EE1" w:rsidRPr="005F7EE1">
            <w:rPr>
              <w:sz w:val="48"/>
            </w:rPr>
            <w:t>Rolls-Royce Submarines Limited</w:t>
          </w:r>
        </w:sdtContent>
      </w:sdt>
      <w:r w:rsidR="002B07AE">
        <w:rPr>
          <w:rStyle w:val="Style2"/>
        </w:rPr>
        <w:t xml:space="preserve"> </w:t>
      </w:r>
      <w:r w:rsidR="00172A6C">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6020BA">
            <w:rPr>
              <w:rStyle w:val="Style3"/>
            </w:rPr>
            <w:t>N</w:t>
          </w:r>
          <w:r w:rsidR="00172A6C">
            <w:rPr>
              <w:rStyle w:val="Style3"/>
            </w:rPr>
            <w:t>uclear Fuel Production Plant, Raynesway &amp; Neptune Reactor, Raynesway</w:t>
          </w:r>
        </w:sdtContent>
      </w:sdt>
    </w:p>
    <w:p w14:paraId="2A318818" w14:textId="7E2367E5"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172A6C">
        <w:rPr>
          <w:rStyle w:val="Style2"/>
          <w:sz w:val="28"/>
          <w:szCs w:val="28"/>
        </w:rPr>
        <w:t xml:space="preserve">1 January </w:t>
      </w:r>
      <w:r w:rsidR="005953EE">
        <w:rPr>
          <w:rStyle w:val="Style2"/>
          <w:sz w:val="28"/>
          <w:szCs w:val="28"/>
        </w:rPr>
        <w:t>–</w:t>
      </w:r>
      <w:r w:rsidR="00DF6046">
        <w:rPr>
          <w:rStyle w:val="Style2"/>
          <w:sz w:val="28"/>
          <w:szCs w:val="28"/>
        </w:rPr>
        <w:t xml:space="preserve"> </w:t>
      </w:r>
      <w:r w:rsidR="005953EE">
        <w:rPr>
          <w:rStyle w:val="Style2"/>
          <w:sz w:val="28"/>
          <w:szCs w:val="28"/>
        </w:rPr>
        <w:t xml:space="preserve">31 </w:t>
      </w:r>
      <w:r w:rsidR="00334665">
        <w:rPr>
          <w:rStyle w:val="Style2"/>
          <w:sz w:val="28"/>
          <w:szCs w:val="28"/>
        </w:rPr>
        <w:t>June</w:t>
      </w:r>
      <w:r w:rsidR="005953EE">
        <w:rPr>
          <w:rStyle w:val="Style2"/>
          <w:sz w:val="28"/>
          <w:szCs w:val="28"/>
        </w:rPr>
        <w:t xml:space="preserve"> 2023</w:t>
      </w:r>
    </w:p>
    <w:p w14:paraId="61A25C0F" w14:textId="39EC7DBA" w:rsidR="00004C16" w:rsidRDefault="00004C16" w:rsidP="00004C16">
      <w:pPr>
        <w:rPr>
          <w:sz w:val="28"/>
          <w:szCs w:val="28"/>
        </w:rPr>
      </w:pPr>
    </w:p>
    <w:p w14:paraId="4D99E381" w14:textId="4B93C253" w:rsidR="00004C16" w:rsidRPr="00004C16" w:rsidRDefault="00004C16" w:rsidP="00CB06E3">
      <w:pPr>
        <w:tabs>
          <w:tab w:val="left" w:pos="1701"/>
        </w:tabs>
        <w:rPr>
          <w:sz w:val="28"/>
          <w:szCs w:val="28"/>
        </w:rPr>
      </w:pPr>
      <w:r w:rsidRPr="00004C16">
        <w:rPr>
          <w:sz w:val="28"/>
          <w:szCs w:val="28"/>
        </w:rPr>
        <w:t>Authored by</w:t>
      </w:r>
      <w:r w:rsidR="003A7E1C">
        <w:rPr>
          <w:sz w:val="28"/>
          <w:szCs w:val="28"/>
        </w:rPr>
        <w:t>:</w:t>
      </w:r>
      <w:r w:rsidR="00CB06E3">
        <w:rPr>
          <w:sz w:val="28"/>
          <w:szCs w:val="28"/>
        </w:rPr>
        <w:tab/>
        <w:t>Inspector</w:t>
      </w:r>
      <w:r w:rsidR="00CB06E3">
        <w:rPr>
          <w:sz w:val="28"/>
          <w:szCs w:val="28"/>
        </w:rPr>
        <w:br/>
      </w:r>
      <w:r w:rsidR="00CB06E3">
        <w:rPr>
          <w:sz w:val="28"/>
          <w:szCs w:val="28"/>
        </w:rPr>
        <w:tab/>
      </w:r>
      <w:r w:rsidR="00953F5B">
        <w:rPr>
          <w:sz w:val="28"/>
          <w:szCs w:val="28"/>
        </w:rPr>
        <w:t>Nominated Site Inspector</w:t>
      </w:r>
    </w:p>
    <w:p w14:paraId="23B9A867" w14:textId="29452FAE"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EB022B">
        <w:rPr>
          <w:sz w:val="28"/>
          <w:szCs w:val="28"/>
        </w:rPr>
        <w:t>Superinte</w:t>
      </w:r>
      <w:r w:rsidR="001C2DDA">
        <w:rPr>
          <w:sz w:val="28"/>
          <w:szCs w:val="28"/>
        </w:rPr>
        <w:t>nding Inspector</w:t>
      </w:r>
    </w:p>
    <w:p w14:paraId="7E744BD8" w14:textId="77777777" w:rsidR="003A7E1C" w:rsidRDefault="003A7E1C" w:rsidP="00004C16">
      <w:pPr>
        <w:rPr>
          <w:sz w:val="28"/>
          <w:szCs w:val="28"/>
        </w:rPr>
      </w:pPr>
    </w:p>
    <w:p w14:paraId="247E3769" w14:textId="011A1FB6"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953F5B">
            <w:rPr>
              <w:sz w:val="28"/>
              <w:szCs w:val="28"/>
            </w:rPr>
            <w:t>1</w:t>
          </w:r>
        </w:sdtContent>
      </w:sdt>
    </w:p>
    <w:p w14:paraId="19206F45" w14:textId="2EA89468" w:rsidR="00004C16" w:rsidRDefault="00004C16" w:rsidP="00004C16">
      <w:pPr>
        <w:rPr>
          <w:sz w:val="28"/>
          <w:szCs w:val="28"/>
        </w:rPr>
      </w:pPr>
      <w:r w:rsidRPr="00004C16">
        <w:rPr>
          <w:sz w:val="28"/>
          <w:szCs w:val="28"/>
        </w:rPr>
        <w:t xml:space="preserve">Publication Date: </w:t>
      </w:r>
      <w:r w:rsidR="001C2DDA">
        <w:rPr>
          <w:sz w:val="28"/>
          <w:szCs w:val="28"/>
        </w:rPr>
        <w:t>January</w:t>
      </w:r>
      <w:r w:rsidR="00D8467B">
        <w:rPr>
          <w:sz w:val="28"/>
          <w:szCs w:val="28"/>
        </w:rPr>
        <w:t xml:space="preserve"> 202</w:t>
      </w:r>
      <w:r w:rsidR="001C2DDA">
        <w:rPr>
          <w:sz w:val="28"/>
          <w:szCs w:val="28"/>
        </w:rPr>
        <w:t>4</w:t>
      </w:r>
    </w:p>
    <w:p w14:paraId="55057C62" w14:textId="2595E2D5"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D8467B">
        <w:rPr>
          <w:sz w:val="28"/>
          <w:szCs w:val="28"/>
        </w:rPr>
        <w:t>2023/53234</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979F87F" w:rsidR="000E4D5E" w:rsidRPr="002D1551" w:rsidRDefault="000E4D5E" w:rsidP="000E4D5E">
      <w:pPr>
        <w:pStyle w:val="F9-Paragraph"/>
      </w:pPr>
      <w:r w:rsidRPr="002D1551">
        <w:t>This report is issued as part of ONR's commitment to make information about inspection and regulatory activities relating to the site available to the public.</w:t>
      </w:r>
      <w:r>
        <w:t xml:space="preserve"> </w:t>
      </w:r>
      <w:r w:rsidRPr="002D1551">
        <w:t xml:space="preserve">Reports are distributed to members for the </w:t>
      </w:r>
      <w:r w:rsidR="00483FDF">
        <w:t>Rolls-Royce Submarines Limited (RRSL) Local Liaison Committee (LLC)</w:t>
      </w:r>
      <w:r w:rsidR="00483FDF"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524285B2" w:rsidR="000E4D5E" w:rsidRPr="002D1551" w:rsidRDefault="000E4D5E" w:rsidP="000E4D5E">
      <w:pPr>
        <w:pStyle w:val="F9-Paragraph"/>
      </w:pPr>
      <w:r w:rsidRPr="002D1551">
        <w:t xml:space="preserve">Site inspectors from ONR usually attend </w:t>
      </w:r>
      <w:r w:rsidR="00964396">
        <w:t>RRSL LLC</w:t>
      </w:r>
      <w:r w:rsidR="00964396"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01634D">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01634D">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01634D">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01634D">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01634D">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0B37F052" w:rsidR="00BE1652" w:rsidRDefault="00BE1652" w:rsidP="00BE1652">
      <w:pPr>
        <w:spacing w:before="240" w:after="120"/>
      </w:pPr>
      <w:r w:rsidRPr="00690387">
        <w:t xml:space="preserve">The ONR site inspector </w:t>
      </w:r>
      <w:r w:rsidR="007A7C31">
        <w:t>carried out</w:t>
      </w:r>
      <w:r w:rsidR="00617C70">
        <w:t xml:space="preserve"> </w:t>
      </w:r>
      <w:r w:rsidRPr="00690387">
        <w:t>inspections on the following dates during the report period</w:t>
      </w:r>
      <w:r w:rsidR="00964396">
        <w:t>:</w:t>
      </w:r>
    </w:p>
    <w:p w14:paraId="0E49A7C2" w14:textId="0590D0FD" w:rsidR="00DD20B2" w:rsidRDefault="00DD20B2" w:rsidP="00DD20B2">
      <w:pPr>
        <w:pStyle w:val="Bulletlist1"/>
      </w:pPr>
      <w:r>
        <w:t>26 &amp; 27 January;</w:t>
      </w:r>
    </w:p>
    <w:p w14:paraId="3AB58110" w14:textId="33631D75" w:rsidR="00DD20B2" w:rsidRDefault="00DD20B2" w:rsidP="00DD20B2">
      <w:pPr>
        <w:pStyle w:val="Bulletlist1"/>
      </w:pPr>
      <w:r>
        <w:t>14 February;</w:t>
      </w:r>
    </w:p>
    <w:p w14:paraId="7AA580A3" w14:textId="32C850E6" w:rsidR="00184A38" w:rsidRDefault="00184A38" w:rsidP="00DD20B2">
      <w:pPr>
        <w:pStyle w:val="Bulletlist1"/>
      </w:pPr>
      <w:r>
        <w:t xml:space="preserve">11 May; and </w:t>
      </w:r>
    </w:p>
    <w:p w14:paraId="60251681" w14:textId="6C9CF488" w:rsidR="00DD20B2" w:rsidRPr="00690387" w:rsidRDefault="00DD20B2" w:rsidP="00DD20B2">
      <w:pPr>
        <w:pStyle w:val="Bulletlist1"/>
      </w:pPr>
      <w:r>
        <w:t>17</w:t>
      </w:r>
      <w:r w:rsidR="00184A38">
        <w:t xml:space="preserve"> &amp; 19 May</w:t>
      </w:r>
      <w:r>
        <w:t>.</w:t>
      </w:r>
    </w:p>
    <w:p w14:paraId="728A6882" w14:textId="77777777" w:rsidR="00745534" w:rsidRPr="002D1551" w:rsidRDefault="00745534" w:rsidP="00745534">
      <w:pPr>
        <w:pStyle w:val="Heading1"/>
        <w:rPr>
          <w:caps/>
        </w:rPr>
      </w:pPr>
      <w:bookmarkStart w:id="4" w:name="_Toc95889183"/>
      <w:bookmarkStart w:id="5" w:name="_Toc124509191"/>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017C1EF8" w:rsidR="00745534" w:rsidRDefault="00745534" w:rsidP="00745534">
      <w:r w:rsidRPr="00690387">
        <w:t xml:space="preserve">In this period, routine inspections of </w:t>
      </w:r>
      <w:r w:rsidR="005A19FD">
        <w:t>Raynesway licensed sites</w:t>
      </w:r>
      <w:r w:rsidR="005A19FD" w:rsidRPr="00690387">
        <w:t xml:space="preserve"> </w:t>
      </w:r>
      <w:r w:rsidRPr="00690387">
        <w:t>covered the following:</w:t>
      </w:r>
      <w:r>
        <w:t xml:space="preserve"> </w:t>
      </w:r>
    </w:p>
    <w:p w14:paraId="7D180A32" w14:textId="77777777" w:rsidR="00745534" w:rsidRPr="005A19FD" w:rsidRDefault="00745534" w:rsidP="00745534">
      <w:pPr>
        <w:pStyle w:val="Bulletlist1"/>
      </w:pPr>
      <w:r w:rsidRPr="005A19FD">
        <w:t xml:space="preserve">examination, maintenance, inspection and testing; </w:t>
      </w:r>
    </w:p>
    <w:p w14:paraId="7A91106E" w14:textId="77777777" w:rsidR="00745534" w:rsidRPr="005A19FD" w:rsidRDefault="00745534" w:rsidP="00745534">
      <w:pPr>
        <w:pStyle w:val="Bulletlist1"/>
      </w:pPr>
      <w:r w:rsidRPr="005A19FD">
        <w:t xml:space="preserve">plant construction and/or commissioning; </w:t>
      </w:r>
    </w:p>
    <w:p w14:paraId="188AE8BB" w14:textId="77777777" w:rsidR="00745534" w:rsidRPr="005A19FD" w:rsidRDefault="00745534" w:rsidP="00745534">
      <w:pPr>
        <w:pStyle w:val="Bulletlist1"/>
      </w:pPr>
      <w:r w:rsidRPr="005A19FD">
        <w:t xml:space="preserve">incidents on the site; </w:t>
      </w:r>
    </w:p>
    <w:p w14:paraId="240F0ED3" w14:textId="77777777" w:rsidR="00745534" w:rsidRPr="005A19FD" w:rsidRDefault="00745534" w:rsidP="00745534">
      <w:pPr>
        <w:pStyle w:val="Bulletlist1"/>
      </w:pPr>
      <w:r w:rsidRPr="005A19FD">
        <w:lastRenderedPageBreak/>
        <w:t xml:space="preserve">radiological protection; </w:t>
      </w:r>
    </w:p>
    <w:p w14:paraId="70B873AA" w14:textId="77777777" w:rsidR="00745534" w:rsidRPr="005A19FD" w:rsidRDefault="00745534" w:rsidP="00745534">
      <w:pPr>
        <w:pStyle w:val="Bulletlist1"/>
      </w:pPr>
      <w:r w:rsidRPr="005A19FD">
        <w:t xml:space="preserve">radioactive waste management; </w:t>
      </w:r>
    </w:p>
    <w:p w14:paraId="022B0757" w14:textId="77777777" w:rsidR="00745534" w:rsidRPr="005A19FD" w:rsidRDefault="00745534" w:rsidP="00745534">
      <w:pPr>
        <w:pStyle w:val="Bulletlist1"/>
      </w:pPr>
      <w:r w:rsidRPr="005A19FD">
        <w:t xml:space="preserve">quality assurance and records; </w:t>
      </w:r>
    </w:p>
    <w:p w14:paraId="47C54130" w14:textId="77777777" w:rsidR="00745534" w:rsidRPr="005A19FD" w:rsidRDefault="00745534" w:rsidP="00745534">
      <w:pPr>
        <w:pStyle w:val="Bulletlist1"/>
      </w:pPr>
      <w:r w:rsidRPr="005A19FD">
        <w:t>conventional (non-nuclear) health and safety;</w:t>
      </w:r>
    </w:p>
    <w:p w14:paraId="5D7D6885" w14:textId="7DB4774D"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004C3A9A">
          <w:rPr>
            <w:rStyle w:val="Hyperlink"/>
          </w:rPr>
          <w:t>https://www.onr.org.uk./inspection-records/index.htm</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795FC625" w14:textId="2C94621C" w:rsidR="00766B0A" w:rsidRDefault="00766B0A" w:rsidP="00745534">
      <w:pPr>
        <w:pStyle w:val="Heading2"/>
      </w:pPr>
      <w:r>
        <w:t>Annual Review</w:t>
      </w:r>
    </w:p>
    <w:p w14:paraId="66669A60" w14:textId="38666260" w:rsidR="00FF56EE" w:rsidRDefault="00B41128" w:rsidP="00766B0A">
      <w:r w:rsidRPr="00B41128">
        <w:t xml:space="preserve">In </w:t>
      </w:r>
      <w:r w:rsidR="00721701">
        <w:t>May 2023</w:t>
      </w:r>
      <w:r w:rsidRPr="00B41128">
        <w:t xml:space="preserve">, ONR attended RRSL’s annual review, where RRSL considers its safety, environmental and operations performance </w:t>
      </w:r>
      <w:r w:rsidR="007A7C31">
        <w:t xml:space="preserve">during </w:t>
      </w:r>
      <w:r w:rsidRPr="00B41128">
        <w:t xml:space="preserve">the year to identify areas of strength and areas for improvement. ONR noted that the review was </w:t>
      </w:r>
      <w:r w:rsidR="001B33DA">
        <w:t>a</w:t>
      </w:r>
      <w:r w:rsidRPr="00B41128">
        <w:t xml:space="preserve"> self-critical view of RRSL’s performance in 202</w:t>
      </w:r>
      <w:r w:rsidR="0027417D">
        <w:t>2</w:t>
      </w:r>
      <w:r w:rsidRPr="00B41128">
        <w:t>, identifying relevant learning and appropriate focuses for 202</w:t>
      </w:r>
      <w:r w:rsidR="0027417D">
        <w:t>3</w:t>
      </w:r>
      <w:r w:rsidRPr="00B41128">
        <w:t>.</w:t>
      </w:r>
    </w:p>
    <w:p w14:paraId="5F34F018" w14:textId="1ADA65C3" w:rsidR="00766B0A" w:rsidRPr="00766B0A" w:rsidRDefault="00C1257A" w:rsidP="007A7C31">
      <w:r>
        <w:t xml:space="preserve">ONR </w:t>
      </w:r>
      <w:r w:rsidR="006F149A">
        <w:t xml:space="preserve">provided advice to RRSL on </w:t>
      </w:r>
      <w:r w:rsidR="007218D8">
        <w:t xml:space="preserve">the </w:t>
      </w:r>
      <w:r w:rsidR="002E731F">
        <w:t xml:space="preserve">optics of its self-critical review, </w:t>
      </w:r>
      <w:r w:rsidR="00E17A0F">
        <w:t>the pace of delivery of its recruitment and upskilling strategy,</w:t>
      </w:r>
      <w:r w:rsidR="00BB0265">
        <w:t xml:space="preserve"> and the need to ensure the</w:t>
      </w:r>
      <w:r w:rsidR="00617C70">
        <w:t xml:space="preserve"> </w:t>
      </w:r>
      <w:r w:rsidR="007A7C31">
        <w:t>internal</w:t>
      </w:r>
      <w:r w:rsidR="00BB0265">
        <w:t xml:space="preserve"> </w:t>
      </w:r>
      <w:r w:rsidR="007A7C31">
        <w:t>r</w:t>
      </w:r>
      <w:r w:rsidR="00BB0265">
        <w:t>egulatory function continued to be well resourced in the face of wider resource demands.</w:t>
      </w:r>
      <w:r w:rsidR="005266E2">
        <w:t xml:space="preserve"> ONR </w:t>
      </w:r>
      <w:r w:rsidR="007A7C31">
        <w:t>has</w:t>
      </w:r>
      <w:r w:rsidR="005266E2">
        <w:t xml:space="preserve"> monitor</w:t>
      </w:r>
      <w:r w:rsidR="007A7C31">
        <w:t>ed RRSL’s progress</w:t>
      </w:r>
      <w:r w:rsidR="00617C70">
        <w:t xml:space="preserve"> </w:t>
      </w:r>
      <w:r w:rsidR="005266E2">
        <w:t>through routine site inspector engagement.</w:t>
      </w:r>
    </w:p>
    <w:p w14:paraId="1B6D946D" w14:textId="217AA6DA" w:rsidR="00745534" w:rsidRPr="002D1551" w:rsidRDefault="00745534" w:rsidP="00745534">
      <w:pPr>
        <w:pStyle w:val="Heading2"/>
      </w:pPr>
      <w:r w:rsidRPr="002D1551">
        <w:t xml:space="preserve">Other </w:t>
      </w:r>
      <w:r>
        <w:t>W</w:t>
      </w:r>
      <w:r w:rsidRPr="002D1551">
        <w:t>ork</w:t>
      </w:r>
    </w:p>
    <w:p w14:paraId="62CDB642" w14:textId="603214EA" w:rsidR="00A724C5" w:rsidRDefault="00A724C5" w:rsidP="00A724C5">
      <w:pPr>
        <w:pStyle w:val="F9-Paragraph"/>
      </w:pPr>
      <w:r>
        <w:t>In addition to the</w:t>
      </w:r>
      <w:r w:rsidR="007A7C31">
        <w:t xml:space="preserve"> ONR</w:t>
      </w:r>
      <w:r>
        <w:t xml:space="preserve"> inspections listed in </w:t>
      </w:r>
      <w:r w:rsidR="007A7C31">
        <w:t>S</w:t>
      </w:r>
      <w:r>
        <w:t xml:space="preserve">ection 1.1, there were a number of other formally recorded interactions with RRSL, covering a wide range of topics, including: </w:t>
      </w:r>
      <w:r w:rsidR="00E57DE1" w:rsidRPr="00E57DE1">
        <w:t>examination, maintenance, inspection and testing</w:t>
      </w:r>
      <w:r>
        <w:t xml:space="preserve">, </w:t>
      </w:r>
      <w:r w:rsidR="006162AB" w:rsidRPr="006162AB">
        <w:t>conventional (non-nuclear) health and safety</w:t>
      </w:r>
      <w:r>
        <w:t>, radioactive waste</w:t>
      </w:r>
      <w:r w:rsidR="006162AB">
        <w:t xml:space="preserve"> management</w:t>
      </w:r>
      <w:r>
        <w:t>, radiation protection, the Neptune refurbishment project, and the Dreadnought Production Facility project.</w:t>
      </w:r>
      <w:r w:rsidR="00617C70">
        <w:t xml:space="preserve"> </w:t>
      </w:r>
    </w:p>
    <w:p w14:paraId="08D5EF00" w14:textId="6A6156B0" w:rsidR="00A724C5" w:rsidRDefault="00A724C5" w:rsidP="00A724C5">
      <w:pPr>
        <w:pStyle w:val="F9-Paragraph"/>
      </w:pPr>
      <w:r>
        <w:t>The site inspector also held several meetings to progress routine regulatory business, such as regulatory issues database reviews, regulatory interface forums as well as (separate) meetings with the internal regulatory function. The site inspector continues to hold weekly meetings with senior RRSL management to ensure health and safety matters continue to be addressed appropriately.</w:t>
      </w:r>
    </w:p>
    <w:p w14:paraId="4027A931" w14:textId="067AD495" w:rsidR="00745534" w:rsidRDefault="00A724C5" w:rsidP="00E57DE1">
      <w:pPr>
        <w:sectPr w:rsidR="00745534" w:rsidSect="000E4D5E">
          <w:pgSz w:w="11906" w:h="16838" w:code="9"/>
          <w:pgMar w:top="1440" w:right="1440" w:bottom="1440" w:left="1440" w:header="431" w:footer="567" w:gutter="0"/>
          <w:cols w:space="708"/>
          <w:docGrid w:linePitch="360"/>
        </w:sectPr>
      </w:pPr>
      <w:r>
        <w:t>T</w:t>
      </w:r>
      <w:r w:rsidRPr="0015672F">
        <w:t xml:space="preserve">he site inspector </w:t>
      </w:r>
      <w:r w:rsidR="007A7C31">
        <w:t xml:space="preserve">also </w:t>
      </w:r>
      <w:r>
        <w:t xml:space="preserve">continues to </w:t>
      </w:r>
      <w:r w:rsidRPr="0015672F">
        <w:t>h</w:t>
      </w:r>
      <w:r>
        <w:t>o</w:t>
      </w:r>
      <w:r w:rsidRPr="0015672F">
        <w:t>ld periodic meeting</w:t>
      </w:r>
      <w:r>
        <w:t>s</w:t>
      </w:r>
      <w:r w:rsidRPr="0015672F">
        <w:t xml:space="preserve"> with safety representatives, to support their function of representing employees and receiving information on matters affecting their health, safety and welfare at work.</w:t>
      </w:r>
      <w:r w:rsidR="00617C70">
        <w:t xml:space="preserve"> </w:t>
      </w: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7CA3AFA" w14:textId="77777777" w:rsidR="00944932" w:rsidRPr="00690387" w:rsidRDefault="00944932" w:rsidP="00944932">
      <w:r w:rsidRPr="00690387">
        <w:t>Matters and events of particular note during the period were:</w:t>
      </w:r>
    </w:p>
    <w:p w14:paraId="74453C25" w14:textId="3C6F6694" w:rsidR="00944932" w:rsidRDefault="007F27C3" w:rsidP="00944932">
      <w:pPr>
        <w:pStyle w:val="Heading2"/>
      </w:pPr>
      <w:r>
        <w:t>Contact Shop Inhalation Dose</w:t>
      </w:r>
      <w:r w:rsidR="002D667B" w:rsidRPr="002D667B">
        <w:t xml:space="preserve"> </w:t>
      </w:r>
      <w:r w:rsidR="00944932">
        <w:t>– INF-</w:t>
      </w:r>
      <w:r w:rsidR="002D667B">
        <w:t>3060</w:t>
      </w:r>
    </w:p>
    <w:p w14:paraId="5675D605" w14:textId="46F035E3" w:rsidR="005155C0" w:rsidRDefault="00944932" w:rsidP="00B41128">
      <w:r w:rsidRPr="001C6681">
        <w:t xml:space="preserve">In </w:t>
      </w:r>
      <w:r w:rsidR="0045161C">
        <w:t>July</w:t>
      </w:r>
      <w:r w:rsidRPr="001C6681">
        <w:t xml:space="preserve"> 202</w:t>
      </w:r>
      <w:r w:rsidR="0045161C">
        <w:t>3</w:t>
      </w:r>
      <w:r>
        <w:t>,</w:t>
      </w:r>
      <w:r w:rsidRPr="001C6681">
        <w:t xml:space="preserve"> an event occurred in </w:t>
      </w:r>
      <w:r w:rsidR="00605C02">
        <w:t xml:space="preserve">part of the </w:t>
      </w:r>
      <w:r w:rsidRPr="001C6681">
        <w:t xml:space="preserve">contact shop </w:t>
      </w:r>
      <w:r w:rsidR="001D0928">
        <w:t xml:space="preserve">where </w:t>
      </w:r>
      <w:r w:rsidR="00D7134F">
        <w:t xml:space="preserve">the </w:t>
      </w:r>
      <w:r w:rsidR="00E265D3">
        <w:t>airborne</w:t>
      </w:r>
      <w:r w:rsidR="001D0928">
        <w:t xml:space="preserve"> activity exceeded </w:t>
      </w:r>
      <w:r w:rsidR="00D7134F">
        <w:t>the</w:t>
      </w:r>
      <w:r w:rsidR="001D0928">
        <w:t xml:space="preserve"> local </w:t>
      </w:r>
      <w:r w:rsidR="00E265D3">
        <w:t xml:space="preserve">investigation level. </w:t>
      </w:r>
      <w:r w:rsidR="00D7134F">
        <w:t>Following the</w:t>
      </w:r>
      <w:r w:rsidR="00663FC7">
        <w:t xml:space="preserve"> incident</w:t>
      </w:r>
      <w:r w:rsidR="006230A2">
        <w:t>,</w:t>
      </w:r>
      <w:r w:rsidR="00663FC7">
        <w:t xml:space="preserve"> the area was </w:t>
      </w:r>
      <w:r w:rsidR="007A7C31">
        <w:t>cordoned</w:t>
      </w:r>
      <w:r w:rsidR="00617C70">
        <w:t xml:space="preserve"> </w:t>
      </w:r>
      <w:r w:rsidR="00663FC7">
        <w:t>off</w:t>
      </w:r>
      <w:r w:rsidR="007A7C31">
        <w:t xml:space="preserve"> and</w:t>
      </w:r>
      <w:r w:rsidR="002731E9">
        <w:t xml:space="preserve"> RRSL began an investigation</w:t>
      </w:r>
      <w:r w:rsidR="007A7C31">
        <w:t>,</w:t>
      </w:r>
      <w:r w:rsidR="00617C70">
        <w:t xml:space="preserve"> </w:t>
      </w:r>
      <w:r w:rsidR="007A7C31">
        <w:t>with</w:t>
      </w:r>
      <w:r w:rsidR="00FB0F0D">
        <w:t xml:space="preserve"> three employees</w:t>
      </w:r>
      <w:r w:rsidR="00617C70">
        <w:t xml:space="preserve"> </w:t>
      </w:r>
      <w:r w:rsidR="00FB0F0D">
        <w:t>identified</w:t>
      </w:r>
      <w:r w:rsidR="007A7C31">
        <w:t xml:space="preserve"> who were potentially affected</w:t>
      </w:r>
      <w:r w:rsidR="00FB0F0D">
        <w:t>.</w:t>
      </w:r>
      <w:r w:rsidR="005155C0">
        <w:t xml:space="preserve"> </w:t>
      </w:r>
      <w:r w:rsidR="007120D8">
        <w:t>Using biometric assay provided by an approved dosimetry service (ADS)</w:t>
      </w:r>
      <w:r w:rsidR="00FA4F56">
        <w:t>,</w:t>
      </w:r>
      <w:r w:rsidR="007120D8">
        <w:t xml:space="preserve"> d</w:t>
      </w:r>
      <w:r w:rsidR="009C5D2B">
        <w:t xml:space="preserve">oses </w:t>
      </w:r>
      <w:r w:rsidR="007120D8">
        <w:t>to</w:t>
      </w:r>
      <w:r w:rsidR="009C5D2B">
        <w:t xml:space="preserve"> these individuals were</w:t>
      </w:r>
      <w:r w:rsidR="007120D8">
        <w:t xml:space="preserve"> </w:t>
      </w:r>
      <w:r w:rsidR="00691790">
        <w:t>low</w:t>
      </w:r>
      <w:r w:rsidR="00251B90">
        <w:t>;</w:t>
      </w:r>
      <w:r w:rsidR="00691790">
        <w:t xml:space="preserve"> </w:t>
      </w:r>
      <w:r w:rsidR="00A249A4">
        <w:t>less than 2 mSv</w:t>
      </w:r>
      <w:r w:rsidR="006E5427">
        <w:t xml:space="preserve"> (for reference</w:t>
      </w:r>
      <w:r w:rsidR="00691790">
        <w:t>, the</w:t>
      </w:r>
      <w:r w:rsidR="006E5427">
        <w:t xml:space="preserve"> average UK </w:t>
      </w:r>
      <w:r w:rsidR="002F37F1">
        <w:t xml:space="preserve">annual </w:t>
      </w:r>
      <w:r w:rsidR="006E5427">
        <w:t>background dose</w:t>
      </w:r>
      <w:r w:rsidR="00220652">
        <w:t xml:space="preserve"> to a member of the public</w:t>
      </w:r>
      <w:r w:rsidR="006E5427">
        <w:t xml:space="preserve"> is 2.2 mSv).</w:t>
      </w:r>
    </w:p>
    <w:p w14:paraId="6C00BCF5" w14:textId="09D120FF" w:rsidR="00FB0F0D" w:rsidRDefault="00FB0F0D" w:rsidP="00AC1B7C">
      <w:r>
        <w:t>Following</w:t>
      </w:r>
      <w:r w:rsidR="00970972">
        <w:t xml:space="preserve"> </w:t>
      </w:r>
      <w:r w:rsidR="00DE5791">
        <w:t>discussions with the nominated site inspector</w:t>
      </w:r>
      <w:r w:rsidR="005155C0">
        <w:t xml:space="preserve">, </w:t>
      </w:r>
      <w:r w:rsidR="002731E9">
        <w:t xml:space="preserve">and on receipt of the </w:t>
      </w:r>
      <w:r w:rsidR="003326B8">
        <w:t xml:space="preserve">dosimetry results, </w:t>
      </w:r>
      <w:r w:rsidR="005155C0">
        <w:t>RRSL ceased</w:t>
      </w:r>
      <w:r w:rsidR="00DE5791">
        <w:t xml:space="preserve"> </w:t>
      </w:r>
      <w:r>
        <w:t xml:space="preserve">operations </w:t>
      </w:r>
      <w:r w:rsidR="005155C0">
        <w:t>in the area</w:t>
      </w:r>
      <w:r>
        <w:t xml:space="preserve"> </w:t>
      </w:r>
      <w:r w:rsidR="003326B8">
        <w:t>to undertake</w:t>
      </w:r>
      <w:r>
        <w:t xml:space="preserve"> further investigations</w:t>
      </w:r>
      <w:r w:rsidR="008C68E4">
        <w:t>.</w:t>
      </w:r>
      <w:r w:rsidR="007B06C4">
        <w:t xml:space="preserve"> The ONR nominated site inspector will track the progress of this investigation</w:t>
      </w:r>
      <w:r w:rsidR="0078563B">
        <w:t xml:space="preserve"> and determine if further regulator attention is required.</w:t>
      </w:r>
    </w:p>
    <w:p w14:paraId="59B3F0F2" w14:textId="4D380ED4" w:rsidR="00A70C1D" w:rsidRDefault="00690715" w:rsidP="005F706D">
      <w:pPr>
        <w:pStyle w:val="Heading2"/>
      </w:pPr>
      <w:r>
        <w:t xml:space="preserve">Unintended </w:t>
      </w:r>
      <w:r w:rsidR="00D65A7F">
        <w:t>Rel</w:t>
      </w:r>
      <w:r w:rsidR="005F706D">
        <w:t xml:space="preserve">ease of </w:t>
      </w:r>
      <w:r w:rsidR="000A640E">
        <w:t xml:space="preserve">NOx </w:t>
      </w:r>
      <w:r w:rsidR="00A70C1D">
        <w:t>– INF-</w:t>
      </w:r>
      <w:r w:rsidR="005F706D">
        <w:t>2772</w:t>
      </w:r>
    </w:p>
    <w:p w14:paraId="5EEE5D59" w14:textId="6FC80542" w:rsidR="00E83A11" w:rsidRDefault="008925A1" w:rsidP="008925A1">
      <w:r>
        <w:t xml:space="preserve">In February 2023, </w:t>
      </w:r>
      <w:r w:rsidR="006E022F">
        <w:t xml:space="preserve">following sequential chemical handling operations, </w:t>
      </w:r>
      <w:r w:rsidR="0097356C">
        <w:t>a</w:t>
      </w:r>
      <w:r w:rsidR="003B2614">
        <w:t>n unwanted</w:t>
      </w:r>
      <w:r w:rsidR="0097356C">
        <w:t xml:space="preserve"> chemical reaction</w:t>
      </w:r>
      <w:r w:rsidR="0042296D">
        <w:t xml:space="preserve"> occurred in an external sump</w:t>
      </w:r>
      <w:r w:rsidR="0035634D">
        <w:t>, which</w:t>
      </w:r>
      <w:r w:rsidR="0097356C">
        <w:t xml:space="preserve"> </w:t>
      </w:r>
      <w:r w:rsidR="003B2614">
        <w:t>produced</w:t>
      </w:r>
      <w:r w:rsidR="00491842">
        <w:t xml:space="preserve"> </w:t>
      </w:r>
      <w:r w:rsidR="00E83A11">
        <w:t xml:space="preserve">a cloud of </w:t>
      </w:r>
      <w:r w:rsidR="009531E5">
        <w:t>oxides</w:t>
      </w:r>
      <w:r w:rsidR="003B2614">
        <w:t xml:space="preserve"> of nitrogen</w:t>
      </w:r>
      <w:r w:rsidR="007E1219">
        <w:t xml:space="preserve"> (NOx)</w:t>
      </w:r>
      <w:r w:rsidR="00827333">
        <w:t>. D</w:t>
      </w:r>
      <w:r w:rsidR="007E1219">
        <w:t xml:space="preserve">ue to </w:t>
      </w:r>
      <w:r w:rsidR="00E83A11">
        <w:t>the</w:t>
      </w:r>
      <w:r w:rsidR="007E1219">
        <w:t xml:space="preserve"> negative pressure</w:t>
      </w:r>
      <w:r w:rsidR="0004144E">
        <w:t xml:space="preserve"> </w:t>
      </w:r>
      <w:r w:rsidR="00E83A11">
        <w:t xml:space="preserve">in the </w:t>
      </w:r>
      <w:r w:rsidR="00723231">
        <w:t xml:space="preserve">adjacent </w:t>
      </w:r>
      <w:r w:rsidR="00E83A11">
        <w:t>facility,</w:t>
      </w:r>
      <w:r w:rsidR="0004144E">
        <w:t xml:space="preserve"> the NOx</w:t>
      </w:r>
      <w:r w:rsidR="00BA4C87">
        <w:t xml:space="preserve"> </w:t>
      </w:r>
      <w:r w:rsidR="0004144E">
        <w:t>was</w:t>
      </w:r>
      <w:r w:rsidR="00BA4C87">
        <w:t xml:space="preserve"> drawn into the facility</w:t>
      </w:r>
      <w:r w:rsidR="00E83A11">
        <w:t>, setting off the toxic gas alarms</w:t>
      </w:r>
      <w:r w:rsidR="00A060E4">
        <w:t>.</w:t>
      </w:r>
    </w:p>
    <w:p w14:paraId="5328C9E5" w14:textId="05749484" w:rsidR="008925A1" w:rsidRPr="008925A1" w:rsidRDefault="00A060E4" w:rsidP="008925A1">
      <w:r>
        <w:rPr>
          <w:iCs/>
        </w:rPr>
        <w:t xml:space="preserve">All personnel successfully </w:t>
      </w:r>
      <w:r w:rsidR="00497730">
        <w:rPr>
          <w:iCs/>
        </w:rPr>
        <w:t xml:space="preserve">and safely </w:t>
      </w:r>
      <w:r>
        <w:rPr>
          <w:iCs/>
        </w:rPr>
        <w:t>evacuated the facility</w:t>
      </w:r>
      <w:r w:rsidR="009B5FE7" w:rsidRPr="006924CD">
        <w:rPr>
          <w:iCs/>
        </w:rPr>
        <w:t xml:space="preserve"> and there was no risk to nuclear safety</w:t>
      </w:r>
      <w:r>
        <w:rPr>
          <w:iCs/>
        </w:rPr>
        <w:t xml:space="preserve"> or</w:t>
      </w:r>
      <w:r w:rsidR="009B5FE7" w:rsidRPr="006924CD">
        <w:rPr>
          <w:iCs/>
        </w:rPr>
        <w:t xml:space="preserve"> the public</w:t>
      </w:r>
      <w:r w:rsidR="00723231">
        <w:rPr>
          <w:iCs/>
        </w:rPr>
        <w:t>; no radioactive material was involved</w:t>
      </w:r>
      <w:r w:rsidR="009B5FE7" w:rsidRPr="006924CD">
        <w:rPr>
          <w:iCs/>
        </w:rPr>
        <w:t>.</w:t>
      </w:r>
      <w:r w:rsidR="009B5FE7">
        <w:rPr>
          <w:iCs/>
        </w:rPr>
        <w:t xml:space="preserve"> </w:t>
      </w:r>
      <w:r w:rsidR="00FC2355">
        <w:rPr>
          <w:iCs/>
        </w:rPr>
        <w:t>T</w:t>
      </w:r>
      <w:r w:rsidR="008B5FDE">
        <w:rPr>
          <w:iCs/>
        </w:rPr>
        <w:t>he incident was reported to the regulator immediately after the occurrence</w:t>
      </w:r>
      <w:r w:rsidR="00542E3E">
        <w:rPr>
          <w:iCs/>
        </w:rPr>
        <w:t xml:space="preserve">. </w:t>
      </w:r>
      <w:r w:rsidR="00D02427">
        <w:rPr>
          <w:iCs/>
        </w:rPr>
        <w:t xml:space="preserve">RRSL has initiated a formal investigation, the output of which will be provided to the </w:t>
      </w:r>
      <w:r w:rsidR="00542E3E">
        <w:rPr>
          <w:iCs/>
        </w:rPr>
        <w:t>nominated site inspector</w:t>
      </w:r>
      <w:r w:rsidR="0078563B">
        <w:rPr>
          <w:iCs/>
        </w:rPr>
        <w:t>.</w:t>
      </w:r>
      <w:r w:rsidR="00617C70">
        <w:rPr>
          <w:iCs/>
        </w:rPr>
        <w:t xml:space="preserve"> </w:t>
      </w:r>
      <w:r w:rsidR="0078563B">
        <w:rPr>
          <w:iCs/>
        </w:rPr>
        <w:t>Upon receipt and review, the inspector will determine if further regulatory attention is required.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12D576DD"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FA4F56">
        <w:t>e</w:t>
      </w:r>
      <w:r w:rsidRPr="00690387">
        <w:t xml:space="preserve">nforcement </w:t>
      </w:r>
      <w:r w:rsidR="00FA4F56">
        <w:t>n</w:t>
      </w:r>
      <w:r w:rsidRPr="00690387">
        <w:t xml:space="preserve">otice. </w:t>
      </w:r>
    </w:p>
    <w:p w14:paraId="3D539FB9" w14:textId="3EBABC5D" w:rsidR="00745534" w:rsidRPr="00690387" w:rsidRDefault="00745534" w:rsidP="000A58A7">
      <w:pPr>
        <w:pStyle w:val="Bulletlist1"/>
      </w:pPr>
      <w:r w:rsidRPr="00690387">
        <w:t xml:space="preserve">No LIs, </w:t>
      </w:r>
      <w:r w:rsidR="00FA4F56">
        <w:t>e</w:t>
      </w:r>
      <w:r w:rsidRPr="00690387">
        <w:t xml:space="preserve">nforcement </w:t>
      </w:r>
      <w:r w:rsidR="00FA4F56">
        <w:t>n</w:t>
      </w:r>
      <w:r w:rsidRPr="00690387">
        <w:t xml:space="preserve">otices or </w:t>
      </w:r>
      <w:r w:rsidR="00FA4F56">
        <w:t>e</w:t>
      </w:r>
      <w:r w:rsidRPr="00690387">
        <w:t>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8EF72" w14:textId="77777777" w:rsidR="002918B5" w:rsidRDefault="002918B5" w:rsidP="007D199A">
      <w:pPr>
        <w:spacing w:after="0"/>
      </w:pPr>
      <w:r>
        <w:separator/>
      </w:r>
    </w:p>
    <w:p w14:paraId="68D6DE6D" w14:textId="77777777" w:rsidR="002918B5" w:rsidRDefault="002918B5"/>
  </w:endnote>
  <w:endnote w:type="continuationSeparator" w:id="0">
    <w:p w14:paraId="5EC795CC" w14:textId="77777777" w:rsidR="002918B5" w:rsidRDefault="002918B5" w:rsidP="007D199A">
      <w:pPr>
        <w:spacing w:after="0"/>
      </w:pPr>
      <w:r>
        <w:continuationSeparator/>
      </w:r>
    </w:p>
    <w:p w14:paraId="29CA9B1D" w14:textId="77777777" w:rsidR="002918B5" w:rsidRDefault="002918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3EA4F" w14:textId="77777777" w:rsidR="002918B5" w:rsidRPr="005E0344" w:rsidRDefault="002918B5" w:rsidP="005E0344">
      <w:pPr>
        <w:spacing w:after="120"/>
        <w:rPr>
          <w:color w:val="000000" w:themeColor="text2"/>
        </w:rPr>
      </w:pPr>
      <w:r w:rsidRPr="005E0344">
        <w:rPr>
          <w:color w:val="000000" w:themeColor="text2"/>
        </w:rPr>
        <w:separator/>
      </w:r>
    </w:p>
  </w:footnote>
  <w:footnote w:type="continuationSeparator" w:id="0">
    <w:p w14:paraId="4822A612" w14:textId="77777777" w:rsidR="002918B5" w:rsidRPr="005E0344" w:rsidRDefault="002918B5" w:rsidP="0090581D">
      <w:pPr>
        <w:spacing w:after="120"/>
        <w:rPr>
          <w:color w:val="000000" w:themeColor="text2"/>
        </w:rPr>
      </w:pPr>
      <w:r w:rsidRPr="005E0344">
        <w:rPr>
          <w:color w:val="000000" w:themeColor="text2"/>
        </w:rPr>
        <w:continuationSeparator/>
      </w:r>
    </w:p>
    <w:p w14:paraId="7449E7A3" w14:textId="77777777" w:rsidR="002918B5" w:rsidRDefault="002918B5"/>
  </w:footnote>
  <w:footnote w:type="continuationNotice" w:id="1">
    <w:p w14:paraId="3C18D6C2" w14:textId="77777777" w:rsidR="002918B5" w:rsidRDefault="002918B5">
      <w:pPr>
        <w:spacing w:after="0"/>
      </w:pPr>
    </w:p>
    <w:p w14:paraId="1FF39B42" w14:textId="77777777" w:rsidR="002918B5" w:rsidRDefault="002918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F720DEC" w:rsidR="00177666" w:rsidRPr="002B07AE" w:rsidRDefault="0001634D"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5F7EE1">
          <w:rPr>
            <w:rStyle w:val="Style4"/>
          </w:rPr>
          <w:t>Rolls-Royce Submarines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172A6C">
          <w:rPr>
            <w:rStyle w:val="Style4"/>
          </w:rPr>
          <w:t>Nuclear Fuel Production Plant, Raynesway &amp; Neptune Reactor, Raynesway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953F5B">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1634D"/>
    <w:rsid w:val="0001757D"/>
    <w:rsid w:val="00024522"/>
    <w:rsid w:val="00024B2E"/>
    <w:rsid w:val="00027F4F"/>
    <w:rsid w:val="00030430"/>
    <w:rsid w:val="0003078E"/>
    <w:rsid w:val="00031B89"/>
    <w:rsid w:val="0003693D"/>
    <w:rsid w:val="0004144E"/>
    <w:rsid w:val="0004440F"/>
    <w:rsid w:val="00052C8A"/>
    <w:rsid w:val="000548C8"/>
    <w:rsid w:val="00075605"/>
    <w:rsid w:val="00075C66"/>
    <w:rsid w:val="000817D4"/>
    <w:rsid w:val="00082879"/>
    <w:rsid w:val="00091EEA"/>
    <w:rsid w:val="000A105C"/>
    <w:rsid w:val="000A58A7"/>
    <w:rsid w:val="000A640E"/>
    <w:rsid w:val="000C2DDC"/>
    <w:rsid w:val="000D1747"/>
    <w:rsid w:val="000D2FD4"/>
    <w:rsid w:val="000E4D5E"/>
    <w:rsid w:val="000F1B7B"/>
    <w:rsid w:val="000F2ED4"/>
    <w:rsid w:val="001028E8"/>
    <w:rsid w:val="00102C13"/>
    <w:rsid w:val="00122FCC"/>
    <w:rsid w:val="00124C2B"/>
    <w:rsid w:val="00126752"/>
    <w:rsid w:val="00130B30"/>
    <w:rsid w:val="00140E1C"/>
    <w:rsid w:val="00147AE4"/>
    <w:rsid w:val="001571E5"/>
    <w:rsid w:val="00172A6C"/>
    <w:rsid w:val="00177666"/>
    <w:rsid w:val="00183302"/>
    <w:rsid w:val="001849CA"/>
    <w:rsid w:val="00184A38"/>
    <w:rsid w:val="00185410"/>
    <w:rsid w:val="00192352"/>
    <w:rsid w:val="001B33DA"/>
    <w:rsid w:val="001C2DDA"/>
    <w:rsid w:val="001C4D63"/>
    <w:rsid w:val="001D0928"/>
    <w:rsid w:val="001D0DE0"/>
    <w:rsid w:val="001D5AFF"/>
    <w:rsid w:val="001D74B4"/>
    <w:rsid w:val="001E03E1"/>
    <w:rsid w:val="001F059F"/>
    <w:rsid w:val="001F68C0"/>
    <w:rsid w:val="00200811"/>
    <w:rsid w:val="00200CA1"/>
    <w:rsid w:val="00202842"/>
    <w:rsid w:val="0021338D"/>
    <w:rsid w:val="00214D43"/>
    <w:rsid w:val="00220652"/>
    <w:rsid w:val="00223090"/>
    <w:rsid w:val="002238B4"/>
    <w:rsid w:val="002319AB"/>
    <w:rsid w:val="002319AC"/>
    <w:rsid w:val="00234342"/>
    <w:rsid w:val="00235EE3"/>
    <w:rsid w:val="0024040D"/>
    <w:rsid w:val="00251B90"/>
    <w:rsid w:val="00251CD7"/>
    <w:rsid w:val="00255FA3"/>
    <w:rsid w:val="00257288"/>
    <w:rsid w:val="00261FB6"/>
    <w:rsid w:val="002629F8"/>
    <w:rsid w:val="00263396"/>
    <w:rsid w:val="002659FA"/>
    <w:rsid w:val="00267815"/>
    <w:rsid w:val="002731E9"/>
    <w:rsid w:val="0027417D"/>
    <w:rsid w:val="00280DDF"/>
    <w:rsid w:val="002917FF"/>
    <w:rsid w:val="002918B5"/>
    <w:rsid w:val="00292ADF"/>
    <w:rsid w:val="002A0DEC"/>
    <w:rsid w:val="002B07AE"/>
    <w:rsid w:val="002B1C53"/>
    <w:rsid w:val="002D667B"/>
    <w:rsid w:val="002E0BE4"/>
    <w:rsid w:val="002E3B58"/>
    <w:rsid w:val="002E3E8A"/>
    <w:rsid w:val="002E6A6A"/>
    <w:rsid w:val="002E731F"/>
    <w:rsid w:val="002F3397"/>
    <w:rsid w:val="002F37F1"/>
    <w:rsid w:val="00301FA9"/>
    <w:rsid w:val="0030380D"/>
    <w:rsid w:val="00312411"/>
    <w:rsid w:val="00323E71"/>
    <w:rsid w:val="00326F77"/>
    <w:rsid w:val="00331AB8"/>
    <w:rsid w:val="003326B8"/>
    <w:rsid w:val="00334665"/>
    <w:rsid w:val="003401B0"/>
    <w:rsid w:val="003429B0"/>
    <w:rsid w:val="00346C8E"/>
    <w:rsid w:val="0035634D"/>
    <w:rsid w:val="00367BD5"/>
    <w:rsid w:val="00390327"/>
    <w:rsid w:val="00393066"/>
    <w:rsid w:val="00393B78"/>
    <w:rsid w:val="003A01E9"/>
    <w:rsid w:val="003A5C14"/>
    <w:rsid w:val="003A7E1C"/>
    <w:rsid w:val="003B2614"/>
    <w:rsid w:val="003C0306"/>
    <w:rsid w:val="003C114C"/>
    <w:rsid w:val="003C465D"/>
    <w:rsid w:val="003C4909"/>
    <w:rsid w:val="003D495D"/>
    <w:rsid w:val="003E098E"/>
    <w:rsid w:val="003E27D5"/>
    <w:rsid w:val="003E2FAE"/>
    <w:rsid w:val="00407CF7"/>
    <w:rsid w:val="00415ED6"/>
    <w:rsid w:val="00417CAF"/>
    <w:rsid w:val="00420A11"/>
    <w:rsid w:val="00422265"/>
    <w:rsid w:val="0042296D"/>
    <w:rsid w:val="004373A7"/>
    <w:rsid w:val="00437D94"/>
    <w:rsid w:val="0044030C"/>
    <w:rsid w:val="0045161C"/>
    <w:rsid w:val="00460DBD"/>
    <w:rsid w:val="004648A4"/>
    <w:rsid w:val="00471380"/>
    <w:rsid w:val="00483FDF"/>
    <w:rsid w:val="00491842"/>
    <w:rsid w:val="00494F0D"/>
    <w:rsid w:val="00496BFD"/>
    <w:rsid w:val="00497730"/>
    <w:rsid w:val="004A3DF2"/>
    <w:rsid w:val="004C361D"/>
    <w:rsid w:val="004C3A9A"/>
    <w:rsid w:val="004C4891"/>
    <w:rsid w:val="004C7C14"/>
    <w:rsid w:val="004D16D7"/>
    <w:rsid w:val="004D2C89"/>
    <w:rsid w:val="004E3932"/>
    <w:rsid w:val="004F1E79"/>
    <w:rsid w:val="004F5F33"/>
    <w:rsid w:val="0050103A"/>
    <w:rsid w:val="00511B0F"/>
    <w:rsid w:val="005155C0"/>
    <w:rsid w:val="005266E2"/>
    <w:rsid w:val="00532745"/>
    <w:rsid w:val="00542E3E"/>
    <w:rsid w:val="0055388E"/>
    <w:rsid w:val="00554054"/>
    <w:rsid w:val="005754AE"/>
    <w:rsid w:val="00577FB5"/>
    <w:rsid w:val="00580B4B"/>
    <w:rsid w:val="005852D1"/>
    <w:rsid w:val="00586D96"/>
    <w:rsid w:val="00587A22"/>
    <w:rsid w:val="0059299D"/>
    <w:rsid w:val="005953EE"/>
    <w:rsid w:val="00595C8C"/>
    <w:rsid w:val="00597747"/>
    <w:rsid w:val="005A19FD"/>
    <w:rsid w:val="005A4CDD"/>
    <w:rsid w:val="005B57E4"/>
    <w:rsid w:val="005B5ABD"/>
    <w:rsid w:val="005B7B04"/>
    <w:rsid w:val="005C140A"/>
    <w:rsid w:val="005C1E52"/>
    <w:rsid w:val="005C6763"/>
    <w:rsid w:val="005D3164"/>
    <w:rsid w:val="005E0344"/>
    <w:rsid w:val="005E440B"/>
    <w:rsid w:val="005F2C85"/>
    <w:rsid w:val="005F706D"/>
    <w:rsid w:val="005F7EE1"/>
    <w:rsid w:val="006020BA"/>
    <w:rsid w:val="00605ADB"/>
    <w:rsid w:val="00605C02"/>
    <w:rsid w:val="0061026E"/>
    <w:rsid w:val="00611C9F"/>
    <w:rsid w:val="006162AB"/>
    <w:rsid w:val="00617C70"/>
    <w:rsid w:val="006230A2"/>
    <w:rsid w:val="006248DE"/>
    <w:rsid w:val="00625A39"/>
    <w:rsid w:val="00627555"/>
    <w:rsid w:val="006322A0"/>
    <w:rsid w:val="006361FD"/>
    <w:rsid w:val="0064226F"/>
    <w:rsid w:val="00642DDB"/>
    <w:rsid w:val="00653298"/>
    <w:rsid w:val="00663A7C"/>
    <w:rsid w:val="00663FC7"/>
    <w:rsid w:val="00667DF2"/>
    <w:rsid w:val="00670DF1"/>
    <w:rsid w:val="00671345"/>
    <w:rsid w:val="00672A9B"/>
    <w:rsid w:val="00675884"/>
    <w:rsid w:val="00675AEC"/>
    <w:rsid w:val="00683B01"/>
    <w:rsid w:val="00687789"/>
    <w:rsid w:val="00690715"/>
    <w:rsid w:val="00691790"/>
    <w:rsid w:val="00696EE0"/>
    <w:rsid w:val="00697980"/>
    <w:rsid w:val="006A19EF"/>
    <w:rsid w:val="006A43D5"/>
    <w:rsid w:val="006A525B"/>
    <w:rsid w:val="006C045F"/>
    <w:rsid w:val="006C4196"/>
    <w:rsid w:val="006C63B0"/>
    <w:rsid w:val="006C76A2"/>
    <w:rsid w:val="006C792E"/>
    <w:rsid w:val="006D116C"/>
    <w:rsid w:val="006D53D9"/>
    <w:rsid w:val="006E022F"/>
    <w:rsid w:val="006E5427"/>
    <w:rsid w:val="006E7C42"/>
    <w:rsid w:val="006F149A"/>
    <w:rsid w:val="006F168A"/>
    <w:rsid w:val="006F5076"/>
    <w:rsid w:val="006F6009"/>
    <w:rsid w:val="0070321D"/>
    <w:rsid w:val="007068BA"/>
    <w:rsid w:val="007120D8"/>
    <w:rsid w:val="00716AB1"/>
    <w:rsid w:val="00721701"/>
    <w:rsid w:val="007218D8"/>
    <w:rsid w:val="00721D63"/>
    <w:rsid w:val="00723231"/>
    <w:rsid w:val="00732C7B"/>
    <w:rsid w:val="00734D2B"/>
    <w:rsid w:val="00737705"/>
    <w:rsid w:val="007408D4"/>
    <w:rsid w:val="007420AC"/>
    <w:rsid w:val="00742617"/>
    <w:rsid w:val="00745534"/>
    <w:rsid w:val="00766B0A"/>
    <w:rsid w:val="00783AFA"/>
    <w:rsid w:val="00785427"/>
    <w:rsid w:val="0078563B"/>
    <w:rsid w:val="00790540"/>
    <w:rsid w:val="007968CA"/>
    <w:rsid w:val="007A43FF"/>
    <w:rsid w:val="007A7C31"/>
    <w:rsid w:val="007A7E3A"/>
    <w:rsid w:val="007B06C4"/>
    <w:rsid w:val="007B3918"/>
    <w:rsid w:val="007C2F0D"/>
    <w:rsid w:val="007C3C1D"/>
    <w:rsid w:val="007D199A"/>
    <w:rsid w:val="007D2EBE"/>
    <w:rsid w:val="007E1219"/>
    <w:rsid w:val="007E1C07"/>
    <w:rsid w:val="007F24B6"/>
    <w:rsid w:val="007F27C3"/>
    <w:rsid w:val="00803D94"/>
    <w:rsid w:val="008072C7"/>
    <w:rsid w:val="008229BA"/>
    <w:rsid w:val="00824151"/>
    <w:rsid w:val="00827333"/>
    <w:rsid w:val="0084061E"/>
    <w:rsid w:val="00845390"/>
    <w:rsid w:val="0084601B"/>
    <w:rsid w:val="008606F0"/>
    <w:rsid w:val="00865489"/>
    <w:rsid w:val="0086553D"/>
    <w:rsid w:val="00874FEB"/>
    <w:rsid w:val="00881B6F"/>
    <w:rsid w:val="00882AA4"/>
    <w:rsid w:val="00883E22"/>
    <w:rsid w:val="00884E43"/>
    <w:rsid w:val="00887EC6"/>
    <w:rsid w:val="0089084C"/>
    <w:rsid w:val="008925A1"/>
    <w:rsid w:val="00893409"/>
    <w:rsid w:val="00893D9F"/>
    <w:rsid w:val="00895159"/>
    <w:rsid w:val="008970E4"/>
    <w:rsid w:val="008A2379"/>
    <w:rsid w:val="008A4329"/>
    <w:rsid w:val="008A578E"/>
    <w:rsid w:val="008B1519"/>
    <w:rsid w:val="008B2309"/>
    <w:rsid w:val="008B5FDE"/>
    <w:rsid w:val="008B7BCC"/>
    <w:rsid w:val="008C50C3"/>
    <w:rsid w:val="008C68E4"/>
    <w:rsid w:val="008C7094"/>
    <w:rsid w:val="008D2B97"/>
    <w:rsid w:val="008D49A5"/>
    <w:rsid w:val="008D6C81"/>
    <w:rsid w:val="008E6339"/>
    <w:rsid w:val="008E6CF0"/>
    <w:rsid w:val="008F1439"/>
    <w:rsid w:val="008F7051"/>
    <w:rsid w:val="008F7952"/>
    <w:rsid w:val="009033A9"/>
    <w:rsid w:val="0090581D"/>
    <w:rsid w:val="0091439C"/>
    <w:rsid w:val="00920572"/>
    <w:rsid w:val="00920BF2"/>
    <w:rsid w:val="00931394"/>
    <w:rsid w:val="009349A9"/>
    <w:rsid w:val="00936C52"/>
    <w:rsid w:val="00944932"/>
    <w:rsid w:val="009531E5"/>
    <w:rsid w:val="00953F5B"/>
    <w:rsid w:val="0095489B"/>
    <w:rsid w:val="00964396"/>
    <w:rsid w:val="00966FB9"/>
    <w:rsid w:val="009671CD"/>
    <w:rsid w:val="00970972"/>
    <w:rsid w:val="00972F49"/>
    <w:rsid w:val="0097356C"/>
    <w:rsid w:val="009751A9"/>
    <w:rsid w:val="00980F9C"/>
    <w:rsid w:val="0098632B"/>
    <w:rsid w:val="00997BFB"/>
    <w:rsid w:val="009A5071"/>
    <w:rsid w:val="009A7348"/>
    <w:rsid w:val="009B462C"/>
    <w:rsid w:val="009B5FE7"/>
    <w:rsid w:val="009C0ECD"/>
    <w:rsid w:val="009C15F3"/>
    <w:rsid w:val="009C3689"/>
    <w:rsid w:val="009C5D2B"/>
    <w:rsid w:val="009E07C2"/>
    <w:rsid w:val="009E0E52"/>
    <w:rsid w:val="009F72F9"/>
    <w:rsid w:val="00A00205"/>
    <w:rsid w:val="00A00AF0"/>
    <w:rsid w:val="00A060E4"/>
    <w:rsid w:val="00A14B5A"/>
    <w:rsid w:val="00A249A4"/>
    <w:rsid w:val="00A3567F"/>
    <w:rsid w:val="00A37698"/>
    <w:rsid w:val="00A41ED3"/>
    <w:rsid w:val="00A63868"/>
    <w:rsid w:val="00A70C1D"/>
    <w:rsid w:val="00A724C5"/>
    <w:rsid w:val="00A81D82"/>
    <w:rsid w:val="00A9118F"/>
    <w:rsid w:val="00A93E33"/>
    <w:rsid w:val="00AB6970"/>
    <w:rsid w:val="00AC1939"/>
    <w:rsid w:val="00AC1B7C"/>
    <w:rsid w:val="00AC7C05"/>
    <w:rsid w:val="00AD167C"/>
    <w:rsid w:val="00AD17C7"/>
    <w:rsid w:val="00AD4041"/>
    <w:rsid w:val="00AE302B"/>
    <w:rsid w:val="00B16BE5"/>
    <w:rsid w:val="00B259DF"/>
    <w:rsid w:val="00B324DF"/>
    <w:rsid w:val="00B41128"/>
    <w:rsid w:val="00B44B1F"/>
    <w:rsid w:val="00B5305C"/>
    <w:rsid w:val="00B64141"/>
    <w:rsid w:val="00B64E72"/>
    <w:rsid w:val="00B77913"/>
    <w:rsid w:val="00B824FB"/>
    <w:rsid w:val="00B82646"/>
    <w:rsid w:val="00B97359"/>
    <w:rsid w:val="00B97A8F"/>
    <w:rsid w:val="00BA4C87"/>
    <w:rsid w:val="00BA4E58"/>
    <w:rsid w:val="00BA7074"/>
    <w:rsid w:val="00BB0265"/>
    <w:rsid w:val="00BB7829"/>
    <w:rsid w:val="00BC542A"/>
    <w:rsid w:val="00BC57CF"/>
    <w:rsid w:val="00BD1457"/>
    <w:rsid w:val="00BE1652"/>
    <w:rsid w:val="00BE2AD9"/>
    <w:rsid w:val="00BF27FE"/>
    <w:rsid w:val="00C043B3"/>
    <w:rsid w:val="00C079AB"/>
    <w:rsid w:val="00C10E61"/>
    <w:rsid w:val="00C1257A"/>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B06E3"/>
    <w:rsid w:val="00CD5401"/>
    <w:rsid w:val="00CE2709"/>
    <w:rsid w:val="00CE2D64"/>
    <w:rsid w:val="00CE6198"/>
    <w:rsid w:val="00CF6230"/>
    <w:rsid w:val="00D017FC"/>
    <w:rsid w:val="00D0226A"/>
    <w:rsid w:val="00D02427"/>
    <w:rsid w:val="00D04326"/>
    <w:rsid w:val="00D13147"/>
    <w:rsid w:val="00D45920"/>
    <w:rsid w:val="00D463FF"/>
    <w:rsid w:val="00D5715A"/>
    <w:rsid w:val="00D65A7F"/>
    <w:rsid w:val="00D67CDC"/>
    <w:rsid w:val="00D7134F"/>
    <w:rsid w:val="00D71687"/>
    <w:rsid w:val="00D74813"/>
    <w:rsid w:val="00D8467B"/>
    <w:rsid w:val="00D86A8D"/>
    <w:rsid w:val="00DA30BC"/>
    <w:rsid w:val="00DA69C2"/>
    <w:rsid w:val="00DA6D70"/>
    <w:rsid w:val="00DB6050"/>
    <w:rsid w:val="00DC2C34"/>
    <w:rsid w:val="00DD20B2"/>
    <w:rsid w:val="00DE2C87"/>
    <w:rsid w:val="00DE459A"/>
    <w:rsid w:val="00DE5791"/>
    <w:rsid w:val="00DF27DA"/>
    <w:rsid w:val="00DF4DBE"/>
    <w:rsid w:val="00DF6046"/>
    <w:rsid w:val="00E14E5E"/>
    <w:rsid w:val="00E17A0F"/>
    <w:rsid w:val="00E265D3"/>
    <w:rsid w:val="00E40820"/>
    <w:rsid w:val="00E4658F"/>
    <w:rsid w:val="00E54A67"/>
    <w:rsid w:val="00E57DE1"/>
    <w:rsid w:val="00E61C0D"/>
    <w:rsid w:val="00E63EB4"/>
    <w:rsid w:val="00E66160"/>
    <w:rsid w:val="00E71329"/>
    <w:rsid w:val="00E8363B"/>
    <w:rsid w:val="00E83A11"/>
    <w:rsid w:val="00E84966"/>
    <w:rsid w:val="00E92383"/>
    <w:rsid w:val="00EA1B3A"/>
    <w:rsid w:val="00EA2109"/>
    <w:rsid w:val="00EA3C23"/>
    <w:rsid w:val="00EB022B"/>
    <w:rsid w:val="00ED4D4E"/>
    <w:rsid w:val="00EE0C77"/>
    <w:rsid w:val="00EE4E54"/>
    <w:rsid w:val="00EF4334"/>
    <w:rsid w:val="00F00650"/>
    <w:rsid w:val="00F436BB"/>
    <w:rsid w:val="00F47145"/>
    <w:rsid w:val="00F545BF"/>
    <w:rsid w:val="00F71B56"/>
    <w:rsid w:val="00F832C8"/>
    <w:rsid w:val="00F873B3"/>
    <w:rsid w:val="00FA2F2F"/>
    <w:rsid w:val="00FA33FE"/>
    <w:rsid w:val="00FA42B9"/>
    <w:rsid w:val="00FA4F56"/>
    <w:rsid w:val="00FA755A"/>
    <w:rsid w:val="00FB0F0D"/>
    <w:rsid w:val="00FB2B0F"/>
    <w:rsid w:val="00FB4F6B"/>
    <w:rsid w:val="00FB5FA5"/>
    <w:rsid w:val="00FB5FE1"/>
    <w:rsid w:val="00FC0E8D"/>
    <w:rsid w:val="00FC2355"/>
    <w:rsid w:val="00FC46EF"/>
    <w:rsid w:val="00FD31B3"/>
    <w:rsid w:val="00FD4204"/>
    <w:rsid w:val="00FF3CCB"/>
    <w:rsid w:val="00FF56EE"/>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766B0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7A7C31"/>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7A7C31"/>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onr.org.uk./inspection-records/index.htm"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14E90"/>
    <w:rsid w:val="002550FD"/>
    <w:rsid w:val="002876CA"/>
    <w:rsid w:val="002E6EDF"/>
    <w:rsid w:val="00333F8E"/>
    <w:rsid w:val="00350199"/>
    <w:rsid w:val="003B4F90"/>
    <w:rsid w:val="005B5881"/>
    <w:rsid w:val="00611F13"/>
    <w:rsid w:val="00626CD0"/>
    <w:rsid w:val="007154C5"/>
    <w:rsid w:val="007F7876"/>
    <w:rsid w:val="00835E07"/>
    <w:rsid w:val="00914BF6"/>
    <w:rsid w:val="00AC0235"/>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1336</Words>
  <Characters>7619</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Nuclear Fuel Production Plant, Raynesway &amp; Neptune Reactor, Raynesway</vt:lpstr>
    </vt:vector>
  </TitlesOfParts>
  <Manager>Office for Nuclear Regulation</Manager>
  <Company>Rolls-Royce Submarines Limited</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Nuclear Fuel Production Plant, Raynesway &amp; Neptune Reactor, Raynesway</dc:title>
  <dc:subject>[Subtitle or description]</dc:subject>
  <cp:keywords>[Key words separated by commas]</cp:keywords>
  <dc:description/>
  <cp:revision>2</cp:revision>
  <cp:lastPrinted>2016-11-28T11:35:00Z</cp:lastPrinted>
  <dcterms:created xsi:type="dcterms:W3CDTF">2024-03-19T11:27:00Z</dcterms:created>
  <dcterms:modified xsi:type="dcterms:W3CDTF">2024-03-19T11:27:00Z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