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0BB1204D" w:rsidR="00D0226A" w:rsidRPr="001E03E1" w:rsidRDefault="00FE560A"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90E40">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90E40" w:rsidRPr="00090E40">
                      <w:rPr>
                        <w:sz w:val="36"/>
                        <w:szCs w:val="36"/>
                      </w:rPr>
                      <w:t>Hinkley Point B</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FA38B53" w:rsidR="00004C16" w:rsidRDefault="00FE560A"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90E40">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90E40">
            <w:rPr>
              <w:rStyle w:val="Style3"/>
            </w:rPr>
            <w:t>Hinkley Point B</w:t>
          </w:r>
        </w:sdtContent>
      </w:sdt>
    </w:p>
    <w:p w14:paraId="2A318818" w14:textId="5D24C0CB"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737D4C" w:rsidRPr="00262D8C">
        <w:rPr>
          <w:rStyle w:val="Style2"/>
          <w:sz w:val="28"/>
          <w:szCs w:val="28"/>
        </w:rPr>
        <w:t xml:space="preserve">1 </w:t>
      </w:r>
      <w:r w:rsidR="00737D4C">
        <w:rPr>
          <w:rStyle w:val="Style2"/>
          <w:sz w:val="28"/>
          <w:szCs w:val="28"/>
        </w:rPr>
        <w:t>J</w:t>
      </w:r>
      <w:r w:rsidR="004F6986">
        <w:rPr>
          <w:rStyle w:val="Style2"/>
          <w:sz w:val="28"/>
          <w:szCs w:val="28"/>
        </w:rPr>
        <w:t>uly</w:t>
      </w:r>
      <w:r w:rsidR="00737D4C" w:rsidRPr="00262D8C">
        <w:rPr>
          <w:rStyle w:val="Style2"/>
          <w:sz w:val="28"/>
          <w:szCs w:val="28"/>
        </w:rPr>
        <w:t xml:space="preserve"> – 3</w:t>
      </w:r>
      <w:r w:rsidR="004F6986">
        <w:rPr>
          <w:rStyle w:val="Style2"/>
          <w:sz w:val="28"/>
          <w:szCs w:val="28"/>
        </w:rPr>
        <w:t>1</w:t>
      </w:r>
      <w:r w:rsidR="00737D4C" w:rsidRPr="00262D8C">
        <w:rPr>
          <w:rStyle w:val="Style2"/>
          <w:sz w:val="28"/>
          <w:szCs w:val="28"/>
        </w:rPr>
        <w:t xml:space="preserve"> </w:t>
      </w:r>
      <w:r w:rsidR="004F6986">
        <w:rPr>
          <w:rStyle w:val="Style2"/>
          <w:sz w:val="28"/>
          <w:szCs w:val="28"/>
        </w:rPr>
        <w:t>December</w:t>
      </w:r>
      <w:r w:rsidR="00737D4C" w:rsidRPr="00262D8C">
        <w:rPr>
          <w:rStyle w:val="Style2"/>
          <w:sz w:val="28"/>
          <w:szCs w:val="28"/>
        </w:rPr>
        <w:t xml:space="preserve"> 202</w:t>
      </w:r>
      <w:r w:rsidR="00737D4C">
        <w:rPr>
          <w:rStyle w:val="Style2"/>
          <w:sz w:val="28"/>
          <w:szCs w:val="28"/>
        </w:rPr>
        <w:t>3</w:t>
      </w:r>
    </w:p>
    <w:p w14:paraId="61A25C0F" w14:textId="39EC7DBA" w:rsidR="00004C16" w:rsidRDefault="00004C16" w:rsidP="00004C16">
      <w:pPr>
        <w:rPr>
          <w:sz w:val="28"/>
          <w:szCs w:val="28"/>
        </w:rPr>
      </w:pPr>
    </w:p>
    <w:p w14:paraId="4D99E381" w14:textId="360E8565"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E849A4" w:rsidRPr="001D2794">
        <w:rPr>
          <w:sz w:val="28"/>
          <w:szCs w:val="28"/>
        </w:rPr>
        <w:t xml:space="preserve">S </w:t>
      </w:r>
      <w:r w:rsidR="00E849A4">
        <w:rPr>
          <w:sz w:val="28"/>
          <w:szCs w:val="28"/>
        </w:rPr>
        <w:t>Saunders</w:t>
      </w:r>
      <w:r w:rsidR="00E849A4" w:rsidRPr="001D2794">
        <w:rPr>
          <w:sz w:val="28"/>
          <w:szCs w:val="28"/>
        </w:rPr>
        <w:t xml:space="preserve">, </w:t>
      </w:r>
      <w:r w:rsidR="00E849A4">
        <w:rPr>
          <w:sz w:val="28"/>
          <w:szCs w:val="28"/>
        </w:rPr>
        <w:t>Nominated Site Inspector</w:t>
      </w:r>
    </w:p>
    <w:p w14:paraId="5471FAC8" w14:textId="77777777" w:rsidR="00823FBB" w:rsidRPr="00004C16" w:rsidRDefault="00004C16" w:rsidP="00823FBB">
      <w:pPr>
        <w:rPr>
          <w:sz w:val="28"/>
          <w:szCs w:val="28"/>
        </w:rPr>
      </w:pPr>
      <w:r w:rsidRPr="00004C16">
        <w:rPr>
          <w:sz w:val="28"/>
          <w:szCs w:val="28"/>
        </w:rPr>
        <w:t>Approved by</w:t>
      </w:r>
      <w:r w:rsidR="003A7E1C">
        <w:rPr>
          <w:sz w:val="28"/>
          <w:szCs w:val="28"/>
        </w:rPr>
        <w:t>:</w:t>
      </w:r>
      <w:r w:rsidRPr="00004C16">
        <w:rPr>
          <w:sz w:val="28"/>
          <w:szCs w:val="28"/>
        </w:rPr>
        <w:t xml:space="preserve"> </w:t>
      </w:r>
      <w:r w:rsidR="00823FBB">
        <w:rPr>
          <w:sz w:val="28"/>
          <w:szCs w:val="28"/>
        </w:rPr>
        <w:t>M Webb</w:t>
      </w:r>
      <w:r w:rsidR="00823FBB" w:rsidRPr="001D2794">
        <w:rPr>
          <w:sz w:val="28"/>
          <w:szCs w:val="28"/>
        </w:rPr>
        <w:t xml:space="preserve">, </w:t>
      </w:r>
      <w:r w:rsidR="00823FBB">
        <w:rPr>
          <w:sz w:val="28"/>
          <w:szCs w:val="28"/>
        </w:rPr>
        <w:t>Delivery Lead Operating Reactors</w:t>
      </w:r>
    </w:p>
    <w:p w14:paraId="23B9A867" w14:textId="33AEA612" w:rsidR="00004C16" w:rsidRPr="00004C16" w:rsidRDefault="00004C16" w:rsidP="00004C16">
      <w:pPr>
        <w:rPr>
          <w:sz w:val="28"/>
          <w:szCs w:val="28"/>
        </w:rPr>
      </w:pPr>
    </w:p>
    <w:p w14:paraId="7E744BD8" w14:textId="77777777" w:rsidR="003A7E1C" w:rsidRDefault="003A7E1C" w:rsidP="00004C16">
      <w:pPr>
        <w:rPr>
          <w:sz w:val="28"/>
          <w:szCs w:val="28"/>
        </w:rPr>
      </w:pPr>
    </w:p>
    <w:p w14:paraId="247E3769" w14:textId="1590B7B2"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51FCC">
            <w:rPr>
              <w:sz w:val="28"/>
              <w:szCs w:val="28"/>
            </w:rPr>
            <w:t>1</w:t>
          </w:r>
        </w:sdtContent>
      </w:sdt>
    </w:p>
    <w:p w14:paraId="19206F45" w14:textId="117CBF80" w:rsidR="00004C16" w:rsidRDefault="00004C16" w:rsidP="00004C16">
      <w:pPr>
        <w:rPr>
          <w:sz w:val="28"/>
          <w:szCs w:val="28"/>
        </w:rPr>
      </w:pPr>
      <w:r w:rsidRPr="00004C16">
        <w:rPr>
          <w:sz w:val="28"/>
          <w:szCs w:val="28"/>
        </w:rPr>
        <w:t xml:space="preserve">Publication Date: </w:t>
      </w:r>
      <w:r w:rsidR="00221A4B">
        <w:rPr>
          <w:sz w:val="28"/>
          <w:szCs w:val="28"/>
        </w:rPr>
        <w:t>Jan</w:t>
      </w:r>
      <w:r w:rsidRPr="00877771">
        <w:rPr>
          <w:sz w:val="28"/>
          <w:szCs w:val="28"/>
        </w:rPr>
        <w:t>-</w:t>
      </w:r>
      <w:r w:rsidR="00823FBB">
        <w:rPr>
          <w:sz w:val="28"/>
          <w:szCs w:val="28"/>
        </w:rPr>
        <w:t>2</w:t>
      </w:r>
      <w:r w:rsidR="00221A4B">
        <w:rPr>
          <w:sz w:val="28"/>
          <w:szCs w:val="28"/>
        </w:rPr>
        <w:t>4</w:t>
      </w:r>
    </w:p>
    <w:p w14:paraId="55057C62" w14:textId="76C896CE"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823FBB" w:rsidRPr="00FB4756">
        <w:rPr>
          <w:sz w:val="28"/>
          <w:szCs w:val="28"/>
        </w:rPr>
        <w:t>2023</w:t>
      </w:r>
      <w:r w:rsidRPr="00FB4756">
        <w:rPr>
          <w:sz w:val="28"/>
          <w:szCs w:val="28"/>
        </w:rPr>
        <w:t>/</w:t>
      </w:r>
      <w:r w:rsidR="00A76998">
        <w:rPr>
          <w:sz w:val="28"/>
          <w:szCs w:val="28"/>
        </w:rPr>
        <w:t>6495</w:t>
      </w:r>
      <w:r w:rsidR="00882C84">
        <w:rPr>
          <w:sz w:val="28"/>
          <w:szCs w:val="28"/>
        </w:rPr>
        <w:t>1</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23EE5FD"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8E3451">
        <w:t>Hinkley Point Site Stakeholder Group</w:t>
      </w:r>
      <w:r w:rsidR="008E3451"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41D29391" w:rsidR="000E4D5E" w:rsidRPr="002D1551" w:rsidRDefault="000E4D5E" w:rsidP="000E4D5E">
      <w:pPr>
        <w:pStyle w:val="F9-Paragraph"/>
      </w:pPr>
      <w:r w:rsidRPr="002D1551">
        <w:t xml:space="preserve">Site inspectors from ONR usually attend </w:t>
      </w:r>
      <w:r w:rsidR="008E3451">
        <w:t>Hinkley Point Site Stakeholder Group</w:t>
      </w:r>
      <w:r w:rsidR="008E3451"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footerReference w:type="default" r:id="rId12"/>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43AF04CA"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7F476D">
          <w:rPr>
            <w:webHidden/>
          </w:rPr>
          <w:t>4</w:t>
        </w:r>
        <w:r w:rsidR="008F7952">
          <w:rPr>
            <w:webHidden/>
          </w:rPr>
          <w:fldChar w:fldCharType="end"/>
        </w:r>
      </w:hyperlink>
    </w:p>
    <w:p w14:paraId="493E5333" w14:textId="3AC445B4" w:rsidR="008F7952" w:rsidRDefault="00FE560A">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7F476D">
          <w:rPr>
            <w:webHidden/>
          </w:rPr>
          <w:t>5</w:t>
        </w:r>
        <w:r w:rsidR="008F7952">
          <w:rPr>
            <w:webHidden/>
          </w:rPr>
          <w:fldChar w:fldCharType="end"/>
        </w:r>
      </w:hyperlink>
    </w:p>
    <w:p w14:paraId="770AA570" w14:textId="1A6EDBE6" w:rsidR="008F7952" w:rsidRDefault="00FE560A">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7F476D">
          <w:rPr>
            <w:webHidden/>
          </w:rPr>
          <w:t>7</w:t>
        </w:r>
        <w:r w:rsidR="008F7952">
          <w:rPr>
            <w:webHidden/>
          </w:rPr>
          <w:fldChar w:fldCharType="end"/>
        </w:r>
      </w:hyperlink>
    </w:p>
    <w:p w14:paraId="6E79B8B0" w14:textId="6F958254" w:rsidR="008F7952" w:rsidRDefault="00FE560A">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7F476D">
          <w:rPr>
            <w:webHidden/>
          </w:rPr>
          <w:t>7</w:t>
        </w:r>
        <w:r w:rsidR="008F7952">
          <w:rPr>
            <w:webHidden/>
          </w:rPr>
          <w:fldChar w:fldCharType="end"/>
        </w:r>
      </w:hyperlink>
    </w:p>
    <w:p w14:paraId="4EAF33A5" w14:textId="79CF0FAE" w:rsidR="008F7952" w:rsidRDefault="00FE560A">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7F476D">
          <w:rPr>
            <w:webHidden/>
          </w:rPr>
          <w:t>8</w:t>
        </w:r>
        <w:r w:rsidR="008F7952">
          <w:rPr>
            <w:webHidden/>
          </w:rPr>
          <w:fldChar w:fldCharType="end"/>
        </w:r>
      </w:hyperlink>
    </w:p>
    <w:p w14:paraId="325D1696" w14:textId="04BA226D" w:rsidR="008F7952" w:rsidRDefault="00FE560A">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7F476D">
          <w:rPr>
            <w:webHidden/>
          </w:rPr>
          <w:t>8</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71B0DE98" w14:textId="78EFD73B" w:rsidR="00DD7B52" w:rsidRPr="00690387" w:rsidRDefault="00DD7B52" w:rsidP="00DD7B52">
      <w:pPr>
        <w:spacing w:before="240" w:after="120"/>
      </w:pPr>
      <w:r w:rsidRPr="00690387">
        <w:t xml:space="preserve">The ONR site inspector </w:t>
      </w:r>
      <w:r>
        <w:t xml:space="preserve">and specialist inspectors </w:t>
      </w:r>
      <w:r w:rsidRPr="00690387">
        <w:t>made inspections on the following dates during the report period</w:t>
      </w:r>
      <w:r>
        <w:t xml:space="preserve"> </w:t>
      </w:r>
      <w:r w:rsidRPr="00A15F74">
        <w:t xml:space="preserve">1 </w:t>
      </w:r>
      <w:r>
        <w:t>J</w:t>
      </w:r>
      <w:r w:rsidR="008A456F">
        <w:t>uly</w:t>
      </w:r>
      <w:r w:rsidRPr="00A15F74">
        <w:t xml:space="preserve"> – 3</w:t>
      </w:r>
      <w:r w:rsidR="008A456F">
        <w:t>1</w:t>
      </w:r>
      <w:r w:rsidRPr="00A15F74">
        <w:t xml:space="preserve"> </w:t>
      </w:r>
      <w:r w:rsidR="008A456F">
        <w:t>December</w:t>
      </w:r>
      <w:r w:rsidRPr="00A15F74">
        <w:t xml:space="preserve"> 202</w:t>
      </w:r>
      <w:r>
        <w:t>3:</w:t>
      </w:r>
    </w:p>
    <w:p w14:paraId="69C7336C" w14:textId="77777777" w:rsidR="008A456F" w:rsidRDefault="00DD7B52" w:rsidP="00DD7B52">
      <w:pPr>
        <w:spacing w:before="240" w:after="120"/>
      </w:pPr>
      <w:r>
        <w:t>1</w:t>
      </w:r>
      <w:r w:rsidRPr="00283FA5">
        <w:t xml:space="preserve"> – </w:t>
      </w:r>
      <w:r w:rsidR="008A456F">
        <w:t>3 August</w:t>
      </w:r>
    </w:p>
    <w:p w14:paraId="5051C195" w14:textId="193411A2" w:rsidR="00FF4A16" w:rsidRDefault="00FF4A16" w:rsidP="00DD7B52">
      <w:pPr>
        <w:spacing w:before="240" w:after="120"/>
      </w:pPr>
      <w:r>
        <w:t xml:space="preserve">12 </w:t>
      </w:r>
      <w:r w:rsidRPr="00283FA5">
        <w:t xml:space="preserve">– </w:t>
      </w:r>
      <w:r>
        <w:t>October</w:t>
      </w:r>
    </w:p>
    <w:p w14:paraId="53130266" w14:textId="3D0AEE27" w:rsidR="008A456F" w:rsidRDefault="008A456F" w:rsidP="008A456F">
      <w:pPr>
        <w:spacing w:before="240" w:after="120"/>
      </w:pPr>
      <w:r>
        <w:t>19</w:t>
      </w:r>
      <w:r w:rsidRPr="00283FA5">
        <w:t xml:space="preserve"> – </w:t>
      </w:r>
      <w:r>
        <w:t xml:space="preserve">20 </w:t>
      </w:r>
      <w:r w:rsidR="008E7B54">
        <w:t>September</w:t>
      </w:r>
    </w:p>
    <w:p w14:paraId="3A48DEAC" w14:textId="5778FF42" w:rsidR="00163D18" w:rsidRDefault="00163D18" w:rsidP="00DD7B52">
      <w:pPr>
        <w:spacing w:before="240" w:after="120"/>
      </w:pPr>
      <w:r>
        <w:t xml:space="preserve">ONR transport inspectors made inspections on the </w:t>
      </w:r>
      <w:r w:rsidR="00AA1666">
        <w:t>following dates:-</w:t>
      </w:r>
    </w:p>
    <w:p w14:paraId="16471D86" w14:textId="334EEFA4" w:rsidR="00AA1666" w:rsidRDefault="00AA1666" w:rsidP="00DD7B52">
      <w:pPr>
        <w:spacing w:before="240" w:after="120"/>
      </w:pPr>
      <w:r>
        <w:t xml:space="preserve">20 </w:t>
      </w:r>
      <w:r w:rsidRPr="00283FA5">
        <w:t xml:space="preserve">– </w:t>
      </w:r>
      <w:r>
        <w:t>September</w:t>
      </w:r>
    </w:p>
    <w:p w14:paraId="7F5864CD" w14:textId="7D4E275C" w:rsidR="00DD7B52" w:rsidRDefault="00DD7B52" w:rsidP="00DD7B52">
      <w:pPr>
        <w:spacing w:before="240" w:after="120"/>
      </w:pPr>
      <w:r>
        <w:t>ONR site security inspectors made inspections on the following date</w:t>
      </w:r>
      <w:r w:rsidR="00D242E3">
        <w:t>s</w:t>
      </w:r>
      <w:r>
        <w:t>:-</w:t>
      </w:r>
    </w:p>
    <w:p w14:paraId="1DA6A80F" w14:textId="77777777" w:rsidR="00D72320" w:rsidRDefault="00D72320" w:rsidP="00D72320">
      <w:pPr>
        <w:spacing w:after="0" w:line="240" w:lineRule="auto"/>
        <w:rPr>
          <w:rFonts w:eastAsia="Times New Roman"/>
        </w:rPr>
      </w:pPr>
      <w:r w:rsidRPr="00D72320">
        <w:rPr>
          <w:rFonts w:eastAsia="Times New Roman"/>
        </w:rPr>
        <w:t>26</w:t>
      </w:r>
      <w:r w:rsidRPr="00283FA5">
        <w:t xml:space="preserve"> – </w:t>
      </w:r>
      <w:r w:rsidRPr="00D72320">
        <w:rPr>
          <w:rFonts w:eastAsia="Times New Roman"/>
        </w:rPr>
        <w:t xml:space="preserve">27 September </w:t>
      </w:r>
    </w:p>
    <w:p w14:paraId="7628EE70" w14:textId="77777777" w:rsidR="0074172D" w:rsidRDefault="0074172D" w:rsidP="00D72320">
      <w:pPr>
        <w:spacing w:after="0" w:line="240" w:lineRule="auto"/>
        <w:rPr>
          <w:rFonts w:eastAsia="Times New Roman"/>
        </w:rPr>
      </w:pPr>
    </w:p>
    <w:p w14:paraId="63F3715E" w14:textId="6EA0D88F" w:rsidR="00D72320" w:rsidRPr="00D72320" w:rsidRDefault="00D72320" w:rsidP="00D72320">
      <w:pPr>
        <w:spacing w:after="0" w:line="240" w:lineRule="auto"/>
        <w:rPr>
          <w:rFonts w:eastAsia="Times New Roman"/>
        </w:rPr>
      </w:pPr>
      <w:r w:rsidRPr="00D72320">
        <w:rPr>
          <w:rFonts w:eastAsia="Times New Roman"/>
        </w:rPr>
        <w:t>22</w:t>
      </w:r>
      <w:r w:rsidRPr="00283FA5">
        <w:t xml:space="preserve"> – </w:t>
      </w:r>
      <w:r w:rsidRPr="00D72320">
        <w:rPr>
          <w:rFonts w:eastAsia="Times New Roman"/>
        </w:rPr>
        <w:t xml:space="preserve">23 November </w:t>
      </w:r>
    </w:p>
    <w:p w14:paraId="10C8194F" w14:textId="6354CC1E" w:rsidR="00163D18" w:rsidRDefault="00163D18" w:rsidP="00D72320">
      <w:pPr>
        <w:spacing w:before="240" w:after="120"/>
        <w:sectPr w:rsidR="00163D18" w:rsidSect="000E4D5E">
          <w:pgSz w:w="11906" w:h="16838" w:code="9"/>
          <w:pgMar w:top="1440" w:right="1440" w:bottom="1440" w:left="1440" w:header="397" w:footer="397" w:gutter="0"/>
          <w:cols w:space="312"/>
          <w:docGrid w:linePitch="360"/>
        </w:sectPr>
      </w:pP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36BB13A6"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to ensure legal compliance. Inspections seek to judge both the adequacy of these arrangements and their implementation.</w:t>
      </w:r>
    </w:p>
    <w:p w14:paraId="31FBCF63" w14:textId="5B0ECDF6" w:rsidR="00745534" w:rsidRDefault="00745534" w:rsidP="00745534">
      <w:r w:rsidRPr="00690387">
        <w:t xml:space="preserve">In this period, routine inspections of </w:t>
      </w:r>
      <w:r w:rsidR="007E6CA5">
        <w:t>Hinkley Point B</w:t>
      </w:r>
      <w:r w:rsidR="007E6CA5" w:rsidRPr="00690387">
        <w:t xml:space="preserve"> </w:t>
      </w:r>
      <w:r w:rsidRPr="00690387">
        <w:t>covered the following:</w:t>
      </w:r>
      <w:r>
        <w:t xml:space="preserve"> </w:t>
      </w:r>
    </w:p>
    <w:p w14:paraId="4CF5AB0E" w14:textId="65BD10FE" w:rsidR="00885B90" w:rsidRDefault="00885B90" w:rsidP="00A62181">
      <w:pPr>
        <w:pStyle w:val="Bulletlist1"/>
      </w:pPr>
      <w:r>
        <w:t xml:space="preserve">Higher </w:t>
      </w:r>
      <w:r w:rsidR="00070262">
        <w:t>a</w:t>
      </w:r>
      <w:r>
        <w:t xml:space="preserve">ctivity </w:t>
      </w:r>
      <w:r w:rsidR="00070262">
        <w:t>radioactive w</w:t>
      </w:r>
      <w:r>
        <w:t>aste</w:t>
      </w:r>
    </w:p>
    <w:p w14:paraId="5ECD6AC8" w14:textId="246AA50E" w:rsidR="00AE03BD" w:rsidRDefault="00AE03BD" w:rsidP="00A62181">
      <w:pPr>
        <w:pStyle w:val="Bulletlist1"/>
      </w:pPr>
      <w:r>
        <w:t xml:space="preserve">Emergency </w:t>
      </w:r>
      <w:r w:rsidR="00E60C32">
        <w:t>arrangements</w:t>
      </w:r>
    </w:p>
    <w:p w14:paraId="7437F447" w14:textId="71F26610" w:rsidR="00A62181" w:rsidRDefault="00885B90" w:rsidP="00A62181">
      <w:pPr>
        <w:pStyle w:val="Bulletlist1"/>
      </w:pPr>
      <w:r>
        <w:t>F</w:t>
      </w:r>
      <w:r w:rsidR="00B263D5">
        <w:t xml:space="preserve">uel </w:t>
      </w:r>
      <w:r w:rsidR="00070262">
        <w:t>r</w:t>
      </w:r>
      <w:r w:rsidR="00B263D5">
        <w:t>oute</w:t>
      </w:r>
      <w:r w:rsidR="00040A75">
        <w:t>.</w:t>
      </w:r>
    </w:p>
    <w:p w14:paraId="68EACEDA" w14:textId="781E5036" w:rsidR="00503768" w:rsidRPr="00503768" w:rsidRDefault="00B263D5" w:rsidP="00503768">
      <w:pPr>
        <w:pStyle w:val="Bulletlist1"/>
        <w:numPr>
          <w:ilvl w:val="0"/>
          <w:numId w:val="0"/>
        </w:numPr>
        <w:rPr>
          <w:b/>
          <w:bCs/>
        </w:rPr>
      </w:pPr>
      <w:r>
        <w:rPr>
          <w:b/>
          <w:bCs/>
        </w:rPr>
        <w:t xml:space="preserve">Higher Activity </w:t>
      </w:r>
      <w:r w:rsidR="00070262">
        <w:rPr>
          <w:b/>
          <w:bCs/>
        </w:rPr>
        <w:t xml:space="preserve">Radioactive </w:t>
      </w:r>
      <w:r>
        <w:rPr>
          <w:b/>
          <w:bCs/>
        </w:rPr>
        <w:t>Waste</w:t>
      </w:r>
      <w:r w:rsidR="00EB4373" w:rsidRPr="00503768">
        <w:rPr>
          <w:b/>
          <w:bCs/>
        </w:rPr>
        <w:t xml:space="preserve"> </w:t>
      </w:r>
    </w:p>
    <w:p w14:paraId="039ABCB4" w14:textId="6BC3234F" w:rsidR="00070262" w:rsidRDefault="00EB4373" w:rsidP="00954AA2">
      <w:pPr>
        <w:pStyle w:val="Paragraph"/>
        <w:ind w:left="0" w:firstLine="0"/>
      </w:pPr>
      <w:r>
        <w:t>On</w:t>
      </w:r>
      <w:r w:rsidR="00070262">
        <w:t xml:space="preserve"> the 1 and 2 of August 2023, </w:t>
      </w:r>
      <w:r>
        <w:t xml:space="preserve">ONR inspectors </w:t>
      </w:r>
      <w:r w:rsidR="00070262">
        <w:t xml:space="preserve">observed an Environment Agency inspection of </w:t>
      </w:r>
      <w:r w:rsidR="00070262" w:rsidRPr="005D17EA">
        <w:t xml:space="preserve">Higher Activity </w:t>
      </w:r>
      <w:r w:rsidR="00070262">
        <w:t>r</w:t>
      </w:r>
      <w:r w:rsidR="00070262" w:rsidRPr="005D17EA">
        <w:t xml:space="preserve">adioactive Waste </w:t>
      </w:r>
      <w:r w:rsidR="00070262">
        <w:t xml:space="preserve">(HAW) </w:t>
      </w:r>
      <w:r w:rsidR="00070262" w:rsidRPr="005D17EA">
        <w:t>at Hinkley Point B</w:t>
      </w:r>
      <w:r w:rsidR="00070262">
        <w:t>. HAW is defined as that current</w:t>
      </w:r>
      <w:r w:rsidR="00D11596">
        <w:t>ly</w:t>
      </w:r>
      <w:r w:rsidR="00070262">
        <w:t xml:space="preserve"> planned for deep geological disposal, and on </w:t>
      </w:r>
      <w:r w:rsidR="00231B28">
        <w:t xml:space="preserve">the advanced gas cooled reactor </w:t>
      </w:r>
      <w:r w:rsidR="00070262">
        <w:t xml:space="preserve">sites this includes </w:t>
      </w:r>
      <w:r w:rsidR="00070262" w:rsidRPr="00AF2847">
        <w:t xml:space="preserve">some </w:t>
      </w:r>
      <w:r w:rsidR="00231B28">
        <w:t>low level waste and intermediate level waste</w:t>
      </w:r>
      <w:r w:rsidR="00070262" w:rsidRPr="00AF2847">
        <w:t xml:space="preserve">. The </w:t>
      </w:r>
      <w:r w:rsidR="00517613">
        <w:t>E</w:t>
      </w:r>
      <w:r w:rsidR="00070262" w:rsidRPr="00AF2847">
        <w:t xml:space="preserve">nvironment </w:t>
      </w:r>
      <w:r w:rsidR="00517613">
        <w:t>A</w:t>
      </w:r>
      <w:r w:rsidR="00070262" w:rsidRPr="00AF2847">
        <w:t xml:space="preserve">gencies </w:t>
      </w:r>
      <w:r w:rsidR="00517613">
        <w:t xml:space="preserve">are the UK regulators for </w:t>
      </w:r>
      <w:r w:rsidR="00070262" w:rsidRPr="00AF2847">
        <w:t xml:space="preserve">disposal of waste, and so management of radwaste on </w:t>
      </w:r>
      <w:r w:rsidR="00954AA2">
        <w:t xml:space="preserve">nuclear </w:t>
      </w:r>
      <w:r w:rsidR="00070262" w:rsidRPr="00AF2847">
        <w:t xml:space="preserve">sites is of interest to all regulators. </w:t>
      </w:r>
    </w:p>
    <w:p w14:paraId="6E50C8D0" w14:textId="07D9F9F3" w:rsidR="000101A3" w:rsidRDefault="00DE6722" w:rsidP="00DE6722">
      <w:pPr>
        <w:pStyle w:val="Paragraph"/>
        <w:ind w:left="0" w:firstLine="0"/>
      </w:pPr>
      <w:r w:rsidRPr="00DD0EAD">
        <w:t xml:space="preserve">No immediate concerns </w:t>
      </w:r>
      <w:r w:rsidR="00570E7C">
        <w:t xml:space="preserve">were identified by ONR </w:t>
      </w:r>
      <w:r w:rsidRPr="00DD0EAD">
        <w:t xml:space="preserve">in the management of HAW </w:t>
      </w:r>
      <w:r w:rsidR="00D521BE">
        <w:t xml:space="preserve">in accordance with the nuclear site licence. However, </w:t>
      </w:r>
      <w:r w:rsidRPr="00DD0EAD">
        <w:t xml:space="preserve">advice was provided for consideration as plans for deconstruction and transfer to </w:t>
      </w:r>
      <w:r w:rsidR="00961524">
        <w:t>Nuclear Restoration Services</w:t>
      </w:r>
      <w:r w:rsidRPr="00DD0EAD">
        <w:t xml:space="preserve"> develop</w:t>
      </w:r>
      <w:r w:rsidR="00763B6F">
        <w:t>. The</w:t>
      </w:r>
      <w:r w:rsidR="00604B55">
        <w:t xml:space="preserve"> </w:t>
      </w:r>
      <w:r w:rsidR="00395798">
        <w:t>areas of advice covers</w:t>
      </w:r>
      <w:r w:rsidR="007E4F29">
        <w:t>;</w:t>
      </w:r>
      <w:r w:rsidR="00395798">
        <w:t xml:space="preserve"> waste</w:t>
      </w:r>
      <w:r w:rsidR="00604B55">
        <w:t xml:space="preserve"> arrangements</w:t>
      </w:r>
      <w:r w:rsidR="00395798">
        <w:t>, record retention, regulatory engagement</w:t>
      </w:r>
      <w:r w:rsidR="000101A3">
        <w:t xml:space="preserve"> and maintenance of existing waste facilities.</w:t>
      </w:r>
    </w:p>
    <w:p w14:paraId="1F43DD68" w14:textId="77777777" w:rsidR="00E60C32" w:rsidRDefault="00E60C32" w:rsidP="00503768">
      <w:pPr>
        <w:pStyle w:val="Bulletlist1"/>
        <w:numPr>
          <w:ilvl w:val="0"/>
          <w:numId w:val="0"/>
        </w:numPr>
        <w:rPr>
          <w:b/>
          <w:bCs/>
        </w:rPr>
      </w:pPr>
    </w:p>
    <w:p w14:paraId="7C5ACB8D" w14:textId="5AA24BD4" w:rsidR="000101A3" w:rsidRDefault="00E60C32" w:rsidP="00503768">
      <w:pPr>
        <w:pStyle w:val="Bulletlist1"/>
        <w:numPr>
          <w:ilvl w:val="0"/>
          <w:numId w:val="0"/>
        </w:numPr>
        <w:rPr>
          <w:b/>
          <w:bCs/>
        </w:rPr>
      </w:pPr>
      <w:r>
        <w:rPr>
          <w:b/>
          <w:bCs/>
        </w:rPr>
        <w:lastRenderedPageBreak/>
        <w:t>Emergency Arrangements</w:t>
      </w:r>
    </w:p>
    <w:p w14:paraId="258C1EA0" w14:textId="3DA931EA" w:rsidR="000101A3" w:rsidRDefault="00E60C32" w:rsidP="00DA7822">
      <w:pPr>
        <w:pStyle w:val="Bulletlist1"/>
        <w:numPr>
          <w:ilvl w:val="0"/>
          <w:numId w:val="0"/>
        </w:numPr>
        <w:rPr>
          <w:b/>
          <w:bCs/>
        </w:rPr>
      </w:pPr>
      <w:r>
        <w:t>As part of the optimisation of the emergency arrangements on site the station has also reviewed the safety case documents and identified the associated fault sequences relevant to a defueling station.  These have then been used to identify an appropriate exercise matrix for future years training.  ONR inspectors reviewed the exercise matrix on site on the 1</w:t>
      </w:r>
      <w:r w:rsidR="00DF2351">
        <w:t>2 October</w:t>
      </w:r>
      <w:r>
        <w:t xml:space="preserve"> 2023 and judged that it met the legal requirement for compliance with LC11 - emergency arrangements.</w:t>
      </w:r>
    </w:p>
    <w:p w14:paraId="778BC911" w14:textId="423FD2F0" w:rsidR="00503768" w:rsidRDefault="000101A3" w:rsidP="00503768">
      <w:pPr>
        <w:pStyle w:val="Bulletlist1"/>
        <w:numPr>
          <w:ilvl w:val="0"/>
          <w:numId w:val="0"/>
        </w:numPr>
      </w:pPr>
      <w:r>
        <w:rPr>
          <w:b/>
          <w:bCs/>
        </w:rPr>
        <w:t>Fuel Route</w:t>
      </w:r>
      <w:r w:rsidR="00EB4373">
        <w:t xml:space="preserve"> </w:t>
      </w:r>
    </w:p>
    <w:p w14:paraId="73173687" w14:textId="4B050172" w:rsidR="00E118BA" w:rsidRDefault="00EB4373" w:rsidP="00E118BA">
      <w:pPr>
        <w:rPr>
          <w:color w:val="000000"/>
        </w:rPr>
      </w:pPr>
      <w:r>
        <w:t xml:space="preserve">On </w:t>
      </w:r>
      <w:r w:rsidR="00432001">
        <w:t xml:space="preserve">19-20 September </w:t>
      </w:r>
      <w:r>
        <w:t xml:space="preserve">2023, ONR inspectors </w:t>
      </w:r>
      <w:r w:rsidR="00E118BA">
        <w:t xml:space="preserve">undertook a system based inspection of the fuel route to </w:t>
      </w:r>
      <w:r w:rsidR="00E118BA">
        <w:rPr>
          <w:color w:val="000000"/>
        </w:rPr>
        <w:t>judge the adequacy of the implementation of the safety case for the H</w:t>
      </w:r>
      <w:r w:rsidR="00BC304C">
        <w:rPr>
          <w:color w:val="000000"/>
        </w:rPr>
        <w:t>inkley Point</w:t>
      </w:r>
      <w:r w:rsidR="00E118BA">
        <w:rPr>
          <w:color w:val="000000"/>
        </w:rPr>
        <w:t xml:space="preserve"> B fuel route.</w:t>
      </w:r>
    </w:p>
    <w:p w14:paraId="5C93C2FD" w14:textId="77777777" w:rsidR="00E118BA" w:rsidRPr="00933542" w:rsidRDefault="00E118BA" w:rsidP="00E118BA">
      <w:pPr>
        <w:spacing w:after="0" w:line="240" w:lineRule="auto"/>
        <w:rPr>
          <w:rFonts w:eastAsia="Times New Roman"/>
          <w:color w:val="000000"/>
          <w:szCs w:val="24"/>
          <w:lang w:eastAsia="en-GB" w:bidi="ar-SA"/>
        </w:rPr>
      </w:pPr>
      <w:r>
        <w:rPr>
          <w:color w:val="000000"/>
        </w:rPr>
        <w:t>This intervention sampled the training r</w:t>
      </w:r>
      <w:r w:rsidRPr="00933542">
        <w:rPr>
          <w:rFonts w:eastAsia="Times New Roman"/>
          <w:color w:val="000000"/>
          <w:szCs w:val="24"/>
          <w:lang w:eastAsia="en-GB" w:bidi="ar-SA"/>
        </w:rPr>
        <w:t>ecords of a number of fuel route operators</w:t>
      </w:r>
      <w:r>
        <w:rPr>
          <w:rFonts w:eastAsia="Times New Roman"/>
          <w:color w:val="000000"/>
          <w:szCs w:val="24"/>
          <w:lang w:eastAsia="en-GB" w:bidi="ar-SA"/>
        </w:rPr>
        <w:t>, the adherence to the written operating instructions and identified limits and conditions as well as the maintenance of the key safety mechanisms.</w:t>
      </w:r>
    </w:p>
    <w:p w14:paraId="2BAC5E1F" w14:textId="77777777" w:rsidR="00E118BA" w:rsidRPr="00933542" w:rsidRDefault="00E118BA" w:rsidP="00E118BA">
      <w:pPr>
        <w:spacing w:after="0" w:line="240" w:lineRule="auto"/>
        <w:rPr>
          <w:rFonts w:eastAsia="Times New Roman"/>
          <w:color w:val="000000"/>
          <w:szCs w:val="24"/>
          <w:lang w:eastAsia="en-GB" w:bidi="ar-SA"/>
        </w:rPr>
      </w:pPr>
    </w:p>
    <w:p w14:paraId="0EA3888E" w14:textId="4DBFE6EF" w:rsidR="00E118BA" w:rsidRDefault="00E118BA" w:rsidP="00E118BA">
      <w:pPr>
        <w:rPr>
          <w:color w:val="000000"/>
        </w:rPr>
      </w:pPr>
      <w:r>
        <w:rPr>
          <w:color w:val="000000"/>
        </w:rPr>
        <w:t>From the areas sampled ONR judged that H</w:t>
      </w:r>
      <w:r w:rsidR="00BC304C">
        <w:rPr>
          <w:color w:val="000000"/>
        </w:rPr>
        <w:t xml:space="preserve">inkley Point </w:t>
      </w:r>
      <w:r>
        <w:rPr>
          <w:color w:val="000000"/>
        </w:rPr>
        <w:t xml:space="preserve">B had adequately implemented the off-load depressurised defueling safety case for the fuel route. A number of minor shortfalls were identified during the inspection relating to record keeping and plant condition.  These were accepted </w:t>
      </w:r>
      <w:r w:rsidR="00DA7822">
        <w:rPr>
          <w:color w:val="000000"/>
        </w:rPr>
        <w:t xml:space="preserve">and addressed </w:t>
      </w:r>
      <w:r>
        <w:rPr>
          <w:color w:val="000000"/>
        </w:rPr>
        <w:t xml:space="preserve">by the station </w:t>
      </w:r>
      <w:r w:rsidR="004A0221">
        <w:rPr>
          <w:color w:val="000000"/>
        </w:rPr>
        <w:t xml:space="preserve">promptly </w:t>
      </w:r>
      <w:r>
        <w:rPr>
          <w:color w:val="000000"/>
        </w:rPr>
        <w:t xml:space="preserve">and </w:t>
      </w:r>
      <w:r w:rsidR="00B4648F">
        <w:rPr>
          <w:color w:val="000000"/>
        </w:rPr>
        <w:t xml:space="preserve">followed up </w:t>
      </w:r>
      <w:r>
        <w:rPr>
          <w:color w:val="000000"/>
        </w:rPr>
        <w:t>by the ONR site inspector.</w:t>
      </w:r>
    </w:p>
    <w:p w14:paraId="3AF5885A" w14:textId="02A2DCFC" w:rsidR="004A0221" w:rsidRPr="004A0221" w:rsidRDefault="004A0221" w:rsidP="00E118BA">
      <w:pPr>
        <w:rPr>
          <w:b/>
          <w:bCs/>
          <w:color w:val="000000"/>
        </w:rPr>
      </w:pPr>
      <w:r w:rsidRPr="004A0221">
        <w:rPr>
          <w:b/>
          <w:bCs/>
          <w:color w:val="000000"/>
        </w:rPr>
        <w:t>Transport</w:t>
      </w:r>
    </w:p>
    <w:p w14:paraId="6B0A3DDA" w14:textId="38468A50" w:rsidR="004A0221" w:rsidRDefault="004A0221" w:rsidP="00E118BA">
      <w:r>
        <w:t xml:space="preserve">On the 20 September 2023, the site inspector and ONR specialist </w:t>
      </w:r>
      <w:r w:rsidR="00075496">
        <w:t xml:space="preserve">transport </w:t>
      </w:r>
      <w:r>
        <w:t xml:space="preserve">inspectors observed </w:t>
      </w:r>
      <w:r w:rsidR="00075496">
        <w:t xml:space="preserve">a demonstration of </w:t>
      </w:r>
      <w:r w:rsidR="00E927CD">
        <w:t xml:space="preserve">EDFs response to </w:t>
      </w:r>
      <w:r w:rsidR="00075496">
        <w:t>a transport incident</w:t>
      </w:r>
      <w:r w:rsidR="00E927CD">
        <w:t xml:space="preserve"> </w:t>
      </w:r>
      <w:r w:rsidR="005E5850">
        <w:t>local to the</w:t>
      </w:r>
      <w:r w:rsidR="00E927CD">
        <w:t xml:space="preserve"> Hinkley Point B </w:t>
      </w:r>
      <w:r w:rsidR="005E5850">
        <w:t>site</w:t>
      </w:r>
      <w:r w:rsidR="00075496">
        <w:t>.</w:t>
      </w:r>
    </w:p>
    <w:p w14:paraId="4942221E" w14:textId="77777777" w:rsidR="00E67C34" w:rsidRDefault="006B6F08" w:rsidP="00E67C34">
      <w:r>
        <w:t xml:space="preserve">The EDF </w:t>
      </w:r>
      <w:r w:rsidR="00C663BD">
        <w:t xml:space="preserve">emergency </w:t>
      </w:r>
      <w:r>
        <w:t xml:space="preserve">response to a transport incident is </w:t>
      </w:r>
      <w:r w:rsidR="00221B43">
        <w:t xml:space="preserve">managed by their corporate centre in </w:t>
      </w:r>
      <w:r w:rsidR="00B84838">
        <w:t xml:space="preserve">Gloucester with support provided by the nearest </w:t>
      </w:r>
      <w:r w:rsidR="00C663BD">
        <w:t>nuclear site</w:t>
      </w:r>
      <w:r w:rsidR="00B84838">
        <w:t xml:space="preserve">. </w:t>
      </w:r>
      <w:r w:rsidR="000474C8">
        <w:t>The purpose of this exercise was to test the EDF corporate response and</w:t>
      </w:r>
      <w:r w:rsidR="00DD6984">
        <w:t xml:space="preserve">, because of the defined location, </w:t>
      </w:r>
      <w:r w:rsidR="000474C8">
        <w:t xml:space="preserve">that of </w:t>
      </w:r>
      <w:r w:rsidR="00E67C34">
        <w:t>Hinkley Point B.</w:t>
      </w:r>
    </w:p>
    <w:p w14:paraId="614FA7AF" w14:textId="0923C7B9" w:rsidR="000E7605" w:rsidRDefault="00093AFA" w:rsidP="00E67C34">
      <w:r>
        <w:t xml:space="preserve">Overall, </w:t>
      </w:r>
      <w:r w:rsidR="000E7605">
        <w:t>ONR judged that the exercise met the</w:t>
      </w:r>
      <w:r w:rsidR="00337682">
        <w:t xml:space="preserve"> legal </w:t>
      </w:r>
      <w:r w:rsidR="000E7605">
        <w:t>requirement</w:t>
      </w:r>
      <w:r>
        <w:t xml:space="preserve">s but, as with all exercises </w:t>
      </w:r>
      <w:r w:rsidR="00D77CF0">
        <w:t xml:space="preserve">a number of learning points were </w:t>
      </w:r>
      <w:r w:rsidR="000E7605">
        <w:t>identified</w:t>
      </w:r>
      <w:r w:rsidR="00BC512D">
        <w:t xml:space="preserve">.  The learning points relevant to </w:t>
      </w:r>
      <w:r w:rsidR="00F660FD">
        <w:t>Hinkley Point B</w:t>
      </w:r>
      <w:r w:rsidR="00BC512D">
        <w:t xml:space="preserve"> related to </w:t>
      </w:r>
      <w:r w:rsidR="00591137">
        <w:t xml:space="preserve">familiarity </w:t>
      </w:r>
      <w:r w:rsidR="003C2BEB">
        <w:t>of</w:t>
      </w:r>
      <w:r w:rsidR="00BC512D">
        <w:t xml:space="preserve"> </w:t>
      </w:r>
      <w:r w:rsidR="00FC7BC2">
        <w:t xml:space="preserve">the </w:t>
      </w:r>
      <w:r w:rsidR="00F660FD">
        <w:t>station</w:t>
      </w:r>
      <w:r w:rsidR="003C2BEB">
        <w:t>’s</w:t>
      </w:r>
      <w:r w:rsidR="00F660FD">
        <w:t xml:space="preserve"> role in a transport incident.</w:t>
      </w:r>
      <w:r w:rsidR="00170F35">
        <w:t xml:space="preserve">  </w:t>
      </w:r>
      <w:r w:rsidR="00207AA4">
        <w:t>This will be taken forward as part of the station emergency exercise training.</w:t>
      </w:r>
    </w:p>
    <w:p w14:paraId="2251BE6B" w14:textId="2450CDB8" w:rsidR="007E4F29" w:rsidRPr="007E4F29" w:rsidRDefault="007E4F29" w:rsidP="00E67C34">
      <w:pPr>
        <w:rPr>
          <w:b/>
          <w:bCs/>
        </w:rPr>
      </w:pPr>
      <w:r w:rsidRPr="007E4F29">
        <w:rPr>
          <w:b/>
          <w:bCs/>
        </w:rPr>
        <w:t>Security</w:t>
      </w:r>
    </w:p>
    <w:p w14:paraId="0B6025FF" w14:textId="6C5EF36C" w:rsidR="00A748B1" w:rsidRDefault="00F7352C" w:rsidP="00A748B1">
      <w:pPr>
        <w:spacing w:after="0" w:line="240" w:lineRule="auto"/>
      </w:pPr>
      <w:r>
        <w:t xml:space="preserve">During this period </w:t>
      </w:r>
      <w:r w:rsidR="007E4F29">
        <w:t xml:space="preserve">ONR security inspectors </w:t>
      </w:r>
      <w:r w:rsidR="00A748B1">
        <w:t xml:space="preserve">carried out an inspection of the examination, inspection, </w:t>
      </w:r>
      <w:r w:rsidR="00435872">
        <w:t xml:space="preserve">maintenance and </w:t>
      </w:r>
      <w:r w:rsidR="00A748B1">
        <w:t xml:space="preserve">testing </w:t>
      </w:r>
      <w:r w:rsidR="00435872">
        <w:t>of the site security systems.</w:t>
      </w:r>
      <w:r w:rsidR="00FF1329">
        <w:t xml:space="preserve">  ONR judged that the inspection met the legal requirements with no </w:t>
      </w:r>
      <w:r w:rsidR="0074172D">
        <w:t>significant shortfalls identified.</w:t>
      </w:r>
    </w:p>
    <w:p w14:paraId="43893C55" w14:textId="77777777" w:rsidR="0074172D" w:rsidRDefault="0074172D" w:rsidP="00A748B1">
      <w:pPr>
        <w:spacing w:after="0" w:line="240" w:lineRule="auto"/>
      </w:pPr>
    </w:p>
    <w:p w14:paraId="233E4E79" w14:textId="77777777" w:rsidR="00E97621" w:rsidRDefault="0074172D" w:rsidP="00E97621">
      <w:pPr>
        <w:spacing w:after="0" w:line="240" w:lineRule="auto"/>
        <w:rPr>
          <w:rFonts w:eastAsia="Times New Roman"/>
        </w:rPr>
      </w:pPr>
      <w:r>
        <w:lastRenderedPageBreak/>
        <w:t xml:space="preserve">ONR security inspectors also carried out an </w:t>
      </w:r>
      <w:r w:rsidR="00830DE5" w:rsidRPr="00D72320">
        <w:rPr>
          <w:rFonts w:eastAsia="Times New Roman"/>
        </w:rPr>
        <w:t xml:space="preserve">inspection of the adequacy of </w:t>
      </w:r>
      <w:r w:rsidR="00E97621">
        <w:rPr>
          <w:rFonts w:eastAsia="Times New Roman"/>
        </w:rPr>
        <w:t xml:space="preserve">the </w:t>
      </w:r>
      <w:r w:rsidR="00830DE5" w:rsidRPr="00D72320">
        <w:rPr>
          <w:rFonts w:eastAsia="Times New Roman"/>
        </w:rPr>
        <w:t xml:space="preserve">security arrangements </w:t>
      </w:r>
      <w:r w:rsidR="00E97621">
        <w:rPr>
          <w:rFonts w:eastAsia="Times New Roman"/>
        </w:rPr>
        <w:t>during fuel movements.  No significant shortfalls were identified.</w:t>
      </w:r>
    </w:p>
    <w:p w14:paraId="6772C75B" w14:textId="77777777" w:rsidR="00E97621" w:rsidRDefault="00E97621" w:rsidP="00E97621">
      <w:pPr>
        <w:spacing w:after="0" w:line="240" w:lineRule="auto"/>
        <w:rPr>
          <w:rFonts w:eastAsia="Times New Roman"/>
        </w:rPr>
      </w:pPr>
    </w:p>
    <w:p w14:paraId="5D7D6885" w14:textId="02D48381" w:rsidR="008F7952" w:rsidRDefault="00745534" w:rsidP="00EB4373">
      <w:pPr>
        <w:pStyle w:val="Bulletlist1"/>
        <w:numPr>
          <w:ilvl w:val="0"/>
          <w:numId w:val="0"/>
        </w:numPr>
      </w:pPr>
      <w:r w:rsidRPr="00690387">
        <w:t xml:space="preserve">Members of the public, who would like further information on ONR’s inspection activities during the reporting period, can view site Intervention Reports at </w:t>
      </w:r>
      <w:hyperlink r:id="rId17" w:history="1">
        <w:r w:rsidRPr="00690387">
          <w:rPr>
            <w:rStyle w:val="Hyperlink"/>
          </w:rPr>
          <w:t>www.onr.org.uk/intervention-records</w:t>
        </w:r>
      </w:hyperlink>
      <w:r w:rsidRPr="00690387">
        <w:t xml:space="preserve"> on our website </w:t>
      </w:r>
      <w:hyperlink r:id="rId18" w:history="1">
        <w:r w:rsidRPr="00690387">
          <w:rPr>
            <w:rStyle w:val="Hyperlink"/>
          </w:rPr>
          <w:t>www.onr.org.uk</w:t>
        </w:r>
      </w:hyperlink>
      <w:r w:rsidRPr="00690387">
        <w:t>.</w:t>
      </w:r>
      <w:r w:rsidR="008F7952">
        <w:t xml:space="preserve"> </w:t>
      </w:r>
    </w:p>
    <w:p w14:paraId="0A528965" w14:textId="254E2A6B" w:rsidR="00745534" w:rsidRPr="00D16462" w:rsidRDefault="00745534" w:rsidP="00D16462">
      <w:r w:rsidRPr="00690387">
        <w:t xml:space="preserve">Should you have any queries regarding our inspection activities, please email </w:t>
      </w:r>
      <w:hyperlink r:id="rId19"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67F8FB16" w14:textId="6F5B64A2" w:rsidR="005B0807" w:rsidRDefault="00D06F3B" w:rsidP="005B0807">
      <w:pPr>
        <w:pStyle w:val="Bulletlist1"/>
        <w:numPr>
          <w:ilvl w:val="0"/>
          <w:numId w:val="0"/>
        </w:numPr>
      </w:pPr>
      <w:r>
        <w:t xml:space="preserve">The </w:t>
      </w:r>
      <w:r w:rsidR="005B0807" w:rsidRPr="006167E1">
        <w:t xml:space="preserve">ONR </w:t>
      </w:r>
      <w:r>
        <w:t xml:space="preserve">site inspector attended </w:t>
      </w:r>
      <w:r w:rsidR="00826A70">
        <w:t xml:space="preserve">the </w:t>
      </w:r>
      <w:r w:rsidR="00FE75D4">
        <w:t>s</w:t>
      </w:r>
      <w:r w:rsidR="00826A70">
        <w:t xml:space="preserve">ite </w:t>
      </w:r>
      <w:r w:rsidR="00FE75D4">
        <w:t>s</w:t>
      </w:r>
      <w:r w:rsidR="00826A70">
        <w:t xml:space="preserve">takeholder </w:t>
      </w:r>
      <w:r w:rsidR="002B471C">
        <w:t xml:space="preserve">group </w:t>
      </w:r>
      <w:r w:rsidR="00826A70">
        <w:t>meeting</w:t>
      </w:r>
      <w:r w:rsidR="002B471C">
        <w:t xml:space="preserve">s held on </w:t>
      </w:r>
      <w:r w:rsidR="00FE75D4">
        <w:t>24 February 2023 and 30 June 2023</w:t>
      </w:r>
      <w:r w:rsidR="005B0807">
        <w:t>.</w:t>
      </w:r>
    </w:p>
    <w:p w14:paraId="4C929298" w14:textId="77777777" w:rsidR="00745534" w:rsidRPr="002D1551" w:rsidRDefault="00745534" w:rsidP="000A58A7">
      <w:pPr>
        <w:pStyle w:val="Heading1"/>
        <w:rPr>
          <w:caps/>
        </w:rPr>
      </w:pPr>
      <w:bookmarkStart w:id="6" w:name="_Toc95889184"/>
      <w:bookmarkStart w:id="7" w:name="_Toc124509192"/>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4C509633" w14:textId="4325F75E" w:rsidR="00064B94" w:rsidRDefault="00A4376B" w:rsidP="00064B94">
      <w:pPr>
        <w:rPr>
          <w:iCs/>
        </w:rPr>
      </w:pPr>
      <w:r>
        <w:rPr>
          <w:iCs/>
        </w:rPr>
        <w:t xml:space="preserve">In January 2023 ONR became aware of a </w:t>
      </w:r>
      <w:r w:rsidRPr="00571C0B">
        <w:rPr>
          <w:iCs/>
        </w:rPr>
        <w:t xml:space="preserve">lack of manual fire alarm call points and automatic detection in the Charge Hall at </w:t>
      </w:r>
      <w:r>
        <w:rPr>
          <w:iCs/>
        </w:rPr>
        <w:t>Hinkley Point B (</w:t>
      </w:r>
      <w:r w:rsidRPr="008C08DE">
        <w:rPr>
          <w:iCs/>
        </w:rPr>
        <w:t>HPB</w:t>
      </w:r>
      <w:r>
        <w:rPr>
          <w:iCs/>
        </w:rPr>
        <w:t>).  This issue had been identified by the station a number of years previously but had not been acted upon.  When this omission was realised the station put in place interim arrangements whilst a long term solution was designed.</w:t>
      </w:r>
    </w:p>
    <w:p w14:paraId="30145BF7" w14:textId="27541435" w:rsidR="00A4376B" w:rsidRDefault="00064B94" w:rsidP="00064B94">
      <w:pPr>
        <w:rPr>
          <w:szCs w:val="24"/>
        </w:rPr>
      </w:pPr>
      <w:r>
        <w:rPr>
          <w:iCs/>
        </w:rPr>
        <w:t xml:space="preserve">ONR specialist inspectors carried out an inspection of the change hall and judged that this shortfall was a contravention of the </w:t>
      </w:r>
      <w:r w:rsidRPr="00571C0B">
        <w:rPr>
          <w:iCs/>
        </w:rPr>
        <w:t>Regulatory Reform (Fire Safety) Order 2005</w:t>
      </w:r>
      <w:r>
        <w:rPr>
          <w:iCs/>
        </w:rPr>
        <w:t xml:space="preserve">. Consequently ONR issued an enforcement letter requiring the station to </w:t>
      </w:r>
      <w:r>
        <w:rPr>
          <w:szCs w:val="24"/>
        </w:rPr>
        <w:t xml:space="preserve">provide the charge hall </w:t>
      </w:r>
      <w:r w:rsidRPr="006911A1">
        <w:rPr>
          <w:szCs w:val="24"/>
        </w:rPr>
        <w:t>with appropriate fire detectors and alarms</w:t>
      </w:r>
      <w:r>
        <w:rPr>
          <w:szCs w:val="24"/>
        </w:rPr>
        <w:t>.</w:t>
      </w:r>
    </w:p>
    <w:p w14:paraId="5F97F012" w14:textId="34887BE9" w:rsidR="00064B94" w:rsidRDefault="00064B94" w:rsidP="00064B94">
      <w:pPr>
        <w:rPr>
          <w:szCs w:val="24"/>
        </w:rPr>
      </w:pPr>
      <w:r>
        <w:rPr>
          <w:szCs w:val="24"/>
        </w:rPr>
        <w:t xml:space="preserve">A suitable fire detection and alarm system has now been designed and implemented within the Hinkley Point B charge hall restoring legal compliance and addressing the requirements of the enforcement letter. </w:t>
      </w:r>
    </w:p>
    <w:p w14:paraId="2297234F" w14:textId="77777777" w:rsidR="00745534" w:rsidRPr="002D1551" w:rsidRDefault="00745534" w:rsidP="000A58A7">
      <w:pPr>
        <w:pStyle w:val="Heading1"/>
        <w:rPr>
          <w:caps/>
        </w:rPr>
      </w:pPr>
      <w:bookmarkStart w:id="8" w:name="_Toc95889185"/>
      <w:bookmarkStart w:id="9" w:name="_Toc124509193"/>
      <w:r>
        <w:t>Regulatory Activity</w:t>
      </w:r>
      <w:bookmarkEnd w:id="8"/>
      <w:bookmarkEnd w:id="9"/>
    </w:p>
    <w:p w14:paraId="1B3264EB" w14:textId="1BAC1F14"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B61439">
        <w:t>e</w:t>
      </w:r>
      <w:r w:rsidRPr="00690387">
        <w:t xml:space="preserve">nforcement </w:t>
      </w:r>
      <w:r w:rsidR="00B61439">
        <w:t>n</w:t>
      </w:r>
      <w:r w:rsidRPr="00690387">
        <w:t xml:space="preserve">otice. </w:t>
      </w:r>
    </w:p>
    <w:p w14:paraId="1A5C1A5A" w14:textId="092E1442" w:rsidR="00745534" w:rsidRPr="00690387" w:rsidRDefault="00745534" w:rsidP="000A58A7">
      <w:pPr>
        <w:pStyle w:val="Bulletlist1"/>
      </w:pPr>
      <w:r w:rsidRPr="00690387">
        <w:lastRenderedPageBreak/>
        <w:t xml:space="preserve">The following LIs, </w:t>
      </w:r>
      <w:r w:rsidR="00B61439">
        <w:t>e</w:t>
      </w:r>
      <w:r w:rsidRPr="00690387">
        <w:t xml:space="preserve">nforcement </w:t>
      </w:r>
      <w:r w:rsidR="00B61439">
        <w:t>n</w:t>
      </w:r>
      <w:r w:rsidRPr="00690387">
        <w:t xml:space="preserve">otices and </w:t>
      </w:r>
      <w:r w:rsidR="00B61439">
        <w:t>e</w:t>
      </w:r>
      <w:r w:rsidRPr="00690387">
        <w:t>nforcement letters have been issued during the period:</w:t>
      </w:r>
    </w:p>
    <w:p w14:paraId="6A888F0B" w14:textId="3454D869" w:rsidR="00972F45" w:rsidRPr="00413DDB" w:rsidRDefault="00EC7540" w:rsidP="00745534">
      <w:pPr>
        <w:spacing w:before="240" w:after="120"/>
        <w:rPr>
          <w:bCs/>
        </w:rPr>
      </w:pPr>
      <w:r w:rsidRPr="00413DDB">
        <w:rPr>
          <w:bCs/>
        </w:rPr>
        <w:t>LI</w:t>
      </w:r>
      <w:r w:rsidR="00413DDB">
        <w:rPr>
          <w:bCs/>
        </w:rPr>
        <w:t xml:space="preserve"> </w:t>
      </w:r>
      <w:r w:rsidR="00413DDB" w:rsidRPr="00413DDB">
        <w:rPr>
          <w:bCs/>
        </w:rPr>
        <w:t>57</w:t>
      </w:r>
      <w:r w:rsidR="005A0C17">
        <w:rPr>
          <w:bCs/>
        </w:rPr>
        <w:t>3</w:t>
      </w:r>
      <w:r w:rsidR="00413DDB">
        <w:rPr>
          <w:bCs/>
        </w:rPr>
        <w:t xml:space="preserve"> – Approval of the </w:t>
      </w:r>
      <w:r w:rsidR="00DD5F9B" w:rsidRPr="3E9ED0E7">
        <w:t>Hinkley Point B Nuclear Power Station Defueling</w:t>
      </w:r>
      <w:r w:rsidR="00DD5F9B">
        <w:t xml:space="preserve"> </w:t>
      </w:r>
      <w:r w:rsidR="00DD5F9B" w:rsidRPr="3E9ED0E7">
        <w:t>Emergency Plan</w:t>
      </w:r>
    </w:p>
    <w:p w14:paraId="4C234C28" w14:textId="4545694F"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Enforcement Notices Issued by ONR during this </w:t>
      </w:r>
      <w:r w:rsidR="003B0A55" w:rsidRPr="00FB6379">
        <w:rPr>
          <w:b/>
        </w:rPr>
        <w:t>period.</w:t>
      </w:r>
    </w:p>
    <w:tbl>
      <w:tblPr>
        <w:tblStyle w:val="ONRTable1"/>
        <w:tblW w:w="5000" w:type="pct"/>
        <w:tblInd w:w="5" w:type="dxa"/>
        <w:tblLook w:val="01E0" w:firstRow="1" w:lastRow="1" w:firstColumn="1" w:lastColumn="1" w:noHBand="0" w:noVBand="0"/>
      </w:tblPr>
      <w:tblGrid>
        <w:gridCol w:w="1244"/>
        <w:gridCol w:w="2376"/>
        <w:gridCol w:w="1258"/>
        <w:gridCol w:w="414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77777777" w:rsidR="00745534" w:rsidRPr="000A58A7" w:rsidRDefault="00745534" w:rsidP="00A74DAC">
            <w:pPr>
              <w:spacing w:before="60" w:after="60"/>
              <w:rPr>
                <w:b w:val="0"/>
              </w:rPr>
            </w:pPr>
            <w:r w:rsidRPr="000A58A7">
              <w:rPr>
                <w:b w:val="0"/>
              </w:rPr>
              <w:t>Ref. No.</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0A58A7">
        <w:tc>
          <w:tcPr>
            <w:tcW w:w="689" w:type="pct"/>
          </w:tcPr>
          <w:p w14:paraId="06CE6461" w14:textId="474BA04A" w:rsidR="00745534" w:rsidRPr="00BA4851" w:rsidRDefault="003377B2" w:rsidP="00A74DAC">
            <w:pPr>
              <w:spacing w:before="60" w:after="60"/>
            </w:pPr>
            <w:r>
              <w:t>09</w:t>
            </w:r>
            <w:r w:rsidR="00745534" w:rsidRPr="008C51E0">
              <w:t>/</w:t>
            </w:r>
            <w:r>
              <w:t>11</w:t>
            </w:r>
            <w:r w:rsidR="00745534" w:rsidRPr="008C51E0">
              <w:t>/</w:t>
            </w:r>
            <w:r w:rsidR="008C51E0" w:rsidRPr="008C51E0">
              <w:t>23</w:t>
            </w:r>
          </w:p>
        </w:tc>
        <w:tc>
          <w:tcPr>
            <w:tcW w:w="1316" w:type="pct"/>
          </w:tcPr>
          <w:p w14:paraId="36ED9570" w14:textId="5E16B800" w:rsidR="00745534" w:rsidRPr="00BA4851" w:rsidRDefault="008C51E0" w:rsidP="00A74DAC">
            <w:pPr>
              <w:spacing w:before="60" w:after="60"/>
            </w:pPr>
            <w:r>
              <w:t>Licence Instrument</w:t>
            </w:r>
          </w:p>
        </w:tc>
        <w:tc>
          <w:tcPr>
            <w:tcW w:w="697" w:type="pct"/>
          </w:tcPr>
          <w:p w14:paraId="538ABCFF" w14:textId="153B490C" w:rsidR="00745534" w:rsidRPr="00BA4851" w:rsidRDefault="008C51E0" w:rsidP="00A74DAC">
            <w:pPr>
              <w:spacing w:before="60" w:after="60"/>
            </w:pPr>
            <w:r>
              <w:t>LI 57</w:t>
            </w:r>
            <w:r w:rsidR="005A0C17">
              <w:t>3</w:t>
            </w:r>
          </w:p>
        </w:tc>
        <w:tc>
          <w:tcPr>
            <w:tcW w:w="2298" w:type="pct"/>
          </w:tcPr>
          <w:p w14:paraId="0C8172F5" w14:textId="4960395E" w:rsidR="00745534" w:rsidRPr="00BA4851" w:rsidRDefault="008C51E0" w:rsidP="00A74DAC">
            <w:pPr>
              <w:spacing w:before="60" w:after="60"/>
            </w:pPr>
            <w:r>
              <w:rPr>
                <w:bCs/>
              </w:rPr>
              <w:t xml:space="preserve">Approval of the </w:t>
            </w:r>
            <w:r w:rsidRPr="3E9ED0E7">
              <w:rPr>
                <w:rFonts w:cs="Arial"/>
              </w:rPr>
              <w:t>Hinkley Point B Nuclear Power Station Defueling</w:t>
            </w:r>
            <w:r>
              <w:t xml:space="preserve"> </w:t>
            </w:r>
            <w:r w:rsidRPr="3E9ED0E7">
              <w:rPr>
                <w:rFonts w:cs="Arial"/>
              </w:rPr>
              <w:t>Emergency Plan</w:t>
            </w:r>
          </w:p>
        </w:tc>
      </w:tr>
    </w:tbl>
    <w:p w14:paraId="65A82DB2" w14:textId="77777777" w:rsidR="00745534" w:rsidRPr="00690387" w:rsidRDefault="00745534" w:rsidP="000A58A7">
      <w:r w:rsidRPr="00690387">
        <w:t xml:space="preserve">Reports detailing the above regulatory decisions can be found on the ONR website at </w:t>
      </w:r>
      <w:hyperlink r:id="rId20" w:history="1">
        <w:r w:rsidRPr="00690387">
          <w:rPr>
            <w:rStyle w:val="Hyperlink"/>
          </w:rPr>
          <w:t>http://www.onr.org.uk/pars/</w:t>
        </w:r>
      </w:hyperlink>
      <w:r w:rsidRPr="00690387">
        <w:t>.</w:t>
      </w:r>
    </w:p>
    <w:p w14:paraId="68C1B5FF" w14:textId="77777777" w:rsidR="00745534" w:rsidRPr="002D1551" w:rsidRDefault="00745534" w:rsidP="006D53D9">
      <w:pPr>
        <w:pStyle w:val="Heading1"/>
        <w:rPr>
          <w:caps/>
        </w:rPr>
      </w:pPr>
      <w:bookmarkStart w:id="10" w:name="_Toc95889186"/>
      <w:bookmarkStart w:id="11" w:name="_Toc124509194"/>
      <w:r>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4"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5" w:tooltip="blocked::blocked::BLOCKED::http://www.hse.gov.uk/copyright&#10;blocked::BLOCKED::http://www.hse.gov.uk/copyright&#10;http://www.hse.gov.uk/copyright" w:history="1"/>
      <w:hyperlink r:id="rId26"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A33FB" w14:textId="77777777" w:rsidR="00765471" w:rsidRDefault="00765471" w:rsidP="007D199A">
      <w:pPr>
        <w:spacing w:after="0"/>
      </w:pPr>
      <w:r>
        <w:separator/>
      </w:r>
    </w:p>
    <w:p w14:paraId="7AA91386" w14:textId="77777777" w:rsidR="00765471" w:rsidRDefault="00765471"/>
  </w:endnote>
  <w:endnote w:type="continuationSeparator" w:id="0">
    <w:p w14:paraId="2D792448" w14:textId="77777777" w:rsidR="00765471" w:rsidRDefault="00765471" w:rsidP="007D199A">
      <w:pPr>
        <w:spacing w:after="0"/>
      </w:pPr>
      <w:r>
        <w:continuationSeparator/>
      </w:r>
    </w:p>
    <w:p w14:paraId="1B71ABC9" w14:textId="77777777" w:rsidR="00765471" w:rsidRDefault="007654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5D590" w14:textId="77777777" w:rsidR="00765471" w:rsidRPr="005E0344" w:rsidRDefault="00765471" w:rsidP="005E0344">
      <w:pPr>
        <w:spacing w:after="120"/>
        <w:rPr>
          <w:color w:val="000000" w:themeColor="text2"/>
        </w:rPr>
      </w:pPr>
      <w:r w:rsidRPr="005E0344">
        <w:rPr>
          <w:color w:val="000000" w:themeColor="text2"/>
        </w:rPr>
        <w:separator/>
      </w:r>
    </w:p>
  </w:footnote>
  <w:footnote w:type="continuationSeparator" w:id="0">
    <w:p w14:paraId="1AD41F1D" w14:textId="77777777" w:rsidR="00765471" w:rsidRPr="005E0344" w:rsidRDefault="00765471" w:rsidP="0090581D">
      <w:pPr>
        <w:spacing w:after="120"/>
        <w:rPr>
          <w:color w:val="000000" w:themeColor="text2"/>
        </w:rPr>
      </w:pPr>
      <w:r w:rsidRPr="005E0344">
        <w:rPr>
          <w:color w:val="000000" w:themeColor="text2"/>
        </w:rPr>
        <w:continuationSeparator/>
      </w:r>
    </w:p>
    <w:p w14:paraId="56BA6078" w14:textId="77777777" w:rsidR="00765471" w:rsidRDefault="00765471"/>
  </w:footnote>
  <w:footnote w:type="continuationNotice" w:id="1">
    <w:p w14:paraId="5AC52DC1" w14:textId="77777777" w:rsidR="00765471" w:rsidRDefault="00765471">
      <w:pPr>
        <w:spacing w:after="0"/>
      </w:pPr>
    </w:p>
    <w:p w14:paraId="59791DE7" w14:textId="77777777" w:rsidR="00765471" w:rsidRDefault="007654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F778476" w:rsidR="00177666" w:rsidRPr="002B07AE" w:rsidRDefault="00FE560A"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90E40">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90E40">
          <w:rPr>
            <w:rStyle w:val="Style4"/>
          </w:rPr>
          <w:t>Hinkley Point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51FCC">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56913"/>
    <w:multiLevelType w:val="hybridMultilevel"/>
    <w:tmpl w:val="8CB68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11242773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01A3"/>
    <w:rsid w:val="00011177"/>
    <w:rsid w:val="00014814"/>
    <w:rsid w:val="00024522"/>
    <w:rsid w:val="00024B2E"/>
    <w:rsid w:val="00027F4F"/>
    <w:rsid w:val="00030430"/>
    <w:rsid w:val="0003078E"/>
    <w:rsid w:val="00031B89"/>
    <w:rsid w:val="0003693D"/>
    <w:rsid w:val="00036D8E"/>
    <w:rsid w:val="00040A75"/>
    <w:rsid w:val="0004440F"/>
    <w:rsid w:val="000474C8"/>
    <w:rsid w:val="00052C8A"/>
    <w:rsid w:val="000548C8"/>
    <w:rsid w:val="00064B94"/>
    <w:rsid w:val="00070262"/>
    <w:rsid w:val="00075496"/>
    <w:rsid w:val="00075605"/>
    <w:rsid w:val="00075C66"/>
    <w:rsid w:val="000817D4"/>
    <w:rsid w:val="00082879"/>
    <w:rsid w:val="00090E40"/>
    <w:rsid w:val="00091EEA"/>
    <w:rsid w:val="00093AFA"/>
    <w:rsid w:val="000A105C"/>
    <w:rsid w:val="000A58A7"/>
    <w:rsid w:val="000A6403"/>
    <w:rsid w:val="000C2DDC"/>
    <w:rsid w:val="000D2FD4"/>
    <w:rsid w:val="000E40E8"/>
    <w:rsid w:val="000E4D5E"/>
    <w:rsid w:val="000E7605"/>
    <w:rsid w:val="000F1B7B"/>
    <w:rsid w:val="000F2ED4"/>
    <w:rsid w:val="001028E8"/>
    <w:rsid w:val="00122FCC"/>
    <w:rsid w:val="00124C2B"/>
    <w:rsid w:val="00126752"/>
    <w:rsid w:val="00127935"/>
    <w:rsid w:val="00130B30"/>
    <w:rsid w:val="00140E1C"/>
    <w:rsid w:val="00147AE4"/>
    <w:rsid w:val="001571E5"/>
    <w:rsid w:val="00163D18"/>
    <w:rsid w:val="00164916"/>
    <w:rsid w:val="00170F35"/>
    <w:rsid w:val="00177666"/>
    <w:rsid w:val="001849CA"/>
    <w:rsid w:val="00185410"/>
    <w:rsid w:val="00192352"/>
    <w:rsid w:val="001A1282"/>
    <w:rsid w:val="001B462E"/>
    <w:rsid w:val="001C4D63"/>
    <w:rsid w:val="001D0DE0"/>
    <w:rsid w:val="001D5AFF"/>
    <w:rsid w:val="001D74B4"/>
    <w:rsid w:val="001E03E1"/>
    <w:rsid w:val="001E7F69"/>
    <w:rsid w:val="001F059F"/>
    <w:rsid w:val="00200811"/>
    <w:rsid w:val="00200CA1"/>
    <w:rsid w:val="00202842"/>
    <w:rsid w:val="00207AA4"/>
    <w:rsid w:val="0021338D"/>
    <w:rsid w:val="00214D43"/>
    <w:rsid w:val="0021513F"/>
    <w:rsid w:val="00221A4B"/>
    <w:rsid w:val="00221B43"/>
    <w:rsid w:val="00223090"/>
    <w:rsid w:val="002238B4"/>
    <w:rsid w:val="002319AB"/>
    <w:rsid w:val="002319AC"/>
    <w:rsid w:val="00231B28"/>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B471C"/>
    <w:rsid w:val="002B68EA"/>
    <w:rsid w:val="002E0BE4"/>
    <w:rsid w:val="002E3B58"/>
    <w:rsid w:val="002E3E8A"/>
    <w:rsid w:val="002E6A6A"/>
    <w:rsid w:val="002F221B"/>
    <w:rsid w:val="002F3397"/>
    <w:rsid w:val="00301FA9"/>
    <w:rsid w:val="0030380D"/>
    <w:rsid w:val="00312411"/>
    <w:rsid w:val="00317924"/>
    <w:rsid w:val="00323E71"/>
    <w:rsid w:val="00326F77"/>
    <w:rsid w:val="00331180"/>
    <w:rsid w:val="00331AB8"/>
    <w:rsid w:val="00337682"/>
    <w:rsid w:val="003377B2"/>
    <w:rsid w:val="003401B0"/>
    <w:rsid w:val="003429B0"/>
    <w:rsid w:val="00346C8E"/>
    <w:rsid w:val="00367BD5"/>
    <w:rsid w:val="00390327"/>
    <w:rsid w:val="00393066"/>
    <w:rsid w:val="00393B78"/>
    <w:rsid w:val="00395798"/>
    <w:rsid w:val="003A01E9"/>
    <w:rsid w:val="003A7E1C"/>
    <w:rsid w:val="003B0A55"/>
    <w:rsid w:val="003C0306"/>
    <w:rsid w:val="003C114C"/>
    <w:rsid w:val="003C2BEB"/>
    <w:rsid w:val="003C465D"/>
    <w:rsid w:val="003C4909"/>
    <w:rsid w:val="003D495D"/>
    <w:rsid w:val="003E098E"/>
    <w:rsid w:val="003E0D04"/>
    <w:rsid w:val="003E2FAE"/>
    <w:rsid w:val="00402BF1"/>
    <w:rsid w:val="00407CF7"/>
    <w:rsid w:val="00413DDB"/>
    <w:rsid w:val="00415ED6"/>
    <w:rsid w:val="00417CAF"/>
    <w:rsid w:val="00420A11"/>
    <w:rsid w:val="00422265"/>
    <w:rsid w:val="00432001"/>
    <w:rsid w:val="00435872"/>
    <w:rsid w:val="004373A7"/>
    <w:rsid w:val="00437D94"/>
    <w:rsid w:val="0044030C"/>
    <w:rsid w:val="004648A4"/>
    <w:rsid w:val="00470D05"/>
    <w:rsid w:val="00471380"/>
    <w:rsid w:val="004878B3"/>
    <w:rsid w:val="00494F0D"/>
    <w:rsid w:val="00496BFD"/>
    <w:rsid w:val="004A0221"/>
    <w:rsid w:val="004A3DF2"/>
    <w:rsid w:val="004B2B6A"/>
    <w:rsid w:val="004C361D"/>
    <w:rsid w:val="004C4891"/>
    <w:rsid w:val="004D16D7"/>
    <w:rsid w:val="004D2C89"/>
    <w:rsid w:val="004E3932"/>
    <w:rsid w:val="004E63E2"/>
    <w:rsid w:val="004F1E79"/>
    <w:rsid w:val="004F5F33"/>
    <w:rsid w:val="004F6986"/>
    <w:rsid w:val="0050103A"/>
    <w:rsid w:val="00503768"/>
    <w:rsid w:val="00511B0F"/>
    <w:rsid w:val="00517613"/>
    <w:rsid w:val="00532745"/>
    <w:rsid w:val="0055388E"/>
    <w:rsid w:val="00570E7C"/>
    <w:rsid w:val="005754AE"/>
    <w:rsid w:val="005778F9"/>
    <w:rsid w:val="00577FB5"/>
    <w:rsid w:val="005852D1"/>
    <w:rsid w:val="00586D96"/>
    <w:rsid w:val="00587A22"/>
    <w:rsid w:val="00591137"/>
    <w:rsid w:val="0059299D"/>
    <w:rsid w:val="00595C8C"/>
    <w:rsid w:val="00597747"/>
    <w:rsid w:val="005A0C17"/>
    <w:rsid w:val="005A4CDD"/>
    <w:rsid w:val="005A5C99"/>
    <w:rsid w:val="005B0807"/>
    <w:rsid w:val="005B57E4"/>
    <w:rsid w:val="005B5ABD"/>
    <w:rsid w:val="005B7B04"/>
    <w:rsid w:val="005C140A"/>
    <w:rsid w:val="005C1E52"/>
    <w:rsid w:val="005C6763"/>
    <w:rsid w:val="005D3164"/>
    <w:rsid w:val="005E0344"/>
    <w:rsid w:val="005E440B"/>
    <w:rsid w:val="005E5850"/>
    <w:rsid w:val="005F2C85"/>
    <w:rsid w:val="00604B55"/>
    <w:rsid w:val="00605ADB"/>
    <w:rsid w:val="0061026E"/>
    <w:rsid w:val="00611C9F"/>
    <w:rsid w:val="00615CAC"/>
    <w:rsid w:val="006248DE"/>
    <w:rsid w:val="00625A39"/>
    <w:rsid w:val="00627555"/>
    <w:rsid w:val="006322A0"/>
    <w:rsid w:val="00634C08"/>
    <w:rsid w:val="006361FD"/>
    <w:rsid w:val="0064226F"/>
    <w:rsid w:val="00642DDB"/>
    <w:rsid w:val="00653298"/>
    <w:rsid w:val="00663A7C"/>
    <w:rsid w:val="00667DF2"/>
    <w:rsid w:val="00670DF1"/>
    <w:rsid w:val="00671345"/>
    <w:rsid w:val="00672A9B"/>
    <w:rsid w:val="00675884"/>
    <w:rsid w:val="00675AEC"/>
    <w:rsid w:val="00687789"/>
    <w:rsid w:val="00691FB5"/>
    <w:rsid w:val="00696EE0"/>
    <w:rsid w:val="00697980"/>
    <w:rsid w:val="006A19EF"/>
    <w:rsid w:val="006A43D5"/>
    <w:rsid w:val="006A525B"/>
    <w:rsid w:val="006B2391"/>
    <w:rsid w:val="006B6F08"/>
    <w:rsid w:val="006C045F"/>
    <w:rsid w:val="006C4196"/>
    <w:rsid w:val="006C63B0"/>
    <w:rsid w:val="006C76A2"/>
    <w:rsid w:val="006C792E"/>
    <w:rsid w:val="006D116C"/>
    <w:rsid w:val="006D53D9"/>
    <w:rsid w:val="006E7C42"/>
    <w:rsid w:val="006F168A"/>
    <w:rsid w:val="006F5076"/>
    <w:rsid w:val="006F6009"/>
    <w:rsid w:val="0070321D"/>
    <w:rsid w:val="00705297"/>
    <w:rsid w:val="007068BA"/>
    <w:rsid w:val="00716AB1"/>
    <w:rsid w:val="00721D63"/>
    <w:rsid w:val="00732C7B"/>
    <w:rsid w:val="00734D2B"/>
    <w:rsid w:val="00737705"/>
    <w:rsid w:val="00737D4C"/>
    <w:rsid w:val="007408D4"/>
    <w:rsid w:val="0074172D"/>
    <w:rsid w:val="007420AC"/>
    <w:rsid w:val="00742617"/>
    <w:rsid w:val="00745534"/>
    <w:rsid w:val="00751BCA"/>
    <w:rsid w:val="00754F10"/>
    <w:rsid w:val="00763B6F"/>
    <w:rsid w:val="00765471"/>
    <w:rsid w:val="00783AFA"/>
    <w:rsid w:val="00785427"/>
    <w:rsid w:val="00790540"/>
    <w:rsid w:val="007968CA"/>
    <w:rsid w:val="007A43FF"/>
    <w:rsid w:val="007A7E3A"/>
    <w:rsid w:val="007B3918"/>
    <w:rsid w:val="007C2F0D"/>
    <w:rsid w:val="007C3C1D"/>
    <w:rsid w:val="007D199A"/>
    <w:rsid w:val="007D2EBE"/>
    <w:rsid w:val="007E1C07"/>
    <w:rsid w:val="007E4F29"/>
    <w:rsid w:val="007E6CA5"/>
    <w:rsid w:val="007F24B6"/>
    <w:rsid w:val="007F476D"/>
    <w:rsid w:val="00803D94"/>
    <w:rsid w:val="008072C7"/>
    <w:rsid w:val="008229BA"/>
    <w:rsid w:val="00823FBB"/>
    <w:rsid w:val="00824151"/>
    <w:rsid w:val="00826A70"/>
    <w:rsid w:val="00830DE5"/>
    <w:rsid w:val="0084061E"/>
    <w:rsid w:val="00845390"/>
    <w:rsid w:val="0084601B"/>
    <w:rsid w:val="00851FCC"/>
    <w:rsid w:val="008606F0"/>
    <w:rsid w:val="00865489"/>
    <w:rsid w:val="0086553D"/>
    <w:rsid w:val="00874FEB"/>
    <w:rsid w:val="00877771"/>
    <w:rsid w:val="00881B6F"/>
    <w:rsid w:val="00882AA4"/>
    <w:rsid w:val="00882C84"/>
    <w:rsid w:val="00883E22"/>
    <w:rsid w:val="00884E43"/>
    <w:rsid w:val="00885B90"/>
    <w:rsid w:val="00887EC6"/>
    <w:rsid w:val="0089084C"/>
    <w:rsid w:val="00893409"/>
    <w:rsid w:val="00893D9F"/>
    <w:rsid w:val="008970E4"/>
    <w:rsid w:val="008A2379"/>
    <w:rsid w:val="008A4329"/>
    <w:rsid w:val="008A456F"/>
    <w:rsid w:val="008A578E"/>
    <w:rsid w:val="008B1519"/>
    <w:rsid w:val="008B2309"/>
    <w:rsid w:val="008B7BCC"/>
    <w:rsid w:val="008C50C3"/>
    <w:rsid w:val="008C51E0"/>
    <w:rsid w:val="008C7094"/>
    <w:rsid w:val="008D2B97"/>
    <w:rsid w:val="008D49A5"/>
    <w:rsid w:val="008D6C81"/>
    <w:rsid w:val="008E3451"/>
    <w:rsid w:val="008E6CF0"/>
    <w:rsid w:val="008E7B54"/>
    <w:rsid w:val="008F1439"/>
    <w:rsid w:val="008F7051"/>
    <w:rsid w:val="008F7952"/>
    <w:rsid w:val="009033A9"/>
    <w:rsid w:val="0090581D"/>
    <w:rsid w:val="0091439C"/>
    <w:rsid w:val="00920572"/>
    <w:rsid w:val="00920BF2"/>
    <w:rsid w:val="00926891"/>
    <w:rsid w:val="00931394"/>
    <w:rsid w:val="009349A9"/>
    <w:rsid w:val="00936C52"/>
    <w:rsid w:val="0095489B"/>
    <w:rsid w:val="00954AA2"/>
    <w:rsid w:val="00961524"/>
    <w:rsid w:val="00966FB9"/>
    <w:rsid w:val="009671CD"/>
    <w:rsid w:val="00972F45"/>
    <w:rsid w:val="00972F49"/>
    <w:rsid w:val="009751A9"/>
    <w:rsid w:val="00980F9C"/>
    <w:rsid w:val="0098632B"/>
    <w:rsid w:val="00997BFB"/>
    <w:rsid w:val="009A5071"/>
    <w:rsid w:val="009A7348"/>
    <w:rsid w:val="009B462C"/>
    <w:rsid w:val="009B6571"/>
    <w:rsid w:val="009C15F3"/>
    <w:rsid w:val="009C3689"/>
    <w:rsid w:val="009E07C2"/>
    <w:rsid w:val="009E0E52"/>
    <w:rsid w:val="009F72F9"/>
    <w:rsid w:val="00A00205"/>
    <w:rsid w:val="00A00AF0"/>
    <w:rsid w:val="00A14B5A"/>
    <w:rsid w:val="00A3567F"/>
    <w:rsid w:val="00A37698"/>
    <w:rsid w:val="00A41ED3"/>
    <w:rsid w:val="00A4376B"/>
    <w:rsid w:val="00A62181"/>
    <w:rsid w:val="00A63868"/>
    <w:rsid w:val="00A748B1"/>
    <w:rsid w:val="00A76998"/>
    <w:rsid w:val="00A81D82"/>
    <w:rsid w:val="00A87137"/>
    <w:rsid w:val="00A879A2"/>
    <w:rsid w:val="00A9118F"/>
    <w:rsid w:val="00A93E33"/>
    <w:rsid w:val="00AA1666"/>
    <w:rsid w:val="00AA495E"/>
    <w:rsid w:val="00AB6970"/>
    <w:rsid w:val="00AC1939"/>
    <w:rsid w:val="00AC7C05"/>
    <w:rsid w:val="00AD167C"/>
    <w:rsid w:val="00AD17C7"/>
    <w:rsid w:val="00AD4041"/>
    <w:rsid w:val="00AE03BD"/>
    <w:rsid w:val="00AE302B"/>
    <w:rsid w:val="00B16BE5"/>
    <w:rsid w:val="00B259DF"/>
    <w:rsid w:val="00B263D5"/>
    <w:rsid w:val="00B324DF"/>
    <w:rsid w:val="00B34C7B"/>
    <w:rsid w:val="00B44B1F"/>
    <w:rsid w:val="00B4648F"/>
    <w:rsid w:val="00B61439"/>
    <w:rsid w:val="00B64141"/>
    <w:rsid w:val="00B64E72"/>
    <w:rsid w:val="00B66E25"/>
    <w:rsid w:val="00B77913"/>
    <w:rsid w:val="00B824FB"/>
    <w:rsid w:val="00B82646"/>
    <w:rsid w:val="00B84838"/>
    <w:rsid w:val="00B97359"/>
    <w:rsid w:val="00B97A8F"/>
    <w:rsid w:val="00BA4E58"/>
    <w:rsid w:val="00BA7074"/>
    <w:rsid w:val="00BB7829"/>
    <w:rsid w:val="00BC304C"/>
    <w:rsid w:val="00BC512D"/>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44320"/>
    <w:rsid w:val="00C6483C"/>
    <w:rsid w:val="00C64AE9"/>
    <w:rsid w:val="00C663BD"/>
    <w:rsid w:val="00C70CFF"/>
    <w:rsid w:val="00C718FE"/>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06F3B"/>
    <w:rsid w:val="00D07BE4"/>
    <w:rsid w:val="00D11596"/>
    <w:rsid w:val="00D13147"/>
    <w:rsid w:val="00D16462"/>
    <w:rsid w:val="00D242E3"/>
    <w:rsid w:val="00D463FF"/>
    <w:rsid w:val="00D521BE"/>
    <w:rsid w:val="00D5715A"/>
    <w:rsid w:val="00D71687"/>
    <w:rsid w:val="00D72320"/>
    <w:rsid w:val="00D74813"/>
    <w:rsid w:val="00D77CF0"/>
    <w:rsid w:val="00DA30BC"/>
    <w:rsid w:val="00DA69C2"/>
    <w:rsid w:val="00DA6D70"/>
    <w:rsid w:val="00DA7822"/>
    <w:rsid w:val="00DB6050"/>
    <w:rsid w:val="00DC2C34"/>
    <w:rsid w:val="00DD5F9B"/>
    <w:rsid w:val="00DD6984"/>
    <w:rsid w:val="00DD7B52"/>
    <w:rsid w:val="00DE2C87"/>
    <w:rsid w:val="00DE459A"/>
    <w:rsid w:val="00DE6722"/>
    <w:rsid w:val="00DF2351"/>
    <w:rsid w:val="00DF27DA"/>
    <w:rsid w:val="00DF4DBE"/>
    <w:rsid w:val="00E118BA"/>
    <w:rsid w:val="00E40820"/>
    <w:rsid w:val="00E4658F"/>
    <w:rsid w:val="00E54A67"/>
    <w:rsid w:val="00E60C32"/>
    <w:rsid w:val="00E61C0D"/>
    <w:rsid w:val="00E63EB4"/>
    <w:rsid w:val="00E66160"/>
    <w:rsid w:val="00E67C34"/>
    <w:rsid w:val="00E71329"/>
    <w:rsid w:val="00E75CBE"/>
    <w:rsid w:val="00E81067"/>
    <w:rsid w:val="00E8363B"/>
    <w:rsid w:val="00E84966"/>
    <w:rsid w:val="00E849A4"/>
    <w:rsid w:val="00E92383"/>
    <w:rsid w:val="00E927CD"/>
    <w:rsid w:val="00E97621"/>
    <w:rsid w:val="00EA1B3A"/>
    <w:rsid w:val="00EA2109"/>
    <w:rsid w:val="00EB4373"/>
    <w:rsid w:val="00EC7540"/>
    <w:rsid w:val="00ED4D4E"/>
    <w:rsid w:val="00EE0C77"/>
    <w:rsid w:val="00EE4E54"/>
    <w:rsid w:val="00EF4334"/>
    <w:rsid w:val="00F436BB"/>
    <w:rsid w:val="00F47145"/>
    <w:rsid w:val="00F545BF"/>
    <w:rsid w:val="00F660FD"/>
    <w:rsid w:val="00F71B56"/>
    <w:rsid w:val="00F7352C"/>
    <w:rsid w:val="00F832C8"/>
    <w:rsid w:val="00F873B3"/>
    <w:rsid w:val="00FA2F2F"/>
    <w:rsid w:val="00FA33FE"/>
    <w:rsid w:val="00FA42B9"/>
    <w:rsid w:val="00FA755A"/>
    <w:rsid w:val="00FB2B0F"/>
    <w:rsid w:val="00FB4756"/>
    <w:rsid w:val="00FB4F6B"/>
    <w:rsid w:val="00FB5FE1"/>
    <w:rsid w:val="00FC0E8D"/>
    <w:rsid w:val="00FC46EF"/>
    <w:rsid w:val="00FC7BC2"/>
    <w:rsid w:val="00FD31B3"/>
    <w:rsid w:val="00FD4204"/>
    <w:rsid w:val="00FE560A"/>
    <w:rsid w:val="00FE75D4"/>
    <w:rsid w:val="00FF1329"/>
    <w:rsid w:val="00FF3CCB"/>
    <w:rsid w:val="00FF4A16"/>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character" w:customStyle="1" w:styleId="ONRNormalChar">
    <w:name w:val="ONR Normal Char"/>
    <w:link w:val="ONRNormal"/>
    <w:locked/>
    <w:rsid w:val="00EB4373"/>
    <w:rPr>
      <w:rFonts w:ascii="Arial" w:hAnsi="Arial"/>
      <w:szCs w:val="22"/>
      <w:lang w:eastAsia="en-US"/>
    </w:rPr>
  </w:style>
  <w:style w:type="paragraph" w:customStyle="1" w:styleId="ONRNormal">
    <w:name w:val="ONR Normal"/>
    <w:link w:val="ONRNormalChar"/>
    <w:locked/>
    <w:rsid w:val="00EB4373"/>
    <w:pPr>
      <w:spacing w:after="120"/>
    </w:pPr>
    <w:rPr>
      <w:rFonts w:ascii="Arial" w:hAnsi="Arial"/>
      <w:szCs w:val="22"/>
      <w:lang w:eastAsia="en-US"/>
    </w:rPr>
  </w:style>
  <w:style w:type="paragraph" w:customStyle="1" w:styleId="Paragraph">
    <w:name w:val="Paragraph"/>
    <w:basedOn w:val="Normal"/>
    <w:uiPriority w:val="1"/>
    <w:qFormat/>
    <w:rsid w:val="00070262"/>
    <w:pPr>
      <w:spacing w:before="240" w:after="120"/>
      <w:ind w:left="357" w:hanging="357"/>
    </w:pPr>
    <w:rPr>
      <w:rFonts w:asciiTheme="minorHAnsi" w:eastAsiaTheme="minorHAnsi" w:hAnsiTheme="minorHAnsi" w:cstheme="minorBid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064646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onr.org.uk" TargetMode="External"/><Relationship Id="rId26" Type="http://schemas.openxmlformats.org/officeDocument/2006/relationships/hyperlink" Target="http://www.onr.org.uk/copyright.htm" TargetMode="External"/><Relationship Id="rId3" Type="http://schemas.openxmlformats.org/officeDocument/2006/relationships/customXml" Target="../customXml/item2.xml"/><Relationship Id="rId21" Type="http://schemas.openxmlformats.org/officeDocument/2006/relationships/hyperlink" Target="http://www.onr.org.uk/onrnews"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onr.org.uk./intervention-records" TargetMode="External"/><Relationship Id="rId25" Type="http://schemas.openxmlformats.org/officeDocument/2006/relationships/hyperlink" Target="blocked::blocked::BLOCKED::http://www.hse.gov.uk/copyright"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yperlink" Target="http://www.onr.org.uk/pars/"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feedback.htm"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mailto:contact@onr.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6663E"/>
    <w:rsid w:val="00183F29"/>
    <w:rsid w:val="002550FD"/>
    <w:rsid w:val="002876CA"/>
    <w:rsid w:val="002E6EDF"/>
    <w:rsid w:val="00333F8E"/>
    <w:rsid w:val="00350199"/>
    <w:rsid w:val="004F58EB"/>
    <w:rsid w:val="00510755"/>
    <w:rsid w:val="00611F13"/>
    <w:rsid w:val="00626CD0"/>
    <w:rsid w:val="007154C5"/>
    <w:rsid w:val="00835E07"/>
    <w:rsid w:val="00C41BCC"/>
    <w:rsid w:val="00C561EC"/>
    <w:rsid w:val="00D76260"/>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1548</Words>
  <Characters>8828</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Hinkley Point B</vt:lpstr>
    </vt:vector>
  </TitlesOfParts>
  <Manager>Office for Nuclear Regulation</Manager>
  <Company>EDF Energy</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B</dc:title>
  <dc:subject>[Subtitle or description]</dc:subject>
  <cp:keywords>[Key words separated by commas]</cp:keywords>
  <dc:description/>
  <cp:revision>2</cp:revision>
  <cp:lastPrinted>2016-11-28T11:35:00Z</cp:lastPrinted>
  <dcterms:created xsi:type="dcterms:W3CDTF">2024-03-19T11:09:00Z</dcterms:created>
  <dcterms:modified xsi:type="dcterms:W3CDTF">2024-03-19T11:09:00Z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