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26FC4B8F" w:rsidR="00595C8C" w:rsidRPr="00595C8C" w:rsidRDefault="00E86C5D" w:rsidP="00595C8C">
            <w:pPr>
              <w:pStyle w:val="InnerCoverTitle"/>
              <w:rPr>
                <w:sz w:val="36"/>
                <w:szCs w:val="36"/>
              </w:rPr>
            </w:pPr>
            <w:r>
              <w:rPr>
                <w:sz w:val="36"/>
                <w:szCs w:val="36"/>
              </w:rPr>
              <w:t xml:space="preserve">  </w:t>
            </w:r>
            <w:r w:rsidR="00595C8C" w:rsidRPr="00595C8C">
              <w:rPr>
                <w:sz w:val="36"/>
                <w:szCs w:val="36"/>
              </w:rPr>
              <w:t xml:space="preserve">ONR </w:t>
            </w:r>
            <w:r w:rsidR="00D04326">
              <w:rPr>
                <w:sz w:val="36"/>
                <w:szCs w:val="36"/>
              </w:rPr>
              <w:t>Site Report</w:t>
            </w:r>
          </w:p>
          <w:p w14:paraId="7C4EA414" w14:textId="3F1D2B0A"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091AEC">
                  <w:rPr>
                    <w:rStyle w:val="Style7"/>
                  </w:rPr>
                  <w:t>Magnox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091AEC">
                      <w:rPr>
                        <w:rStyle w:val="Style7"/>
                      </w:rPr>
                      <w:t>Hinkley Point A</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3D170149"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091AEC">
            <w:rPr>
              <w:rStyle w:val="Style3"/>
            </w:rPr>
            <w:t>Magnox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091AEC">
            <w:rPr>
              <w:rStyle w:val="Style3"/>
            </w:rPr>
            <w:t>Hinkley Point A</w:t>
          </w:r>
        </w:sdtContent>
      </w:sdt>
    </w:p>
    <w:p w14:paraId="61A25C0F" w14:textId="378AF4F5" w:rsidR="00004C16"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74796E" w:rsidRPr="0074796E">
        <w:rPr>
          <w:rStyle w:val="Style2"/>
          <w:sz w:val="28"/>
          <w:szCs w:val="28"/>
        </w:rPr>
        <w:t xml:space="preserve">1 </w:t>
      </w:r>
      <w:r w:rsidR="0006006E">
        <w:rPr>
          <w:rStyle w:val="Style2"/>
          <w:sz w:val="28"/>
          <w:szCs w:val="28"/>
        </w:rPr>
        <w:t>October</w:t>
      </w:r>
      <w:r w:rsidR="002C1EA4">
        <w:rPr>
          <w:rStyle w:val="Style2"/>
          <w:sz w:val="28"/>
          <w:szCs w:val="28"/>
        </w:rPr>
        <w:t xml:space="preserve"> </w:t>
      </w:r>
      <w:r w:rsidR="007A7E3A" w:rsidRPr="0074796E">
        <w:rPr>
          <w:rStyle w:val="Style2"/>
          <w:sz w:val="28"/>
          <w:szCs w:val="28"/>
        </w:rPr>
        <w:t xml:space="preserve">– </w:t>
      </w:r>
      <w:r w:rsidR="0074796E" w:rsidRPr="0074796E">
        <w:rPr>
          <w:rStyle w:val="Style2"/>
          <w:sz w:val="28"/>
          <w:szCs w:val="28"/>
        </w:rPr>
        <w:t>3</w:t>
      </w:r>
      <w:r w:rsidR="0006006E">
        <w:rPr>
          <w:rStyle w:val="Style2"/>
          <w:sz w:val="28"/>
          <w:szCs w:val="28"/>
        </w:rPr>
        <w:t>1</w:t>
      </w:r>
      <w:r w:rsidR="0074796E" w:rsidRPr="0074796E">
        <w:rPr>
          <w:rStyle w:val="Style2"/>
          <w:sz w:val="28"/>
          <w:szCs w:val="28"/>
        </w:rPr>
        <w:t xml:space="preserve"> </w:t>
      </w:r>
      <w:r w:rsidR="0006006E">
        <w:rPr>
          <w:rStyle w:val="Style2"/>
          <w:sz w:val="28"/>
          <w:szCs w:val="28"/>
        </w:rPr>
        <w:t>Dec</w:t>
      </w:r>
      <w:r w:rsidR="002C1EA4">
        <w:rPr>
          <w:rStyle w:val="Style2"/>
          <w:sz w:val="28"/>
          <w:szCs w:val="28"/>
        </w:rPr>
        <w:t>ember</w:t>
      </w:r>
      <w:r w:rsidR="0074796E" w:rsidRPr="0074796E">
        <w:rPr>
          <w:rStyle w:val="Style2"/>
          <w:sz w:val="28"/>
          <w:szCs w:val="28"/>
        </w:rPr>
        <w:t xml:space="preserve"> 2023</w:t>
      </w:r>
    </w:p>
    <w:p w14:paraId="4D99E381" w14:textId="3ACDAB86"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74796E">
        <w:rPr>
          <w:sz w:val="28"/>
          <w:szCs w:val="28"/>
        </w:rPr>
        <w:t>Nominated Site Inspector</w:t>
      </w:r>
    </w:p>
    <w:p w14:paraId="23B9A867" w14:textId="7F3A0D24"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74796E">
        <w:rPr>
          <w:sz w:val="28"/>
          <w:szCs w:val="28"/>
        </w:rPr>
        <w:t>DFW Delivery Lead</w:t>
      </w:r>
    </w:p>
    <w:p w14:paraId="7E744BD8" w14:textId="77777777" w:rsidR="003A7E1C" w:rsidRDefault="003A7E1C" w:rsidP="00004C16">
      <w:pPr>
        <w:rPr>
          <w:sz w:val="28"/>
          <w:szCs w:val="28"/>
        </w:rPr>
      </w:pPr>
    </w:p>
    <w:p w14:paraId="247E3769" w14:textId="1598FA7E"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906D3A">
            <w:rPr>
              <w:sz w:val="28"/>
              <w:szCs w:val="28"/>
            </w:rPr>
            <w:t>1</w:t>
          </w:r>
        </w:sdtContent>
      </w:sdt>
    </w:p>
    <w:p w14:paraId="19206F45" w14:textId="04E6CEA8" w:rsidR="00004C16" w:rsidRDefault="00004C16" w:rsidP="00004C16">
      <w:pPr>
        <w:rPr>
          <w:sz w:val="28"/>
          <w:szCs w:val="28"/>
        </w:rPr>
      </w:pPr>
      <w:r w:rsidRPr="00004C16">
        <w:rPr>
          <w:sz w:val="28"/>
          <w:szCs w:val="28"/>
        </w:rPr>
        <w:t xml:space="preserve">Publication Date: </w:t>
      </w:r>
      <w:r w:rsidR="00255CBF">
        <w:rPr>
          <w:sz w:val="28"/>
          <w:szCs w:val="28"/>
        </w:rPr>
        <w:t>January</w:t>
      </w:r>
      <w:r w:rsidR="00270451">
        <w:rPr>
          <w:sz w:val="28"/>
          <w:szCs w:val="28"/>
        </w:rPr>
        <w:t xml:space="preserve"> 20</w:t>
      </w:r>
      <w:r w:rsidR="0033064E">
        <w:rPr>
          <w:sz w:val="28"/>
          <w:szCs w:val="28"/>
        </w:rPr>
        <w:t>2</w:t>
      </w:r>
      <w:r w:rsidR="00255CBF">
        <w:rPr>
          <w:sz w:val="28"/>
          <w:szCs w:val="28"/>
        </w:rPr>
        <w:t>4</w:t>
      </w:r>
    </w:p>
    <w:p w14:paraId="55057C62" w14:textId="0825DE88"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255CBF" w:rsidRPr="00255CBF">
        <w:rPr>
          <w:sz w:val="28"/>
          <w:szCs w:val="28"/>
        </w:rPr>
        <w:t>2024/216</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1D4C1DDA" w:rsidR="000E4D5E" w:rsidRPr="002D1551" w:rsidRDefault="000E4D5E" w:rsidP="000E4D5E">
      <w:pPr>
        <w:pStyle w:val="F9-Paragraph"/>
      </w:pPr>
      <w:r w:rsidRPr="002D1551">
        <w:t xml:space="preserve">This report is issued as part of </w:t>
      </w:r>
      <w:r w:rsidR="00093991">
        <w:t>the Office for Nuclear Regulation</w:t>
      </w:r>
      <w:r w:rsidR="00270451">
        <w:t>’s</w:t>
      </w:r>
      <w:r w:rsidR="00093991">
        <w:t xml:space="preserve"> (</w:t>
      </w:r>
      <w:r w:rsidRPr="002D1551">
        <w:t>ONR</w:t>
      </w:r>
      <w:r w:rsidR="00093991">
        <w:t>)</w:t>
      </w:r>
      <w:r w:rsidRPr="002D1551">
        <w:t xml:space="preserve"> commitment to make information about inspection and regulatory activities relating to the above site available to the public.</w:t>
      </w:r>
      <w:r>
        <w:t xml:space="preserve"> </w:t>
      </w:r>
      <w:r w:rsidRPr="002D1551">
        <w:t xml:space="preserve">Reports are distributed to members for the </w:t>
      </w:r>
      <w:r w:rsidR="003C269E" w:rsidRPr="003C269E">
        <w:t xml:space="preserve">Hinkley Point Site Stakeholder Group </w:t>
      </w:r>
      <w:r w:rsidRPr="002D1551">
        <w:t>and are also available on the ONR website (</w:t>
      </w:r>
      <w:hyperlink r:id="rId11" w:history="1">
        <w:r w:rsidRPr="002D1551">
          <w:rPr>
            <w:rStyle w:val="Hyperlink"/>
          </w:rPr>
          <w:t>http://www.onr.org.uk/llc/</w:t>
        </w:r>
      </w:hyperlink>
      <w:r w:rsidRPr="002D1551">
        <w:t>).</w:t>
      </w:r>
    </w:p>
    <w:p w14:paraId="5DBE023C" w14:textId="50616615" w:rsidR="000E4D5E" w:rsidRPr="002D1551" w:rsidRDefault="000E4D5E" w:rsidP="000E4D5E">
      <w:pPr>
        <w:pStyle w:val="F9-Paragraph"/>
      </w:pPr>
      <w:r w:rsidRPr="002D1551">
        <w:t xml:space="preserve">Site inspectors from ONR usually attend </w:t>
      </w:r>
      <w:r w:rsidR="003C269E" w:rsidRPr="003C269E">
        <w:t xml:space="preserve">Hinkley Point Site Stakeholder Group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03D773B8"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2B11F8">
          <w:rPr>
            <w:webHidden/>
          </w:rPr>
          <w:t>4</w:t>
        </w:r>
        <w:r w:rsidR="008F7952">
          <w:rPr>
            <w:webHidden/>
          </w:rPr>
          <w:fldChar w:fldCharType="end"/>
        </w:r>
      </w:hyperlink>
    </w:p>
    <w:p w14:paraId="493E5333" w14:textId="0622211E" w:rsidR="008F7952" w:rsidRDefault="00000000">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2B11F8">
          <w:rPr>
            <w:webHidden/>
          </w:rPr>
          <w:t>5</w:t>
        </w:r>
        <w:r w:rsidR="008F7952">
          <w:rPr>
            <w:webHidden/>
          </w:rPr>
          <w:fldChar w:fldCharType="end"/>
        </w:r>
      </w:hyperlink>
    </w:p>
    <w:p w14:paraId="770AA570" w14:textId="29C9F7E3" w:rsidR="008F7952" w:rsidRDefault="00000000">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2B11F8">
          <w:rPr>
            <w:webHidden/>
          </w:rPr>
          <w:t>7</w:t>
        </w:r>
        <w:r w:rsidR="008F7952">
          <w:rPr>
            <w:webHidden/>
          </w:rPr>
          <w:fldChar w:fldCharType="end"/>
        </w:r>
      </w:hyperlink>
    </w:p>
    <w:p w14:paraId="6E79B8B0" w14:textId="59DB066F" w:rsidR="008F7952" w:rsidRDefault="00000000">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2B11F8">
          <w:rPr>
            <w:webHidden/>
          </w:rPr>
          <w:t>8</w:t>
        </w:r>
        <w:r w:rsidR="008F7952">
          <w:rPr>
            <w:webHidden/>
          </w:rPr>
          <w:fldChar w:fldCharType="end"/>
        </w:r>
      </w:hyperlink>
    </w:p>
    <w:p w14:paraId="4EAF33A5" w14:textId="2507F057" w:rsidR="008F7952" w:rsidRDefault="00000000">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2B11F8">
          <w:rPr>
            <w:webHidden/>
          </w:rPr>
          <w:t>9</w:t>
        </w:r>
        <w:r w:rsidR="008F7952">
          <w:rPr>
            <w:webHidden/>
          </w:rPr>
          <w:fldChar w:fldCharType="end"/>
        </w:r>
      </w:hyperlink>
    </w:p>
    <w:p w14:paraId="325D1696" w14:textId="5637FDC9" w:rsidR="008F7952" w:rsidRDefault="00000000">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2B11F8">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06A55BD3" w:rsidR="00BE1652" w:rsidRPr="00690387" w:rsidRDefault="00BE1652" w:rsidP="00BE1652">
      <w:pPr>
        <w:spacing w:before="240" w:after="120"/>
      </w:pPr>
      <w:r w:rsidRPr="00690387">
        <w:t xml:space="preserve">The ONR site inspector </w:t>
      </w:r>
      <w:r w:rsidR="008E61E9">
        <w:t>carried out</w:t>
      </w:r>
      <w:r w:rsidRPr="00690387">
        <w:t xml:space="preserve"> inspections on the following dates during the report period</w:t>
      </w:r>
      <w:r w:rsidR="00887FFB">
        <w:t xml:space="preserve"> 1 </w:t>
      </w:r>
      <w:r w:rsidR="00C554C0">
        <w:t xml:space="preserve">October </w:t>
      </w:r>
      <w:r w:rsidR="00887FFB">
        <w:t>to 3</w:t>
      </w:r>
      <w:r w:rsidR="00C554C0">
        <w:t>1</w:t>
      </w:r>
      <w:r w:rsidR="00887FFB">
        <w:t xml:space="preserve"> </w:t>
      </w:r>
      <w:r w:rsidR="00C554C0">
        <w:t>Dec</w:t>
      </w:r>
      <w:r w:rsidR="00E71A63">
        <w:t>ember</w:t>
      </w:r>
      <w:r w:rsidR="00887FFB">
        <w:t xml:space="preserve"> 2023</w:t>
      </w:r>
      <w:r w:rsidR="000E22D2">
        <w:t>:</w:t>
      </w:r>
    </w:p>
    <w:p w14:paraId="4BFF5516" w14:textId="5C9796B0" w:rsidR="00C554C0" w:rsidRDefault="007041E6" w:rsidP="00113078">
      <w:pPr>
        <w:pStyle w:val="TSBullet1Square"/>
        <w:jc w:val="both"/>
        <w:rPr>
          <w:rFonts w:cs="Arial"/>
          <w:sz w:val="24"/>
        </w:rPr>
      </w:pPr>
      <w:r>
        <w:rPr>
          <w:rFonts w:cs="Arial"/>
          <w:sz w:val="24"/>
        </w:rPr>
        <w:t xml:space="preserve">15 </w:t>
      </w:r>
      <w:r w:rsidR="00C554C0">
        <w:rPr>
          <w:rFonts w:cs="Arial"/>
          <w:sz w:val="24"/>
        </w:rPr>
        <w:t>November 2023</w:t>
      </w:r>
    </w:p>
    <w:p w14:paraId="2A436E89" w14:textId="30ADC46D" w:rsidR="00C554C0" w:rsidRPr="00A3798E" w:rsidRDefault="00C75D0A" w:rsidP="00113078">
      <w:pPr>
        <w:pStyle w:val="TSBullet1Square"/>
        <w:jc w:val="both"/>
        <w:rPr>
          <w:rFonts w:cs="Arial"/>
          <w:sz w:val="24"/>
        </w:rPr>
      </w:pPr>
      <w:r>
        <w:rPr>
          <w:rFonts w:cs="Arial"/>
          <w:sz w:val="24"/>
        </w:rPr>
        <w:t xml:space="preserve">21 </w:t>
      </w:r>
      <w:r w:rsidR="00C554C0">
        <w:rPr>
          <w:rFonts w:cs="Arial"/>
          <w:sz w:val="24"/>
        </w:rPr>
        <w:t>Decem</w:t>
      </w:r>
      <w:r>
        <w:rPr>
          <w:rFonts w:cs="Arial"/>
          <w:sz w:val="24"/>
        </w:rPr>
        <w:t>ber 2023</w:t>
      </w:r>
    </w:p>
    <w:p w14:paraId="35D8AD26" w14:textId="77777777" w:rsidR="00681BFA" w:rsidRDefault="00681BFA" w:rsidP="00FA2F2F">
      <w:pPr>
        <w:spacing w:before="240" w:after="120"/>
      </w:pPr>
    </w:p>
    <w:p w14:paraId="10C8194F" w14:textId="3C08BA1D" w:rsidR="00681BFA" w:rsidRDefault="00681BFA" w:rsidP="00FA2F2F">
      <w:pPr>
        <w:spacing w:before="240" w:after="120"/>
        <w:sectPr w:rsidR="00681BFA" w:rsidSect="000E4D5E">
          <w:pgSz w:w="11906" w:h="16838" w:code="9"/>
          <w:pgMar w:top="1440" w:right="1440" w:bottom="1440" w:left="1440" w:header="397" w:footer="397" w:gutter="0"/>
          <w:cols w:space="312"/>
          <w:docGrid w:linePitch="360"/>
        </w:sectPr>
      </w:pPr>
    </w:p>
    <w:p w14:paraId="728A6882" w14:textId="79323991" w:rsidR="00745534" w:rsidRPr="002D1551" w:rsidRDefault="00745534" w:rsidP="00745534">
      <w:pPr>
        <w:pStyle w:val="Heading1"/>
        <w:rPr>
          <w:caps/>
        </w:rPr>
      </w:pPr>
      <w:bookmarkStart w:id="4" w:name="_Toc95889183"/>
      <w:bookmarkStart w:id="5" w:name="_Toc124509191"/>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15FAE205" w:rsidR="00745534" w:rsidRPr="00690387" w:rsidRDefault="008E61E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ED80DDC" w:rsidR="00745534" w:rsidRPr="00690387" w:rsidRDefault="008E61E9" w:rsidP="00745534">
      <w:pPr>
        <w:pStyle w:val="Bulletlist1"/>
      </w:pPr>
      <w:r>
        <w:t>T</w:t>
      </w:r>
      <w:r w:rsidR="00745534" w:rsidRPr="00690387">
        <w:t>he Energy Act 2013</w:t>
      </w:r>
      <w:r w:rsidR="00270451">
        <w:t>;</w:t>
      </w:r>
    </w:p>
    <w:p w14:paraId="6216DDF1" w14:textId="12607523" w:rsidR="00745534" w:rsidRPr="00690387" w:rsidRDefault="008E61E9" w:rsidP="00687789">
      <w:pPr>
        <w:pStyle w:val="Bulletlist1"/>
      </w:pPr>
      <w:r>
        <w:t>T</w:t>
      </w:r>
      <w:r w:rsidR="00745534" w:rsidRPr="00690387">
        <w:t>he Health and Safety at Work</w:t>
      </w:r>
      <w:r w:rsidR="00745534">
        <w:t xml:space="preserve"> etc</w:t>
      </w:r>
      <w:r w:rsidR="00093991">
        <w:t>.</w:t>
      </w:r>
      <w:r w:rsidR="00745534" w:rsidRPr="00690387">
        <w:t xml:space="preserve"> Act 1974 (HSWA74); and </w:t>
      </w:r>
    </w:p>
    <w:p w14:paraId="224D5CB7" w14:textId="6A7B3121" w:rsidR="00745534" w:rsidRPr="00690387" w:rsidRDefault="008E61E9" w:rsidP="00745534">
      <w:pPr>
        <w:pStyle w:val="Bulletlist1"/>
      </w:pPr>
      <w:r>
        <w:t>R</w:t>
      </w:r>
      <w:r w:rsidR="00745534" w:rsidRPr="00690387">
        <w:t xml:space="preserve">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4C972D3E" w:rsidR="00745534" w:rsidRDefault="00745534" w:rsidP="00745534">
      <w:r w:rsidRPr="00690387">
        <w:t xml:space="preserve">In this period, routine inspections of </w:t>
      </w:r>
      <w:r w:rsidR="00CA7FEA">
        <w:t>Magnox Ltd Hinkley Point A</w:t>
      </w:r>
      <w:r w:rsidRPr="00690387">
        <w:t xml:space="preserve"> covered the following:</w:t>
      </w:r>
      <w:r>
        <w:t xml:space="preserve"> </w:t>
      </w:r>
    </w:p>
    <w:p w14:paraId="204D098B" w14:textId="77777777" w:rsidR="00090DB1" w:rsidRPr="009F1530" w:rsidRDefault="00090DB1" w:rsidP="00090DB1">
      <w:pPr>
        <w:pStyle w:val="Bulletlist1"/>
      </w:pPr>
      <w:r w:rsidRPr="009F1530">
        <w:t xml:space="preserve">plant construction and/or commissioning; </w:t>
      </w:r>
    </w:p>
    <w:p w14:paraId="254F392F" w14:textId="77777777" w:rsidR="00090DB1" w:rsidRPr="009F1530" w:rsidRDefault="00090DB1" w:rsidP="00090DB1">
      <w:pPr>
        <w:pStyle w:val="Bulletlist1"/>
      </w:pPr>
      <w:r w:rsidRPr="009F1530">
        <w:t xml:space="preserve">radioactive waste management; </w:t>
      </w:r>
    </w:p>
    <w:p w14:paraId="6B5190EB" w14:textId="77777777" w:rsidR="00090DB1" w:rsidRPr="009F1530" w:rsidRDefault="00090DB1" w:rsidP="00090DB1">
      <w:pPr>
        <w:pStyle w:val="Bulletlist1"/>
      </w:pPr>
      <w:r w:rsidRPr="009F1530">
        <w:t xml:space="preserve">decommissioning; </w:t>
      </w:r>
    </w:p>
    <w:p w14:paraId="0E1C84E0" w14:textId="77777777" w:rsidR="00090DB1" w:rsidRPr="009F1530" w:rsidRDefault="00090DB1" w:rsidP="00090DB1">
      <w:pPr>
        <w:pStyle w:val="Bulletlist1"/>
      </w:pPr>
      <w:r w:rsidRPr="009F1530">
        <w:t xml:space="preserve">periodic safety review; </w:t>
      </w:r>
    </w:p>
    <w:p w14:paraId="7647FC3C" w14:textId="2B1B55C6" w:rsidR="00090DB1" w:rsidRPr="009F1530" w:rsidRDefault="00090DB1" w:rsidP="00090DB1">
      <w:pPr>
        <w:pStyle w:val="Bulletlist1"/>
      </w:pPr>
      <w:r w:rsidRPr="009F1530">
        <w:t>conventional (non-nuclear) health and safety;</w:t>
      </w:r>
      <w:r w:rsidR="00270451">
        <w:t xml:space="preserve"> and</w:t>
      </w:r>
    </w:p>
    <w:p w14:paraId="3831C357" w14:textId="216F82E7" w:rsidR="00090DB1" w:rsidRPr="009F1530" w:rsidRDefault="00090DB1" w:rsidP="00090DB1">
      <w:pPr>
        <w:pStyle w:val="Bulletlist1"/>
      </w:pPr>
      <w:r w:rsidRPr="009F1530">
        <w:t>security</w:t>
      </w:r>
      <w:r w:rsidR="00270451">
        <w:t>.</w:t>
      </w:r>
    </w:p>
    <w:p w14:paraId="5D7D6885" w14:textId="6F921F8B"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3"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lastRenderedPageBreak/>
        <w:t xml:space="preserve">Other </w:t>
      </w:r>
      <w:r>
        <w:t>W</w:t>
      </w:r>
      <w:r w:rsidRPr="002D1551">
        <w:t>ork</w:t>
      </w:r>
    </w:p>
    <w:p w14:paraId="4F0C0FFB" w14:textId="77777777" w:rsidR="00292E1E" w:rsidRDefault="00292E1E" w:rsidP="00292E1E">
      <w:pPr>
        <w:pStyle w:val="F9-Paragraph"/>
      </w:pPr>
      <w:r>
        <w:t>The site inspector held regular meetings with the Site Director and weekly keep-in-touch meetings with the operational staff on site. At these meetings they discussed regulatory issues, site incidents, future permissioning and progress with significant decommissioning milestone delivery.</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18910BD9" w14:textId="37333904" w:rsidR="00C911A9" w:rsidRDefault="00745534" w:rsidP="000A58A7">
      <w:r w:rsidRPr="00690387">
        <w:t xml:space="preserve">Licensees are required to have arrangements </w:t>
      </w:r>
      <w:r w:rsidR="00270451">
        <w:t xml:space="preserve">in place </w:t>
      </w:r>
      <w:r w:rsidRPr="00690387">
        <w:t>to respond to non-routine matters and events. ONR inspectors judge the adequacy of the licensee’s response, including actions taken to implement any necessary improvements.</w:t>
      </w:r>
    </w:p>
    <w:p w14:paraId="7035B251" w14:textId="53D103EB" w:rsidR="00702DE7" w:rsidRDefault="0047699B" w:rsidP="000A58A7">
      <w:r>
        <w:t xml:space="preserve">An incident involving a </w:t>
      </w:r>
      <w:r w:rsidR="00F14518">
        <w:t xml:space="preserve">worker </w:t>
      </w:r>
      <w:r w:rsidR="00093A7D">
        <w:t xml:space="preserve">in the Magnox Ltd Hinkley Point A staff canteen </w:t>
      </w:r>
      <w:r w:rsidR="00F14518">
        <w:t xml:space="preserve">was reported to ONR on the 8 November 2023 </w:t>
      </w:r>
      <w:r w:rsidR="00606901">
        <w:t xml:space="preserve">via the </w:t>
      </w:r>
      <w:r w:rsidR="00606901" w:rsidRPr="00606901">
        <w:t>Reporting of Injuries, Diseases and Dangerous Occurrences Regulations 2013</w:t>
      </w:r>
      <w:r w:rsidR="00606901">
        <w:t xml:space="preserve"> </w:t>
      </w:r>
      <w:r w:rsidR="00093A7D">
        <w:t>notification process</w:t>
      </w:r>
      <w:r w:rsidR="00F21CE0">
        <w:t>. The incident is being followed-up by ONR’s conventional health and safety specialist inspectors.</w:t>
      </w:r>
    </w:p>
    <w:p w14:paraId="2E0EAA3C" w14:textId="7703252D" w:rsidR="00745534" w:rsidRPr="00690387" w:rsidRDefault="00702DE7" w:rsidP="000A58A7">
      <w:r>
        <w:t xml:space="preserve">An incident was reported to ONR on the 28 November 2023 </w:t>
      </w:r>
      <w:r w:rsidR="00270451">
        <w:t xml:space="preserve">regarding </w:t>
      </w:r>
      <w:r w:rsidR="00533B81">
        <w:t xml:space="preserve">the </w:t>
      </w:r>
      <w:r w:rsidR="00D65BDE">
        <w:t xml:space="preserve">functionality of the </w:t>
      </w:r>
      <w:r w:rsidR="00533B81" w:rsidRPr="00533B81">
        <w:t>site radio system</w:t>
      </w:r>
      <w:r w:rsidR="00270451">
        <w:t xml:space="preserve"> which</w:t>
      </w:r>
      <w:r w:rsidR="00D65BDE">
        <w:t xml:space="preserve"> could be compromised resulting in an inability to communicate </w:t>
      </w:r>
      <w:r w:rsidR="00681493">
        <w:t xml:space="preserve">during an emergency.  The site is reviewing its arrangements </w:t>
      </w:r>
      <w:r w:rsidR="00270451">
        <w:t xml:space="preserve">and </w:t>
      </w:r>
      <w:r w:rsidR="00DD03BB">
        <w:t xml:space="preserve">the ONR </w:t>
      </w:r>
      <w:r w:rsidR="00270451">
        <w:t>s</w:t>
      </w:r>
      <w:r w:rsidR="00DD03BB">
        <w:t xml:space="preserve">ite </w:t>
      </w:r>
      <w:r w:rsidR="00270451">
        <w:t>i</w:t>
      </w:r>
      <w:r w:rsidR="00DD03BB">
        <w:t>nspector</w:t>
      </w:r>
      <w:r w:rsidR="00270451">
        <w:t xml:space="preserve"> is tracking progress.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5D9D1E69"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w:t>
      </w:r>
      <w:r w:rsidR="005C3178">
        <w:t>I</w:t>
      </w:r>
      <w:r w:rsidRPr="00690387">
        <w:t>nspectors may</w:t>
      </w:r>
      <w:r w:rsidR="005C3178">
        <w:t xml:space="preserve"> also</w:t>
      </w:r>
      <w:r w:rsidRPr="00690387">
        <w:t xml:space="preserve"> take a range of enforcement actions, includ</w:t>
      </w:r>
      <w:r w:rsidR="005C3178">
        <w:t>ing</w:t>
      </w:r>
      <w:r w:rsidRPr="00690387">
        <w:t xml:space="preserve"> issuing an Enforcement Notice. </w:t>
      </w:r>
    </w:p>
    <w:p w14:paraId="3D539FB9" w14:textId="2748538B" w:rsidR="00745534" w:rsidRDefault="00745534" w:rsidP="000A58A7">
      <w:pPr>
        <w:pStyle w:val="Bulletlist1"/>
      </w:pPr>
      <w:r w:rsidRPr="00690387">
        <w:t>No LIs, Enforcement Notices were issued during this period.</w:t>
      </w:r>
    </w:p>
    <w:p w14:paraId="72AA903D" w14:textId="33B0B954" w:rsidR="00A80921" w:rsidRDefault="005C3178" w:rsidP="00A80921">
      <w:pPr>
        <w:pStyle w:val="Bulletlist1"/>
        <w:numPr>
          <w:ilvl w:val="0"/>
          <w:numId w:val="0"/>
        </w:numPr>
      </w:pPr>
      <w:r>
        <w:t xml:space="preserve">However, an </w:t>
      </w:r>
      <w:r w:rsidR="00A80921" w:rsidRPr="00D65BE1">
        <w:t xml:space="preserve">incident was </w:t>
      </w:r>
      <w:r w:rsidR="00A80921">
        <w:t xml:space="preserve">brought to the attention of the ONR </w:t>
      </w:r>
      <w:r>
        <w:t>n</w:t>
      </w:r>
      <w:r w:rsidR="00A80921">
        <w:t xml:space="preserve">ominated </w:t>
      </w:r>
      <w:r>
        <w:t>s</w:t>
      </w:r>
      <w:r w:rsidR="00A80921">
        <w:t xml:space="preserve">ite </w:t>
      </w:r>
      <w:r>
        <w:t>i</w:t>
      </w:r>
      <w:r w:rsidR="00A80921">
        <w:t>nspector</w:t>
      </w:r>
      <w:r w:rsidR="00A80921" w:rsidRPr="00D65BE1">
        <w:t xml:space="preserve"> </w:t>
      </w:r>
      <w:r w:rsidR="00A80921" w:rsidRPr="00FB66DD">
        <w:t xml:space="preserve">on the </w:t>
      </w:r>
      <w:r w:rsidR="00A80921">
        <w:t>5 September</w:t>
      </w:r>
      <w:r w:rsidR="00A80921" w:rsidRPr="00FB66DD">
        <w:t xml:space="preserve"> 2023</w:t>
      </w:r>
      <w:r w:rsidR="00A80921">
        <w:t xml:space="preserve"> involving an </w:t>
      </w:r>
      <w:commentRangeStart w:id="10"/>
      <w:r w:rsidR="00A80921">
        <w:t>Altrad Ltd contractor found asleep</w:t>
      </w:r>
      <w:r w:rsidR="00892BFC">
        <w:t xml:space="preserve">, whilst conducting fire </w:t>
      </w:r>
      <w:r w:rsidR="00085974">
        <w:t xml:space="preserve">watch duties </w:t>
      </w:r>
      <w:r w:rsidR="00C40818">
        <w:t>in the reactor building</w:t>
      </w:r>
      <w:r w:rsidR="00781503">
        <w:t>,</w:t>
      </w:r>
      <w:r w:rsidR="00A80921">
        <w:t xml:space="preserve"> </w:t>
      </w:r>
      <w:commentRangeEnd w:id="10"/>
      <w:r>
        <w:rPr>
          <w:rStyle w:val="CommentReference"/>
          <w:rFonts w:asciiTheme="minorHAnsi" w:eastAsiaTheme="minorHAnsi" w:hAnsiTheme="minorHAnsi" w:cstheme="minorBidi"/>
          <w:noProof w:val="0"/>
          <w:lang w:bidi="ar-SA"/>
        </w:rPr>
        <w:commentReference w:id="10"/>
      </w:r>
      <w:r w:rsidR="00A80921">
        <w:t>by the Magnox Ltd Site Engineer</w:t>
      </w:r>
      <w:r>
        <w:t xml:space="preserve"> which</w:t>
      </w:r>
      <w:r w:rsidR="00A80921">
        <w:t xml:space="preserve"> </w:t>
      </w:r>
      <w:r w:rsidR="00BB09A7">
        <w:t>resulted in the issu</w:t>
      </w:r>
      <w:r w:rsidR="00AD2602">
        <w:t>ing</w:t>
      </w:r>
      <w:r w:rsidR="00BB09A7">
        <w:t xml:space="preserve"> of Enforcement Letter</w:t>
      </w:r>
      <w:r w:rsidR="00AD2602">
        <w:t>s</w:t>
      </w:r>
      <w:r w:rsidR="00BB09A7">
        <w:t xml:space="preserve"> to Magnox Ltd</w:t>
      </w:r>
      <w:r w:rsidR="00AD2602">
        <w:t xml:space="preserve"> and its contractor Altrad Ltd.  Altrad Ltd will also be asked </w:t>
      </w:r>
      <w:r w:rsidR="00BA4FFF">
        <w:t xml:space="preserve">to attend a holding-to-account meeting </w:t>
      </w:r>
      <w:r>
        <w:t>with</w:t>
      </w:r>
      <w:r w:rsidR="00892BFC">
        <w:t xml:space="preserve"> </w:t>
      </w:r>
      <w:r w:rsidR="000E5FC5">
        <w:t xml:space="preserve">ONR to ensure </w:t>
      </w:r>
      <w:r w:rsidR="009B07A0">
        <w:t>there are no</w:t>
      </w:r>
      <w:r w:rsidR="000E5FC5">
        <w:t xml:space="preserve"> future reoccurences.</w:t>
      </w:r>
      <w:r w:rsidR="00BB09A7">
        <w:t xml:space="preserve"> </w:t>
      </w:r>
    </w:p>
    <w:p w14:paraId="39594467" w14:textId="77777777" w:rsidR="00A80921" w:rsidRDefault="00A80921" w:rsidP="00A80921">
      <w:pPr>
        <w:pStyle w:val="Bulletlist1"/>
        <w:numPr>
          <w:ilvl w:val="0"/>
          <w:numId w:val="0"/>
        </w:numPr>
      </w:pPr>
    </w:p>
    <w:p w14:paraId="32AEFA2C" w14:textId="77777777" w:rsidR="00E6012C" w:rsidRPr="00690387" w:rsidRDefault="00E6012C" w:rsidP="00E6012C">
      <w:pPr>
        <w:pStyle w:val="Bulletlist1"/>
        <w:numPr>
          <w:ilvl w:val="0"/>
          <w:numId w:val="0"/>
        </w:numPr>
        <w:ind w:left="360"/>
      </w:pPr>
    </w:p>
    <w:p w14:paraId="2C542445" w14:textId="77777777" w:rsidR="00BD6169" w:rsidRPr="00690387" w:rsidRDefault="00BD6169" w:rsidP="00BD6169">
      <w:pPr>
        <w:pStyle w:val="Bulletlist1"/>
        <w:numPr>
          <w:ilvl w:val="0"/>
          <w:numId w:val="0"/>
        </w:numPr>
        <w:ind w:left="360"/>
      </w:pP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1" w:name="_Toc95889186"/>
      <w:bookmarkStart w:id="12" w:name="_Toc124509194"/>
      <w:r>
        <w:lastRenderedPageBreak/>
        <w:t>News from ONR</w:t>
      </w:r>
      <w:bookmarkEnd w:id="11"/>
      <w:bookmarkEnd w:id="12"/>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8"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3" w:name="_Toc95889187"/>
      <w:bookmarkStart w:id="14" w:name="_Toc124509195"/>
      <w:r>
        <w:t>Contacts</w:t>
      </w:r>
      <w:bookmarkEnd w:id="13"/>
      <w:bookmarkEnd w:id="14"/>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9"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30"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31"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2" w:tooltip="blocked::blocked::BLOCKED::http://www.hse.gov.uk/copyright&#10;blocked::BLOCKED::http://www.hse.gov.uk/copyright&#10;http://www.hse.gov.uk/copyright" w:history="1"/>
      <w:hyperlink r:id="rId33"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0" w:author="John Spittlehouse" w:date="2024-01-09T12:04:00Z" w:initials="JS">
    <w:p w14:paraId="3FE10746" w14:textId="77777777" w:rsidR="005C3178" w:rsidRDefault="005C3178" w:rsidP="00513839">
      <w:pPr>
        <w:pStyle w:val="CommentText"/>
      </w:pPr>
      <w:r>
        <w:rPr>
          <w:rStyle w:val="CommentReference"/>
        </w:rPr>
        <w:annotationRef/>
      </w:r>
      <w:r>
        <w:t>Where and what were they supposed to be doing?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FE1074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47B4DE" w16cex:dateUtc="2024-01-09T12: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FE10746" w16cid:durableId="2947B4DE"/>
</w16cid:commentsIds>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47ED7" w14:textId="77777777" w:rsidR="00D63766" w:rsidRDefault="00D63766" w:rsidP="007D199A">
      <w:pPr>
        <w:spacing w:after="0"/>
      </w:pPr>
      <w:r>
        <w:separator/>
      </w:r>
    </w:p>
    <w:p w14:paraId="1772DA45" w14:textId="77777777" w:rsidR="00D63766" w:rsidRDefault="00D63766"/>
  </w:endnote>
  <w:endnote w:type="continuationSeparator" w:id="0">
    <w:p w14:paraId="3A82967E" w14:textId="77777777" w:rsidR="00D63766" w:rsidRDefault="00D63766" w:rsidP="007D199A">
      <w:pPr>
        <w:spacing w:after="0"/>
      </w:pPr>
      <w:r>
        <w:continuationSeparator/>
      </w:r>
    </w:p>
    <w:p w14:paraId="3ED4399D" w14:textId="77777777" w:rsidR="00D63766" w:rsidRDefault="00D637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B6DC3" w14:textId="77777777" w:rsidR="00D63766" w:rsidRPr="005E0344" w:rsidRDefault="00D63766" w:rsidP="005E0344">
      <w:pPr>
        <w:spacing w:after="120"/>
        <w:rPr>
          <w:color w:val="000000" w:themeColor="text2"/>
        </w:rPr>
      </w:pPr>
      <w:r w:rsidRPr="005E0344">
        <w:rPr>
          <w:color w:val="000000" w:themeColor="text2"/>
        </w:rPr>
        <w:separator/>
      </w:r>
    </w:p>
  </w:footnote>
  <w:footnote w:type="continuationSeparator" w:id="0">
    <w:p w14:paraId="44C3D143" w14:textId="77777777" w:rsidR="00D63766" w:rsidRPr="005E0344" w:rsidRDefault="00D63766" w:rsidP="0090581D">
      <w:pPr>
        <w:spacing w:after="120"/>
        <w:rPr>
          <w:color w:val="000000" w:themeColor="text2"/>
        </w:rPr>
      </w:pPr>
      <w:r w:rsidRPr="005E0344">
        <w:rPr>
          <w:color w:val="000000" w:themeColor="text2"/>
        </w:rPr>
        <w:continuationSeparator/>
      </w:r>
    </w:p>
    <w:p w14:paraId="273FD381" w14:textId="77777777" w:rsidR="00D63766" w:rsidRDefault="00D63766"/>
  </w:footnote>
  <w:footnote w:type="continuationNotice" w:id="1">
    <w:p w14:paraId="1637929B" w14:textId="77777777" w:rsidR="00D63766" w:rsidRDefault="00D63766">
      <w:pPr>
        <w:spacing w:after="0"/>
      </w:pPr>
    </w:p>
    <w:p w14:paraId="6CFFF7C8" w14:textId="77777777" w:rsidR="00D63766" w:rsidRDefault="00D637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117B7281"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091AEC">
          <w:rPr>
            <w:rStyle w:val="Style4"/>
          </w:rPr>
          <w:t>Magnox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091AEC">
          <w:rPr>
            <w:rStyle w:val="Style4"/>
          </w:rPr>
          <w:t>Hinkley Point A</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906D3A">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706A39"/>
    <w:multiLevelType w:val="multilevel"/>
    <w:tmpl w:val="22124D60"/>
    <w:lvl w:ilvl="0">
      <w:start w:val="1"/>
      <w:numFmt w:val="decimal"/>
      <w:pStyle w:val="TSNumberedParagraph1"/>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7"/>
  </w:num>
  <w:num w:numId="14" w16cid:durableId="1154493219">
    <w:abstractNumId w:val="11"/>
  </w:num>
  <w:num w:numId="15" w16cid:durableId="1043753120">
    <w:abstractNumId w:val="22"/>
    <w:lvlOverride w:ilvl="0">
      <w:startOverride w:val="1"/>
    </w:lvlOverride>
  </w:num>
  <w:num w:numId="16" w16cid:durableId="618613036">
    <w:abstractNumId w:val="17"/>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8"/>
  </w:num>
  <w:num w:numId="20" w16cid:durableId="1735470086">
    <w:abstractNumId w:val="14"/>
  </w:num>
  <w:num w:numId="21" w16cid:durableId="1912344550">
    <w:abstractNumId w:val="19"/>
  </w:num>
  <w:num w:numId="22" w16cid:durableId="1054550158">
    <w:abstractNumId w:val="13"/>
  </w:num>
  <w:num w:numId="23" w16cid:durableId="1946691219">
    <w:abstractNumId w:val="20"/>
  </w:num>
  <w:num w:numId="24" w16cid:durableId="1522209820">
    <w:abstractNumId w:val="23"/>
  </w:num>
  <w:num w:numId="25" w16cid:durableId="825172123">
    <w:abstractNumId w:val="16"/>
  </w:num>
  <w:num w:numId="26" w16cid:durableId="1849905066">
    <w:abstractNumId w:val="15"/>
  </w:num>
  <w:num w:numId="27" w16cid:durableId="120927381">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hn Spittlehouse">
    <w15:presenceInfo w15:providerId="AD" w15:userId="S::John.Spittlehouse@onr.gov.uk::d19badc0-14c1-4ec6-98c1-44e1ff67dc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4CDD"/>
    <w:rsid w:val="00027F4F"/>
    <w:rsid w:val="00030282"/>
    <w:rsid w:val="00030430"/>
    <w:rsid w:val="0003078E"/>
    <w:rsid w:val="00031B89"/>
    <w:rsid w:val="00034F55"/>
    <w:rsid w:val="0003693D"/>
    <w:rsid w:val="0004440F"/>
    <w:rsid w:val="00052C8A"/>
    <w:rsid w:val="000548C8"/>
    <w:rsid w:val="0006006E"/>
    <w:rsid w:val="00075605"/>
    <w:rsid w:val="00075C66"/>
    <w:rsid w:val="000817D4"/>
    <w:rsid w:val="00082879"/>
    <w:rsid w:val="00085974"/>
    <w:rsid w:val="00090DB1"/>
    <w:rsid w:val="00091AEC"/>
    <w:rsid w:val="00091EEA"/>
    <w:rsid w:val="00093991"/>
    <w:rsid w:val="00093A7D"/>
    <w:rsid w:val="00093FD2"/>
    <w:rsid w:val="000A105C"/>
    <w:rsid w:val="000A58A7"/>
    <w:rsid w:val="000C2DDC"/>
    <w:rsid w:val="000D2FD4"/>
    <w:rsid w:val="000E22D2"/>
    <w:rsid w:val="000E4D5E"/>
    <w:rsid w:val="000E5FC5"/>
    <w:rsid w:val="000F1B7B"/>
    <w:rsid w:val="000F2ED4"/>
    <w:rsid w:val="000F5250"/>
    <w:rsid w:val="001028E8"/>
    <w:rsid w:val="00113078"/>
    <w:rsid w:val="00122FCC"/>
    <w:rsid w:val="00124C2B"/>
    <w:rsid w:val="00126752"/>
    <w:rsid w:val="00130639"/>
    <w:rsid w:val="00130B30"/>
    <w:rsid w:val="00133DCC"/>
    <w:rsid w:val="00140E1C"/>
    <w:rsid w:val="00147AE4"/>
    <w:rsid w:val="001571E5"/>
    <w:rsid w:val="00163FE4"/>
    <w:rsid w:val="00177666"/>
    <w:rsid w:val="001839AC"/>
    <w:rsid w:val="001849CA"/>
    <w:rsid w:val="00185410"/>
    <w:rsid w:val="00192352"/>
    <w:rsid w:val="001C4D63"/>
    <w:rsid w:val="001D0DE0"/>
    <w:rsid w:val="001D5AFF"/>
    <w:rsid w:val="001D74B4"/>
    <w:rsid w:val="001E03E1"/>
    <w:rsid w:val="001F059F"/>
    <w:rsid w:val="00200811"/>
    <w:rsid w:val="00200CA1"/>
    <w:rsid w:val="00202842"/>
    <w:rsid w:val="00211946"/>
    <w:rsid w:val="0021338D"/>
    <w:rsid w:val="00214D43"/>
    <w:rsid w:val="00223090"/>
    <w:rsid w:val="002238B4"/>
    <w:rsid w:val="002319AB"/>
    <w:rsid w:val="002319AC"/>
    <w:rsid w:val="00234342"/>
    <w:rsid w:val="00235EE3"/>
    <w:rsid w:val="0024040D"/>
    <w:rsid w:val="00251CD7"/>
    <w:rsid w:val="00255CBF"/>
    <w:rsid w:val="00255ECC"/>
    <w:rsid w:val="00255FA3"/>
    <w:rsid w:val="00257288"/>
    <w:rsid w:val="00261FB6"/>
    <w:rsid w:val="002629F8"/>
    <w:rsid w:val="00263396"/>
    <w:rsid w:val="002659FA"/>
    <w:rsid w:val="00267815"/>
    <w:rsid w:val="00270451"/>
    <w:rsid w:val="00270B09"/>
    <w:rsid w:val="00280DDF"/>
    <w:rsid w:val="002917FF"/>
    <w:rsid w:val="00292ADF"/>
    <w:rsid w:val="00292E1E"/>
    <w:rsid w:val="002A0DEC"/>
    <w:rsid w:val="002B07AE"/>
    <w:rsid w:val="002B11F8"/>
    <w:rsid w:val="002B1C53"/>
    <w:rsid w:val="002B76D4"/>
    <w:rsid w:val="002C1DA2"/>
    <w:rsid w:val="002C1EA4"/>
    <w:rsid w:val="002E0BE4"/>
    <w:rsid w:val="002E3B58"/>
    <w:rsid w:val="002E3E8A"/>
    <w:rsid w:val="002E6A6A"/>
    <w:rsid w:val="002F3397"/>
    <w:rsid w:val="00301FA9"/>
    <w:rsid w:val="0030380D"/>
    <w:rsid w:val="00310F8A"/>
    <w:rsid w:val="00312411"/>
    <w:rsid w:val="00323E71"/>
    <w:rsid w:val="00326F77"/>
    <w:rsid w:val="0033064E"/>
    <w:rsid w:val="00331AB8"/>
    <w:rsid w:val="003401B0"/>
    <w:rsid w:val="003429B0"/>
    <w:rsid w:val="00346C8E"/>
    <w:rsid w:val="00367BD5"/>
    <w:rsid w:val="00390327"/>
    <w:rsid w:val="00393066"/>
    <w:rsid w:val="00393B78"/>
    <w:rsid w:val="003A01E9"/>
    <w:rsid w:val="003A5827"/>
    <w:rsid w:val="003A7E1C"/>
    <w:rsid w:val="003C0306"/>
    <w:rsid w:val="003C114C"/>
    <w:rsid w:val="003C269E"/>
    <w:rsid w:val="003C465D"/>
    <w:rsid w:val="003C4909"/>
    <w:rsid w:val="003D495D"/>
    <w:rsid w:val="003E098E"/>
    <w:rsid w:val="003E2FAE"/>
    <w:rsid w:val="003F51BB"/>
    <w:rsid w:val="00407CF7"/>
    <w:rsid w:val="00415ED6"/>
    <w:rsid w:val="00417CAF"/>
    <w:rsid w:val="00420A11"/>
    <w:rsid w:val="00422265"/>
    <w:rsid w:val="00422FBC"/>
    <w:rsid w:val="004373A7"/>
    <w:rsid w:val="00437D94"/>
    <w:rsid w:val="0044030C"/>
    <w:rsid w:val="00450077"/>
    <w:rsid w:val="004648A4"/>
    <w:rsid w:val="00471380"/>
    <w:rsid w:val="00474A9D"/>
    <w:rsid w:val="0047699B"/>
    <w:rsid w:val="00494F0D"/>
    <w:rsid w:val="00496BFD"/>
    <w:rsid w:val="004A3DF2"/>
    <w:rsid w:val="004C2BA9"/>
    <w:rsid w:val="004C361D"/>
    <w:rsid w:val="004C4891"/>
    <w:rsid w:val="004D16D7"/>
    <w:rsid w:val="004D2C89"/>
    <w:rsid w:val="004E3932"/>
    <w:rsid w:val="004F1E79"/>
    <w:rsid w:val="004F5F33"/>
    <w:rsid w:val="004F7F35"/>
    <w:rsid w:val="0050103A"/>
    <w:rsid w:val="00511B0F"/>
    <w:rsid w:val="00522422"/>
    <w:rsid w:val="00532745"/>
    <w:rsid w:val="00533B81"/>
    <w:rsid w:val="0055388E"/>
    <w:rsid w:val="005754AE"/>
    <w:rsid w:val="00577FB5"/>
    <w:rsid w:val="005852D1"/>
    <w:rsid w:val="00586D96"/>
    <w:rsid w:val="00587A22"/>
    <w:rsid w:val="0059299D"/>
    <w:rsid w:val="00595C8C"/>
    <w:rsid w:val="00597747"/>
    <w:rsid w:val="005A4CDD"/>
    <w:rsid w:val="005B4906"/>
    <w:rsid w:val="005B57E4"/>
    <w:rsid w:val="005B5ABD"/>
    <w:rsid w:val="005B7B04"/>
    <w:rsid w:val="005C140A"/>
    <w:rsid w:val="005C1E52"/>
    <w:rsid w:val="005C3178"/>
    <w:rsid w:val="005C6763"/>
    <w:rsid w:val="005C6949"/>
    <w:rsid w:val="005D3164"/>
    <w:rsid w:val="005D42E9"/>
    <w:rsid w:val="005E0344"/>
    <w:rsid w:val="005E440B"/>
    <w:rsid w:val="005F2C85"/>
    <w:rsid w:val="0060526D"/>
    <w:rsid w:val="00605ADB"/>
    <w:rsid w:val="00606901"/>
    <w:rsid w:val="0061026E"/>
    <w:rsid w:val="00611C9F"/>
    <w:rsid w:val="006248DE"/>
    <w:rsid w:val="00625A39"/>
    <w:rsid w:val="00627555"/>
    <w:rsid w:val="00627AF5"/>
    <w:rsid w:val="006322A0"/>
    <w:rsid w:val="006361FD"/>
    <w:rsid w:val="0064226F"/>
    <w:rsid w:val="00642DDB"/>
    <w:rsid w:val="00653298"/>
    <w:rsid w:val="00663A7C"/>
    <w:rsid w:val="00667DF2"/>
    <w:rsid w:val="00670DF1"/>
    <w:rsid w:val="00671281"/>
    <w:rsid w:val="00671345"/>
    <w:rsid w:val="00672A9B"/>
    <w:rsid w:val="00672D05"/>
    <w:rsid w:val="00675884"/>
    <w:rsid w:val="00675AEC"/>
    <w:rsid w:val="00681493"/>
    <w:rsid w:val="00681BFA"/>
    <w:rsid w:val="00687789"/>
    <w:rsid w:val="00696EE0"/>
    <w:rsid w:val="00697980"/>
    <w:rsid w:val="006A19EF"/>
    <w:rsid w:val="006A43D5"/>
    <w:rsid w:val="006A525B"/>
    <w:rsid w:val="006C045F"/>
    <w:rsid w:val="006C4196"/>
    <w:rsid w:val="006C4A7C"/>
    <w:rsid w:val="006C63B0"/>
    <w:rsid w:val="006C76A2"/>
    <w:rsid w:val="006C792E"/>
    <w:rsid w:val="006D116C"/>
    <w:rsid w:val="006D53D9"/>
    <w:rsid w:val="006E7C42"/>
    <w:rsid w:val="006F168A"/>
    <w:rsid w:val="006F5076"/>
    <w:rsid w:val="006F6009"/>
    <w:rsid w:val="00702DE7"/>
    <w:rsid w:val="0070321D"/>
    <w:rsid w:val="007041E6"/>
    <w:rsid w:val="007068BA"/>
    <w:rsid w:val="00716AB1"/>
    <w:rsid w:val="00721D63"/>
    <w:rsid w:val="00732C7B"/>
    <w:rsid w:val="00734D2B"/>
    <w:rsid w:val="00737705"/>
    <w:rsid w:val="007408D4"/>
    <w:rsid w:val="00740DC7"/>
    <w:rsid w:val="007420AC"/>
    <w:rsid w:val="00742617"/>
    <w:rsid w:val="00745534"/>
    <w:rsid w:val="0074796E"/>
    <w:rsid w:val="007627D2"/>
    <w:rsid w:val="00781503"/>
    <w:rsid w:val="00783AFA"/>
    <w:rsid w:val="00785427"/>
    <w:rsid w:val="0079005C"/>
    <w:rsid w:val="00790540"/>
    <w:rsid w:val="00790B13"/>
    <w:rsid w:val="007968CA"/>
    <w:rsid w:val="007A43FF"/>
    <w:rsid w:val="007A7E3A"/>
    <w:rsid w:val="007B3918"/>
    <w:rsid w:val="007C01A4"/>
    <w:rsid w:val="007C2F0D"/>
    <w:rsid w:val="007C3C1D"/>
    <w:rsid w:val="007D199A"/>
    <w:rsid w:val="007D2EBE"/>
    <w:rsid w:val="007E1C07"/>
    <w:rsid w:val="007F24B6"/>
    <w:rsid w:val="00803D94"/>
    <w:rsid w:val="008072C7"/>
    <w:rsid w:val="008229BA"/>
    <w:rsid w:val="00824151"/>
    <w:rsid w:val="0084061E"/>
    <w:rsid w:val="00841F3F"/>
    <w:rsid w:val="00843C0C"/>
    <w:rsid w:val="00845390"/>
    <w:rsid w:val="0084601B"/>
    <w:rsid w:val="008606F0"/>
    <w:rsid w:val="00865489"/>
    <w:rsid w:val="0086553D"/>
    <w:rsid w:val="00874FEB"/>
    <w:rsid w:val="00881B6F"/>
    <w:rsid w:val="00882AA4"/>
    <w:rsid w:val="00883E22"/>
    <w:rsid w:val="00884E43"/>
    <w:rsid w:val="00884EDC"/>
    <w:rsid w:val="00887EC6"/>
    <w:rsid w:val="00887FFB"/>
    <w:rsid w:val="0089084C"/>
    <w:rsid w:val="00892BFC"/>
    <w:rsid w:val="00893409"/>
    <w:rsid w:val="00893D9F"/>
    <w:rsid w:val="008970E4"/>
    <w:rsid w:val="008A2379"/>
    <w:rsid w:val="008A4329"/>
    <w:rsid w:val="008A578E"/>
    <w:rsid w:val="008A7404"/>
    <w:rsid w:val="008B1519"/>
    <w:rsid w:val="008B2309"/>
    <w:rsid w:val="008B7BCC"/>
    <w:rsid w:val="008C50C3"/>
    <w:rsid w:val="008C7094"/>
    <w:rsid w:val="008D2B97"/>
    <w:rsid w:val="008D49A5"/>
    <w:rsid w:val="008D6C81"/>
    <w:rsid w:val="008E61E9"/>
    <w:rsid w:val="008E6CF0"/>
    <w:rsid w:val="008F1439"/>
    <w:rsid w:val="008F7051"/>
    <w:rsid w:val="008F7952"/>
    <w:rsid w:val="009033A9"/>
    <w:rsid w:val="0090581D"/>
    <w:rsid w:val="00906D3A"/>
    <w:rsid w:val="0091439C"/>
    <w:rsid w:val="00920572"/>
    <w:rsid w:val="00920BF2"/>
    <w:rsid w:val="00931394"/>
    <w:rsid w:val="009349A9"/>
    <w:rsid w:val="00936C52"/>
    <w:rsid w:val="009475F1"/>
    <w:rsid w:val="0095489B"/>
    <w:rsid w:val="00966FB9"/>
    <w:rsid w:val="009671CD"/>
    <w:rsid w:val="00972F49"/>
    <w:rsid w:val="009751A9"/>
    <w:rsid w:val="00980F9C"/>
    <w:rsid w:val="0098632B"/>
    <w:rsid w:val="00997BFB"/>
    <w:rsid w:val="009A5071"/>
    <w:rsid w:val="009A7348"/>
    <w:rsid w:val="009B07A0"/>
    <w:rsid w:val="009B3A31"/>
    <w:rsid w:val="009B462C"/>
    <w:rsid w:val="009C15F3"/>
    <w:rsid w:val="009C3689"/>
    <w:rsid w:val="009E07C2"/>
    <w:rsid w:val="009E0E52"/>
    <w:rsid w:val="009E3D09"/>
    <w:rsid w:val="009F1530"/>
    <w:rsid w:val="009F72F9"/>
    <w:rsid w:val="00A00205"/>
    <w:rsid w:val="00A00AF0"/>
    <w:rsid w:val="00A0165E"/>
    <w:rsid w:val="00A14B5A"/>
    <w:rsid w:val="00A32253"/>
    <w:rsid w:val="00A3567F"/>
    <w:rsid w:val="00A37698"/>
    <w:rsid w:val="00A41ED3"/>
    <w:rsid w:val="00A63868"/>
    <w:rsid w:val="00A67029"/>
    <w:rsid w:val="00A80921"/>
    <w:rsid w:val="00A81D82"/>
    <w:rsid w:val="00A9118F"/>
    <w:rsid w:val="00A93E33"/>
    <w:rsid w:val="00AB6970"/>
    <w:rsid w:val="00AC1939"/>
    <w:rsid w:val="00AC7C05"/>
    <w:rsid w:val="00AD167C"/>
    <w:rsid w:val="00AD17C7"/>
    <w:rsid w:val="00AD2602"/>
    <w:rsid w:val="00AD4041"/>
    <w:rsid w:val="00AE302B"/>
    <w:rsid w:val="00B16BE5"/>
    <w:rsid w:val="00B259DF"/>
    <w:rsid w:val="00B324DF"/>
    <w:rsid w:val="00B44B1F"/>
    <w:rsid w:val="00B566A1"/>
    <w:rsid w:val="00B64141"/>
    <w:rsid w:val="00B64E72"/>
    <w:rsid w:val="00B77913"/>
    <w:rsid w:val="00B8112F"/>
    <w:rsid w:val="00B824FB"/>
    <w:rsid w:val="00B82646"/>
    <w:rsid w:val="00B97359"/>
    <w:rsid w:val="00B97A8F"/>
    <w:rsid w:val="00BA4E58"/>
    <w:rsid w:val="00BA4FFF"/>
    <w:rsid w:val="00BA7074"/>
    <w:rsid w:val="00BB09A7"/>
    <w:rsid w:val="00BB7829"/>
    <w:rsid w:val="00BD1457"/>
    <w:rsid w:val="00BD6169"/>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0818"/>
    <w:rsid w:val="00C426EC"/>
    <w:rsid w:val="00C554C0"/>
    <w:rsid w:val="00C6483C"/>
    <w:rsid w:val="00C64AE9"/>
    <w:rsid w:val="00C70CFF"/>
    <w:rsid w:val="00C718FE"/>
    <w:rsid w:val="00C75D0A"/>
    <w:rsid w:val="00C86CEC"/>
    <w:rsid w:val="00C8773D"/>
    <w:rsid w:val="00C87ABB"/>
    <w:rsid w:val="00C90062"/>
    <w:rsid w:val="00C911A9"/>
    <w:rsid w:val="00C91831"/>
    <w:rsid w:val="00C953DF"/>
    <w:rsid w:val="00CA7FEA"/>
    <w:rsid w:val="00CC4781"/>
    <w:rsid w:val="00CD5401"/>
    <w:rsid w:val="00CE1595"/>
    <w:rsid w:val="00CE2709"/>
    <w:rsid w:val="00CE2D64"/>
    <w:rsid w:val="00CE38E2"/>
    <w:rsid w:val="00CE6198"/>
    <w:rsid w:val="00CF3E4D"/>
    <w:rsid w:val="00CF6230"/>
    <w:rsid w:val="00D017FC"/>
    <w:rsid w:val="00D0226A"/>
    <w:rsid w:val="00D04326"/>
    <w:rsid w:val="00D13147"/>
    <w:rsid w:val="00D463FF"/>
    <w:rsid w:val="00D5715A"/>
    <w:rsid w:val="00D63766"/>
    <w:rsid w:val="00D65BDE"/>
    <w:rsid w:val="00D65BE1"/>
    <w:rsid w:val="00D71687"/>
    <w:rsid w:val="00D73FA1"/>
    <w:rsid w:val="00D74813"/>
    <w:rsid w:val="00DA30BC"/>
    <w:rsid w:val="00DA69C2"/>
    <w:rsid w:val="00DA6D70"/>
    <w:rsid w:val="00DA7A33"/>
    <w:rsid w:val="00DB6050"/>
    <w:rsid w:val="00DC2C34"/>
    <w:rsid w:val="00DD03BB"/>
    <w:rsid w:val="00DD0826"/>
    <w:rsid w:val="00DE2C87"/>
    <w:rsid w:val="00DE459A"/>
    <w:rsid w:val="00DF27DA"/>
    <w:rsid w:val="00DF4DBE"/>
    <w:rsid w:val="00E01CC6"/>
    <w:rsid w:val="00E10C92"/>
    <w:rsid w:val="00E133CC"/>
    <w:rsid w:val="00E36407"/>
    <w:rsid w:val="00E40820"/>
    <w:rsid w:val="00E4658F"/>
    <w:rsid w:val="00E54A67"/>
    <w:rsid w:val="00E6012C"/>
    <w:rsid w:val="00E61C0D"/>
    <w:rsid w:val="00E63EB4"/>
    <w:rsid w:val="00E66160"/>
    <w:rsid w:val="00E71329"/>
    <w:rsid w:val="00E71A63"/>
    <w:rsid w:val="00E8363B"/>
    <w:rsid w:val="00E84966"/>
    <w:rsid w:val="00E86C5D"/>
    <w:rsid w:val="00E92383"/>
    <w:rsid w:val="00EA1B3A"/>
    <w:rsid w:val="00EA2109"/>
    <w:rsid w:val="00EC1B23"/>
    <w:rsid w:val="00EC2C47"/>
    <w:rsid w:val="00EC6160"/>
    <w:rsid w:val="00ED4D4E"/>
    <w:rsid w:val="00EE0C77"/>
    <w:rsid w:val="00EE31A1"/>
    <w:rsid w:val="00EE4E54"/>
    <w:rsid w:val="00EE513F"/>
    <w:rsid w:val="00EF0CB5"/>
    <w:rsid w:val="00EF4334"/>
    <w:rsid w:val="00F029D6"/>
    <w:rsid w:val="00F14518"/>
    <w:rsid w:val="00F21CE0"/>
    <w:rsid w:val="00F436BB"/>
    <w:rsid w:val="00F47145"/>
    <w:rsid w:val="00F545BF"/>
    <w:rsid w:val="00F55A7D"/>
    <w:rsid w:val="00F635C0"/>
    <w:rsid w:val="00F71B56"/>
    <w:rsid w:val="00F71D71"/>
    <w:rsid w:val="00F824DB"/>
    <w:rsid w:val="00F832C8"/>
    <w:rsid w:val="00F873B3"/>
    <w:rsid w:val="00FA2F2F"/>
    <w:rsid w:val="00FA33FE"/>
    <w:rsid w:val="00FA42B9"/>
    <w:rsid w:val="00FA755A"/>
    <w:rsid w:val="00FB2B0F"/>
    <w:rsid w:val="00FB4E08"/>
    <w:rsid w:val="00FB4F6B"/>
    <w:rsid w:val="00FB5FE1"/>
    <w:rsid w:val="00FB66DD"/>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link w:val="TSBullet1SquareChar"/>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customStyle="1" w:styleId="TSNumberedParagraph1">
    <w:name w:val="TS Numbered Paragraph 1"/>
    <w:basedOn w:val="Normal"/>
    <w:rsid w:val="00113078"/>
    <w:pPr>
      <w:numPr>
        <w:numId w:val="27"/>
      </w:numPr>
      <w:spacing w:after="220" w:line="240" w:lineRule="auto"/>
      <w:outlineLvl w:val="0"/>
    </w:pPr>
    <w:rPr>
      <w:rFonts w:eastAsia="Times New Roman" w:cs="Times New Roman"/>
      <w:caps/>
      <w:sz w:val="22"/>
      <w:szCs w:val="24"/>
      <w:lang w:bidi="ar-SA"/>
    </w:rPr>
  </w:style>
  <w:style w:type="character" w:customStyle="1" w:styleId="TSBullet1SquareChar">
    <w:name w:val="TS Bullet 1 Square Char"/>
    <w:basedOn w:val="DefaultParagraphFont"/>
    <w:link w:val="TSBullet1Square"/>
    <w:rsid w:val="00113078"/>
    <w:rPr>
      <w:rFonts w:ascii="Arial" w:eastAsia="Times New Roman" w:hAnsi="Arial" w:cs="Times New Roman"/>
      <w:sz w:val="22"/>
      <w:szCs w:val="24"/>
      <w:lang w:eastAsia="en-US"/>
    </w:rPr>
  </w:style>
  <w:style w:type="paragraph" w:styleId="Revision">
    <w:name w:val="Revision"/>
    <w:hidden/>
    <w:uiPriority w:val="99"/>
    <w:semiHidden/>
    <w:rsid w:val="00790B13"/>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EF0CB5"/>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EF0CB5"/>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27842482">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522352551">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microsoft.com/office/2016/09/relationships/commentsIds" Target="commentsIds.xml"/><Relationship Id="rId21" Type="http://schemas.openxmlformats.org/officeDocument/2006/relationships/footer" Target="footer5.xm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microsoft.com/office/2011/relationships/commentsExtended" Target="commentsExtended.xml"/><Relationship Id="rId33" Type="http://schemas.openxmlformats.org/officeDocument/2006/relationships/hyperlink" Target="http://www.onr.org.uk/copyright.htm"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comments" Target="comments.xml"/><Relationship Id="rId32" Type="http://schemas.openxmlformats.org/officeDocument/2006/relationships/hyperlink" Target="blocked::blocked::BLOCKED::http://www.hse.gov.uk/copyright"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mailto:contact@onr.gov.uk" TargetMode="External"/><Relationship Id="rId28" Type="http://schemas.openxmlformats.org/officeDocument/2006/relationships/hyperlink" Target="http://www.onr.org.uk/onrnews" TargetMode="External"/><Relationship Id="rId36"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hyperlink" Target="http://www.onr.org.uk/feedback.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microsoft.com/office/2018/08/relationships/commentsExtensible" Target="commentsExtensible.xml"/><Relationship Id="rId30" Type="http://schemas.openxmlformats.org/officeDocument/2006/relationships/hyperlink" Target="mailto:Contact@onr.gov.uk" TargetMode="External"/><Relationship Id="rId35" Type="http://schemas.microsoft.com/office/2011/relationships/people" Target="people.xml"/><Relationship Id="rId8" Type="http://schemas.openxmlformats.org/officeDocument/2006/relationships/footnotes" Target="footnotes.xml"/><Relationship Id="rId3"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549BE"/>
    <w:rsid w:val="00183F29"/>
    <w:rsid w:val="00192538"/>
    <w:rsid w:val="002035BB"/>
    <w:rsid w:val="002550FD"/>
    <w:rsid w:val="002876CA"/>
    <w:rsid w:val="002E6EDF"/>
    <w:rsid w:val="00333F8E"/>
    <w:rsid w:val="00350199"/>
    <w:rsid w:val="00580EAB"/>
    <w:rsid w:val="005D4EAA"/>
    <w:rsid w:val="00611F13"/>
    <w:rsid w:val="00626CD0"/>
    <w:rsid w:val="006F6192"/>
    <w:rsid w:val="007154C5"/>
    <w:rsid w:val="00835E07"/>
    <w:rsid w:val="00AC7674"/>
    <w:rsid w:val="00C41BCC"/>
    <w:rsid w:val="00C561EC"/>
    <w:rsid w:val="00CB3B8D"/>
    <w:rsid w:val="00DD7BA4"/>
    <w:rsid w:val="00E318CE"/>
    <w:rsid w:val="00E646E1"/>
    <w:rsid w:val="00F06C34"/>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989</Words>
  <Characters>5639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Hinkley Point A</vt:lpstr>
    </vt:vector>
  </TitlesOfParts>
  <Manager>Office for Nuclear Regulation</Manager>
  <Company>Magnox Ltd</Company>
  <LinksUpToDate>false</LinksUpToDate>
  <CharactersWithSpaces>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Hinkley Point A</dc:title>
  <dc:subject>[Subtitle or description]</dc:subject>
  <cp:keywords>[Key words separated by commas]</cp:keywords>
  <dc:description/>
  <cp:revision>7</cp:revision>
  <cp:lastPrinted>2016-11-28T11:35:00Z</cp:lastPrinted>
  <dcterms:created xsi:type="dcterms:W3CDTF">2024-01-09T12:05:00Z</dcterms:created>
  <dcterms:modified xsi:type="dcterms:W3CDTF">2024-03-19T11:53:00Z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