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3D49985F" w:rsidR="00D0226A" w:rsidRPr="001E03E1" w:rsidRDefault="0000000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081454">
                  <w:rPr>
                    <w:rStyle w:val="Style7"/>
                  </w:rPr>
                  <w:t>Magnox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7B2E9C">
                      <w:rPr>
                        <w:rStyle w:val="Style7"/>
                      </w:rPr>
                      <w:t>Dungeness A</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653190DB"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081454">
            <w:rPr>
              <w:rStyle w:val="Style3"/>
            </w:rPr>
            <w:t>Magnox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7B2E9C">
            <w:rPr>
              <w:rStyle w:val="Style3"/>
            </w:rPr>
            <w:t>Dung</w:t>
          </w:r>
          <w:r w:rsidR="00081454">
            <w:rPr>
              <w:rStyle w:val="Style3"/>
            </w:rPr>
            <w:t>eness A</w:t>
          </w:r>
        </w:sdtContent>
      </w:sdt>
    </w:p>
    <w:p w14:paraId="2A318818" w14:textId="2F0F5AB1"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7B2E9C" w:rsidRPr="004D2E9B">
        <w:rPr>
          <w:rStyle w:val="Style2"/>
          <w:sz w:val="28"/>
          <w:szCs w:val="28"/>
        </w:rPr>
        <w:t xml:space="preserve">1 </w:t>
      </w:r>
      <w:r w:rsidR="002868CB">
        <w:rPr>
          <w:rStyle w:val="Style2"/>
          <w:sz w:val="28"/>
          <w:szCs w:val="28"/>
        </w:rPr>
        <w:t>April</w:t>
      </w:r>
      <w:r w:rsidR="007A7E3A" w:rsidRPr="004D2E9B">
        <w:rPr>
          <w:rStyle w:val="Style2"/>
          <w:sz w:val="28"/>
          <w:szCs w:val="28"/>
        </w:rPr>
        <w:t xml:space="preserve"> – </w:t>
      </w:r>
      <w:r w:rsidR="007B2E9C" w:rsidRPr="004D2E9B">
        <w:rPr>
          <w:rStyle w:val="Style2"/>
          <w:sz w:val="28"/>
          <w:szCs w:val="28"/>
        </w:rPr>
        <w:t>3</w:t>
      </w:r>
      <w:r w:rsidR="002868CB">
        <w:rPr>
          <w:rStyle w:val="Style2"/>
          <w:sz w:val="28"/>
          <w:szCs w:val="28"/>
        </w:rPr>
        <w:t>0</w:t>
      </w:r>
      <w:r w:rsidR="007B2E9C" w:rsidRPr="004D2E9B">
        <w:rPr>
          <w:rStyle w:val="Style2"/>
          <w:sz w:val="28"/>
          <w:szCs w:val="28"/>
        </w:rPr>
        <w:t xml:space="preserve"> </w:t>
      </w:r>
      <w:r w:rsidR="002868CB">
        <w:rPr>
          <w:rStyle w:val="Style2"/>
          <w:sz w:val="28"/>
          <w:szCs w:val="28"/>
        </w:rPr>
        <w:t>June</w:t>
      </w:r>
      <w:r w:rsidR="007B2E9C" w:rsidRPr="004D2E9B">
        <w:rPr>
          <w:rStyle w:val="Style2"/>
          <w:sz w:val="28"/>
          <w:szCs w:val="28"/>
        </w:rPr>
        <w:t xml:space="preserve"> 2023</w:t>
      </w:r>
    </w:p>
    <w:p w14:paraId="61A25C0F" w14:textId="39EC7DBA" w:rsidR="00004C16" w:rsidRDefault="00004C16" w:rsidP="00004C16">
      <w:pPr>
        <w:rPr>
          <w:sz w:val="28"/>
          <w:szCs w:val="28"/>
        </w:rPr>
      </w:pPr>
    </w:p>
    <w:p w14:paraId="4D99E381" w14:textId="55AF2D7E"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AB6A31">
        <w:rPr>
          <w:sz w:val="28"/>
          <w:szCs w:val="28"/>
        </w:rPr>
        <w:t>ONR Nominated Site Inspector</w:t>
      </w:r>
    </w:p>
    <w:p w14:paraId="23B9A867" w14:textId="5A9DAC48"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6739F3">
        <w:rPr>
          <w:sz w:val="28"/>
          <w:szCs w:val="28"/>
        </w:rPr>
        <w:t xml:space="preserve">ONR Superintending Inspector </w:t>
      </w:r>
      <w:r w:rsidR="0091697A">
        <w:rPr>
          <w:sz w:val="28"/>
          <w:szCs w:val="28"/>
        </w:rPr>
        <w:t>–</w:t>
      </w:r>
      <w:r w:rsidR="006739F3">
        <w:rPr>
          <w:sz w:val="28"/>
          <w:szCs w:val="28"/>
        </w:rPr>
        <w:t xml:space="preserve"> </w:t>
      </w:r>
      <w:r w:rsidR="0091697A">
        <w:rPr>
          <w:sz w:val="28"/>
          <w:szCs w:val="28"/>
        </w:rPr>
        <w:t>SDFW Division</w:t>
      </w:r>
    </w:p>
    <w:p w14:paraId="7E744BD8" w14:textId="77777777" w:rsidR="003A7E1C" w:rsidRDefault="003A7E1C" w:rsidP="00004C16">
      <w:pPr>
        <w:rPr>
          <w:sz w:val="28"/>
          <w:szCs w:val="28"/>
        </w:rPr>
      </w:pPr>
    </w:p>
    <w:p w14:paraId="247E3769" w14:textId="112031DD"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91697A">
            <w:rPr>
              <w:sz w:val="28"/>
              <w:szCs w:val="28"/>
            </w:rPr>
            <w:t>1</w:t>
          </w:r>
        </w:sdtContent>
      </w:sdt>
    </w:p>
    <w:p w14:paraId="19206F45" w14:textId="46BAE4FF" w:rsidR="00004C16" w:rsidRDefault="00004C16" w:rsidP="00004C16">
      <w:pPr>
        <w:rPr>
          <w:sz w:val="28"/>
          <w:szCs w:val="28"/>
        </w:rPr>
      </w:pPr>
      <w:r w:rsidRPr="00004C16">
        <w:rPr>
          <w:sz w:val="28"/>
          <w:szCs w:val="28"/>
        </w:rPr>
        <w:t>Publication Date:</w:t>
      </w:r>
      <w:r w:rsidR="00C82FA1">
        <w:rPr>
          <w:sz w:val="28"/>
          <w:szCs w:val="28"/>
        </w:rPr>
        <w:t xml:space="preserve"> </w:t>
      </w:r>
      <w:r w:rsidR="00AF366C">
        <w:rPr>
          <w:sz w:val="28"/>
          <w:szCs w:val="28"/>
        </w:rPr>
        <w:t>Aug</w:t>
      </w:r>
      <w:r w:rsidRPr="00C82FA1">
        <w:rPr>
          <w:sz w:val="28"/>
          <w:szCs w:val="28"/>
        </w:rPr>
        <w:t>-</w:t>
      </w:r>
      <w:r w:rsidR="00AF366C">
        <w:rPr>
          <w:sz w:val="28"/>
          <w:szCs w:val="28"/>
        </w:rPr>
        <w:t>23</w:t>
      </w:r>
    </w:p>
    <w:p w14:paraId="55057C62" w14:textId="635BAE2A"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FB4137" w:rsidRPr="00FB4137">
        <w:rPr>
          <w:sz w:val="28"/>
          <w:szCs w:val="28"/>
        </w:rPr>
        <w:t>2023/38624</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5B1D3A25"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AA228E">
        <w:t>Dungeness Stakeholder Group</w:t>
      </w:r>
      <w:r w:rsidRPr="002D1551">
        <w:t xml:space="preserve"> and are also available on the ONR website (</w:t>
      </w:r>
      <w:hyperlink r:id="rId11" w:history="1">
        <w:r w:rsidRPr="002D1551">
          <w:rPr>
            <w:rStyle w:val="Hyperlink"/>
          </w:rPr>
          <w:t>http://www.onr.org.uk/llc/</w:t>
        </w:r>
      </w:hyperlink>
      <w:r w:rsidRPr="002D1551">
        <w:t>).</w:t>
      </w:r>
    </w:p>
    <w:p w14:paraId="5DBE023C" w14:textId="0085C7FC" w:rsidR="000E4D5E" w:rsidRPr="002D1551" w:rsidRDefault="000E4D5E" w:rsidP="000E4D5E">
      <w:pPr>
        <w:pStyle w:val="F9-Paragraph"/>
      </w:pPr>
      <w:r w:rsidRPr="002D1551">
        <w:t xml:space="preserve">Site inspectors from ONR usually attend </w:t>
      </w:r>
      <w:r w:rsidR="00AA228E">
        <w:t>Dungeness Site Stakeholder Group</w:t>
      </w:r>
      <w:r w:rsidR="00AA228E" w:rsidRPr="002D1551">
        <w:t xml:space="preserve">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18643DDC" w14:textId="54156A73" w:rsidR="0025390D"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40139709" w:history="1">
        <w:r w:rsidR="0025390D" w:rsidRPr="005D4DE1">
          <w:rPr>
            <w:rStyle w:val="Hyperlink"/>
          </w:rPr>
          <w:t>1.</w:t>
        </w:r>
        <w:r w:rsidR="0025390D">
          <w:rPr>
            <w:rFonts w:asciiTheme="minorHAnsi" w:eastAsiaTheme="minorEastAsia" w:hAnsiTheme="minorHAnsi" w:cstheme="minorBidi"/>
            <w:sz w:val="22"/>
            <w:lang w:eastAsia="en-GB" w:bidi="ar-SA"/>
          </w:rPr>
          <w:tab/>
        </w:r>
        <w:r w:rsidR="0025390D" w:rsidRPr="005D4DE1">
          <w:rPr>
            <w:rStyle w:val="Hyperlink"/>
          </w:rPr>
          <w:t>Inspections</w:t>
        </w:r>
        <w:r w:rsidR="0025390D">
          <w:rPr>
            <w:webHidden/>
          </w:rPr>
          <w:tab/>
        </w:r>
        <w:r w:rsidR="0025390D">
          <w:rPr>
            <w:webHidden/>
          </w:rPr>
          <w:fldChar w:fldCharType="begin"/>
        </w:r>
        <w:r w:rsidR="0025390D">
          <w:rPr>
            <w:webHidden/>
          </w:rPr>
          <w:instrText xml:space="preserve"> PAGEREF _Toc140139709 \h </w:instrText>
        </w:r>
        <w:r w:rsidR="0025390D">
          <w:rPr>
            <w:webHidden/>
          </w:rPr>
        </w:r>
        <w:r w:rsidR="0025390D">
          <w:rPr>
            <w:webHidden/>
          </w:rPr>
          <w:fldChar w:fldCharType="separate"/>
        </w:r>
        <w:r w:rsidR="0025390D">
          <w:rPr>
            <w:webHidden/>
          </w:rPr>
          <w:t>4</w:t>
        </w:r>
        <w:r w:rsidR="0025390D">
          <w:rPr>
            <w:webHidden/>
          </w:rPr>
          <w:fldChar w:fldCharType="end"/>
        </w:r>
      </w:hyperlink>
    </w:p>
    <w:p w14:paraId="58A5D419" w14:textId="5531B4A8" w:rsidR="0025390D" w:rsidRDefault="00000000">
      <w:pPr>
        <w:pStyle w:val="TOC1"/>
        <w:tabs>
          <w:tab w:val="left" w:pos="720"/>
        </w:tabs>
        <w:rPr>
          <w:rFonts w:asciiTheme="minorHAnsi" w:eastAsiaTheme="minorEastAsia" w:hAnsiTheme="minorHAnsi" w:cstheme="minorBidi"/>
          <w:sz w:val="22"/>
          <w:lang w:eastAsia="en-GB" w:bidi="ar-SA"/>
        </w:rPr>
      </w:pPr>
      <w:hyperlink w:anchor="_Toc140139710" w:history="1">
        <w:r w:rsidR="0025390D" w:rsidRPr="005D4DE1">
          <w:rPr>
            <w:rStyle w:val="Hyperlink"/>
            <w:caps/>
          </w:rPr>
          <w:t>2.</w:t>
        </w:r>
        <w:r w:rsidR="0025390D">
          <w:rPr>
            <w:rFonts w:asciiTheme="minorHAnsi" w:eastAsiaTheme="minorEastAsia" w:hAnsiTheme="minorHAnsi" w:cstheme="minorBidi"/>
            <w:sz w:val="22"/>
            <w:lang w:eastAsia="en-GB" w:bidi="ar-SA"/>
          </w:rPr>
          <w:tab/>
        </w:r>
        <w:r w:rsidR="0025390D" w:rsidRPr="005D4DE1">
          <w:rPr>
            <w:rStyle w:val="Hyperlink"/>
          </w:rPr>
          <w:t>Routine Matters</w:t>
        </w:r>
        <w:r w:rsidR="0025390D">
          <w:rPr>
            <w:webHidden/>
          </w:rPr>
          <w:tab/>
        </w:r>
        <w:r w:rsidR="0025390D">
          <w:rPr>
            <w:webHidden/>
          </w:rPr>
          <w:fldChar w:fldCharType="begin"/>
        </w:r>
        <w:r w:rsidR="0025390D">
          <w:rPr>
            <w:webHidden/>
          </w:rPr>
          <w:instrText xml:space="preserve"> PAGEREF _Toc140139710 \h </w:instrText>
        </w:r>
        <w:r w:rsidR="0025390D">
          <w:rPr>
            <w:webHidden/>
          </w:rPr>
        </w:r>
        <w:r w:rsidR="0025390D">
          <w:rPr>
            <w:webHidden/>
          </w:rPr>
          <w:fldChar w:fldCharType="separate"/>
        </w:r>
        <w:r w:rsidR="0025390D">
          <w:rPr>
            <w:webHidden/>
          </w:rPr>
          <w:t>4</w:t>
        </w:r>
        <w:r w:rsidR="0025390D">
          <w:rPr>
            <w:webHidden/>
          </w:rPr>
          <w:fldChar w:fldCharType="end"/>
        </w:r>
      </w:hyperlink>
    </w:p>
    <w:p w14:paraId="6CC69F3E" w14:textId="605C1AF4" w:rsidR="0025390D" w:rsidRDefault="00F51CF2">
      <w:pPr>
        <w:pStyle w:val="TOC1"/>
        <w:tabs>
          <w:tab w:val="left" w:pos="720"/>
        </w:tabs>
        <w:rPr>
          <w:rFonts w:asciiTheme="minorHAnsi" w:eastAsiaTheme="minorEastAsia" w:hAnsiTheme="minorHAnsi" w:cstheme="minorBidi"/>
          <w:sz w:val="22"/>
          <w:lang w:eastAsia="en-GB" w:bidi="ar-SA"/>
        </w:rPr>
      </w:pPr>
      <w:hyperlink w:anchor="_Toc140139711" w:history="1">
        <w:r w:rsidRPr="005D4DE1">
          <w:rPr>
            <w:rStyle w:val="Hyperlink"/>
            <w:caps/>
          </w:rPr>
          <w:t>3.</w:t>
        </w:r>
        <w:r>
          <w:rPr>
            <w:rFonts w:asciiTheme="minorHAnsi" w:eastAsiaTheme="minorEastAsia" w:hAnsiTheme="minorHAnsi" w:cstheme="minorBidi"/>
            <w:sz w:val="22"/>
            <w:lang w:eastAsia="en-GB" w:bidi="ar-SA"/>
          </w:rPr>
          <w:tab/>
        </w:r>
        <w:r w:rsidRPr="005D4DE1">
          <w:rPr>
            <w:rStyle w:val="Hyperlink"/>
          </w:rPr>
          <w:t>Non-Routine Matters</w:t>
        </w:r>
        <w:r>
          <w:rPr>
            <w:webHidden/>
          </w:rPr>
          <w:tab/>
        </w:r>
        <w:r>
          <w:rPr>
            <w:webHidden/>
          </w:rPr>
          <w:t>5</w:t>
        </w:r>
      </w:hyperlink>
    </w:p>
    <w:p w14:paraId="1AD7F766" w14:textId="4882E7CB" w:rsidR="0025390D" w:rsidRDefault="00F51CF2">
      <w:pPr>
        <w:pStyle w:val="TOC1"/>
        <w:tabs>
          <w:tab w:val="left" w:pos="720"/>
        </w:tabs>
        <w:rPr>
          <w:rFonts w:asciiTheme="minorHAnsi" w:eastAsiaTheme="minorEastAsia" w:hAnsiTheme="minorHAnsi" w:cstheme="minorBidi"/>
          <w:sz w:val="22"/>
          <w:lang w:eastAsia="en-GB" w:bidi="ar-SA"/>
        </w:rPr>
      </w:pPr>
      <w:hyperlink w:anchor="_Toc140139712" w:history="1">
        <w:r w:rsidRPr="005D4DE1">
          <w:rPr>
            <w:rStyle w:val="Hyperlink"/>
            <w:caps/>
          </w:rPr>
          <w:t>4.</w:t>
        </w:r>
        <w:r>
          <w:rPr>
            <w:rFonts w:asciiTheme="minorHAnsi" w:eastAsiaTheme="minorEastAsia" w:hAnsiTheme="minorHAnsi" w:cstheme="minorBidi"/>
            <w:sz w:val="22"/>
            <w:lang w:eastAsia="en-GB" w:bidi="ar-SA"/>
          </w:rPr>
          <w:tab/>
        </w:r>
        <w:r w:rsidRPr="005D4DE1">
          <w:rPr>
            <w:rStyle w:val="Hyperlink"/>
          </w:rPr>
          <w:t>Regulatory Activity</w:t>
        </w:r>
        <w:r>
          <w:rPr>
            <w:webHidden/>
          </w:rPr>
          <w:tab/>
        </w:r>
        <w:r>
          <w:rPr>
            <w:webHidden/>
          </w:rPr>
          <w:t>5</w:t>
        </w:r>
      </w:hyperlink>
    </w:p>
    <w:p w14:paraId="6A3AD0DB" w14:textId="610338D3" w:rsidR="0025390D" w:rsidRDefault="00FB4137">
      <w:pPr>
        <w:pStyle w:val="TOC1"/>
        <w:tabs>
          <w:tab w:val="left" w:pos="720"/>
        </w:tabs>
        <w:rPr>
          <w:rFonts w:asciiTheme="minorHAnsi" w:eastAsiaTheme="minorEastAsia" w:hAnsiTheme="minorHAnsi" w:cstheme="minorBidi"/>
          <w:sz w:val="22"/>
          <w:lang w:eastAsia="en-GB" w:bidi="ar-SA"/>
        </w:rPr>
      </w:pPr>
      <w:hyperlink w:anchor="_Toc140139713" w:history="1">
        <w:r w:rsidRPr="005D4DE1">
          <w:rPr>
            <w:rStyle w:val="Hyperlink"/>
            <w:caps/>
          </w:rPr>
          <w:t>5.</w:t>
        </w:r>
        <w:r>
          <w:rPr>
            <w:rFonts w:asciiTheme="minorHAnsi" w:eastAsiaTheme="minorEastAsia" w:hAnsiTheme="minorHAnsi" w:cstheme="minorBidi"/>
            <w:sz w:val="22"/>
            <w:lang w:eastAsia="en-GB" w:bidi="ar-SA"/>
          </w:rPr>
          <w:tab/>
        </w:r>
        <w:r w:rsidRPr="005D4DE1">
          <w:rPr>
            <w:rStyle w:val="Hyperlink"/>
          </w:rPr>
          <w:t>News from ONR</w:t>
        </w:r>
        <w:r>
          <w:rPr>
            <w:webHidden/>
          </w:rPr>
          <w:tab/>
        </w:r>
        <w:r>
          <w:rPr>
            <w:webHidden/>
          </w:rPr>
          <w:t>5</w:t>
        </w:r>
      </w:hyperlink>
    </w:p>
    <w:p w14:paraId="6D6B425D" w14:textId="64163449" w:rsidR="0025390D" w:rsidRDefault="00000000">
      <w:pPr>
        <w:pStyle w:val="TOC1"/>
        <w:tabs>
          <w:tab w:val="left" w:pos="720"/>
        </w:tabs>
        <w:rPr>
          <w:rFonts w:asciiTheme="minorHAnsi" w:eastAsiaTheme="minorEastAsia" w:hAnsiTheme="minorHAnsi" w:cstheme="minorBidi"/>
          <w:sz w:val="22"/>
          <w:lang w:eastAsia="en-GB" w:bidi="ar-SA"/>
        </w:rPr>
      </w:pPr>
      <w:hyperlink w:anchor="_Toc140139714" w:history="1">
        <w:r w:rsidR="0025390D" w:rsidRPr="005D4DE1">
          <w:rPr>
            <w:rStyle w:val="Hyperlink"/>
            <w:caps/>
          </w:rPr>
          <w:t>6.</w:t>
        </w:r>
        <w:r w:rsidR="0025390D">
          <w:rPr>
            <w:rFonts w:asciiTheme="minorHAnsi" w:eastAsiaTheme="minorEastAsia" w:hAnsiTheme="minorHAnsi" w:cstheme="minorBidi"/>
            <w:sz w:val="22"/>
            <w:lang w:eastAsia="en-GB" w:bidi="ar-SA"/>
          </w:rPr>
          <w:tab/>
        </w:r>
        <w:r w:rsidR="0025390D" w:rsidRPr="005D4DE1">
          <w:rPr>
            <w:rStyle w:val="Hyperlink"/>
          </w:rPr>
          <w:t>Contacts</w:t>
        </w:r>
        <w:r w:rsidR="0025390D">
          <w:rPr>
            <w:webHidden/>
          </w:rPr>
          <w:tab/>
        </w:r>
        <w:r w:rsidR="0025390D">
          <w:rPr>
            <w:webHidden/>
          </w:rPr>
          <w:fldChar w:fldCharType="begin"/>
        </w:r>
        <w:r w:rsidR="0025390D">
          <w:rPr>
            <w:webHidden/>
          </w:rPr>
          <w:instrText xml:space="preserve"> PAGEREF _Toc140139714 \h </w:instrText>
        </w:r>
        <w:r w:rsidR="0025390D">
          <w:rPr>
            <w:webHidden/>
          </w:rPr>
        </w:r>
        <w:r w:rsidR="0025390D">
          <w:rPr>
            <w:webHidden/>
          </w:rPr>
          <w:fldChar w:fldCharType="separate"/>
        </w:r>
        <w:r w:rsidR="0025390D">
          <w:rPr>
            <w:webHidden/>
          </w:rPr>
          <w:t>6</w:t>
        </w:r>
        <w:r w:rsidR="0025390D">
          <w:rPr>
            <w:webHidden/>
          </w:rPr>
          <w:fldChar w:fldCharType="end"/>
        </w:r>
      </w:hyperlink>
    </w:p>
    <w:p w14:paraId="7A4747C4" w14:textId="46DDDDB3"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40139709"/>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53A7EDF0" w:rsidR="00BE1652" w:rsidRPr="00690387" w:rsidRDefault="00BE1652" w:rsidP="00BE1652">
      <w:pPr>
        <w:spacing w:before="240" w:after="120"/>
      </w:pPr>
      <w:r w:rsidRPr="00690387">
        <w:t>The ONR site inspector made inspections on the following dates during the report period</w:t>
      </w:r>
      <w:r w:rsidR="00CB0E12">
        <w:t xml:space="preserve"> 1 </w:t>
      </w:r>
      <w:r w:rsidR="00A64A7D">
        <w:t>April</w:t>
      </w:r>
      <w:r w:rsidR="00CB0E12">
        <w:t xml:space="preserve"> </w:t>
      </w:r>
      <w:r w:rsidR="00E63F91">
        <w:t>– 3</w:t>
      </w:r>
      <w:r w:rsidR="00A64A7D">
        <w:t>0</w:t>
      </w:r>
      <w:r w:rsidR="00E63F91">
        <w:t xml:space="preserve"> </w:t>
      </w:r>
      <w:r w:rsidR="00AF076C">
        <w:t>June</w:t>
      </w:r>
      <w:r w:rsidR="00A64A7D">
        <w:t xml:space="preserve"> </w:t>
      </w:r>
      <w:r w:rsidR="00E63F91">
        <w:t>2023:</w:t>
      </w:r>
    </w:p>
    <w:p w14:paraId="523BA3D8" w14:textId="42008118" w:rsidR="00E176C0" w:rsidRDefault="00E176C0" w:rsidP="00BE1652">
      <w:pPr>
        <w:spacing w:before="240" w:after="120"/>
      </w:pPr>
      <w:r>
        <w:t>14 June</w:t>
      </w:r>
      <w:r w:rsidR="00AB3EE6">
        <w:t xml:space="preserve"> 2023</w:t>
      </w:r>
    </w:p>
    <w:p w14:paraId="59C671AB" w14:textId="56A6A603" w:rsidR="00BE1652" w:rsidRPr="00690387" w:rsidRDefault="00BE1652" w:rsidP="00BE1652">
      <w:pPr>
        <w:spacing w:before="240" w:after="120"/>
      </w:pPr>
      <w:r w:rsidRPr="00690387">
        <w:t xml:space="preserve"> </w:t>
      </w:r>
    </w:p>
    <w:p w14:paraId="728A6882" w14:textId="77777777" w:rsidR="00745534" w:rsidRPr="002D1551" w:rsidRDefault="00745534" w:rsidP="00745534">
      <w:pPr>
        <w:pStyle w:val="Heading1"/>
        <w:rPr>
          <w:caps/>
        </w:rPr>
      </w:pPr>
      <w:bookmarkStart w:id="4" w:name="_Toc95889183"/>
      <w:bookmarkStart w:id="5" w:name="_Toc140139710"/>
      <w:r>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w:t>
      </w:r>
      <w:proofErr w:type="gramStart"/>
      <w:r w:rsidRPr="00BA4851">
        <w:t>in order to</w:t>
      </w:r>
      <w:proofErr w:type="gramEnd"/>
      <w:r w:rsidRPr="00BA4851">
        <w:t xml:space="preserve"> ensure legal compliance. Inspections seek to judge both the adequacy of these arrangements and their implementation.</w:t>
      </w:r>
    </w:p>
    <w:p w14:paraId="31FBCF63" w14:textId="7A69D0FF" w:rsidR="00745534" w:rsidRDefault="00745534" w:rsidP="00745534">
      <w:r w:rsidRPr="00690387">
        <w:t xml:space="preserve">In this period, routine inspections of </w:t>
      </w:r>
      <w:r w:rsidR="00FF0848">
        <w:t xml:space="preserve">Dungeness A site </w:t>
      </w:r>
      <w:r w:rsidRPr="00690387">
        <w:t>covered the following:</w:t>
      </w:r>
      <w:r>
        <w:t xml:space="preserve"> </w:t>
      </w:r>
    </w:p>
    <w:p w14:paraId="1E4C1DD2" w14:textId="5417633B" w:rsidR="00745534" w:rsidRPr="00013BA3" w:rsidRDefault="00C47540" w:rsidP="00745534">
      <w:pPr>
        <w:pStyle w:val="Bulletlist1"/>
      </w:pPr>
      <w:r>
        <w:t>Emergency arrangements</w:t>
      </w:r>
      <w:r w:rsidR="00745534" w:rsidRPr="00013BA3">
        <w:t xml:space="preserve"> </w:t>
      </w:r>
    </w:p>
    <w:p w14:paraId="2A304319" w14:textId="76B21DFF" w:rsidR="00745534" w:rsidRDefault="003A5DD6" w:rsidP="003A5DD6">
      <w:pPr>
        <w:pStyle w:val="Bulletlist1"/>
        <w:numPr>
          <w:ilvl w:val="0"/>
          <w:numId w:val="0"/>
        </w:numPr>
      </w:pPr>
      <w:r w:rsidRPr="00E119AC">
        <w:t>Th</w:t>
      </w:r>
      <w:r w:rsidR="00E119AC" w:rsidRPr="00E119AC">
        <w:t>i</w:t>
      </w:r>
      <w:r w:rsidRPr="00E119AC">
        <w:t>s inspection, which was rated “</w:t>
      </w:r>
      <w:r w:rsidR="00F92431">
        <w:t>Green</w:t>
      </w:r>
      <w:r w:rsidRPr="00E119AC">
        <w:t xml:space="preserve">” under the ONR Inspection </w:t>
      </w:r>
      <w:r w:rsidR="00E649B4">
        <w:t>R</w:t>
      </w:r>
      <w:r w:rsidRPr="00E119AC">
        <w:t>ating Guide</w:t>
      </w:r>
      <w:r w:rsidR="00E119AC" w:rsidRPr="00E119AC">
        <w:t>,</w:t>
      </w:r>
      <w:r w:rsidR="00745534" w:rsidRPr="00E119AC">
        <w:t xml:space="preserve"> </w:t>
      </w:r>
      <w:r w:rsidR="00F92431">
        <w:t>was a follo</w:t>
      </w:r>
      <w:r w:rsidR="008A7616">
        <w:t>w</w:t>
      </w:r>
      <w:r w:rsidR="00F92431">
        <w:t xml:space="preserve">-up </w:t>
      </w:r>
      <w:r w:rsidR="009C2C29">
        <w:t xml:space="preserve">inspection of the licensee’s </w:t>
      </w:r>
      <w:r w:rsidR="008B280B">
        <w:t xml:space="preserve">implementation of their </w:t>
      </w:r>
      <w:r w:rsidR="00E05614">
        <w:t>emergency arrangem</w:t>
      </w:r>
      <w:r w:rsidR="00422350">
        <w:t>e</w:t>
      </w:r>
      <w:r w:rsidR="00E05614">
        <w:t xml:space="preserve">nts and involved the observation of a Magnox Ltd </w:t>
      </w:r>
      <w:r w:rsidR="00A44DA7">
        <w:t>training exercise.  Generally the site in</w:t>
      </w:r>
      <w:r w:rsidR="00286A26">
        <w:t>s</w:t>
      </w:r>
      <w:r w:rsidR="00A44DA7">
        <w:t xml:space="preserve">pector was satisfied </w:t>
      </w:r>
      <w:r w:rsidR="004F0C95">
        <w:t xml:space="preserve">that the licensee </w:t>
      </w:r>
      <w:r w:rsidR="00344573">
        <w:t xml:space="preserve">gave an adequate </w:t>
      </w:r>
      <w:r w:rsidR="004F0C95">
        <w:t>demonstrat</w:t>
      </w:r>
      <w:r w:rsidR="00344573">
        <w:t xml:space="preserve">ion of its ability to </w:t>
      </w:r>
      <w:r w:rsidR="00286A26">
        <w:t xml:space="preserve">manage </w:t>
      </w:r>
      <w:r w:rsidR="00197161">
        <w:t xml:space="preserve">an accident on site, however </w:t>
      </w:r>
      <w:r w:rsidR="00F83445">
        <w:t xml:space="preserve">the improvements in command and control of such an accident </w:t>
      </w:r>
      <w:r w:rsidR="000E168D">
        <w:t xml:space="preserve">being sought by ONR from the previous </w:t>
      </w:r>
      <w:r w:rsidR="00126BFC">
        <w:t>demonstration exercise were not seen</w:t>
      </w:r>
      <w:r w:rsidR="00920583">
        <w:t xml:space="preserve">.  ONR is aware from its </w:t>
      </w:r>
      <w:r w:rsidR="00920583">
        <w:lastRenderedPageBreak/>
        <w:t xml:space="preserve">inspections at other Magnox Ltd licensed nuclear sites that </w:t>
      </w:r>
      <w:r w:rsidR="0093109B">
        <w:t>this shortfall has been observed elsewhere</w:t>
      </w:r>
      <w:r w:rsidR="003F07F4">
        <w:t>, therefore ONR is to raise this as a company issue.</w:t>
      </w:r>
      <w:r w:rsidR="004F0C95">
        <w:t xml:space="preserve"> </w:t>
      </w:r>
    </w:p>
    <w:p w14:paraId="5D7D6885" w14:textId="77777777"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1B6D946D" w14:textId="77777777" w:rsidR="00745534" w:rsidRPr="002D1551" w:rsidRDefault="00745534" w:rsidP="00745534">
      <w:pPr>
        <w:pStyle w:val="Heading2"/>
      </w:pPr>
      <w:r w:rsidRPr="002D1551">
        <w:t xml:space="preserve">Other </w:t>
      </w:r>
      <w:r>
        <w:t>W</w:t>
      </w:r>
      <w:r w:rsidRPr="002D1551">
        <w:t>ork</w:t>
      </w:r>
    </w:p>
    <w:p w14:paraId="1CE2BBD9" w14:textId="3805FF36" w:rsidR="00867186" w:rsidRPr="00323421" w:rsidRDefault="00867186" w:rsidP="00745534">
      <w:r w:rsidRPr="00323421">
        <w:t>During the period the ONR site i</w:t>
      </w:r>
      <w:r w:rsidR="0085430F" w:rsidRPr="00323421">
        <w:t>nspector</w:t>
      </w:r>
      <w:r w:rsidR="00114F34" w:rsidRPr="00323421">
        <w:t xml:space="preserve"> attended the SSG meeting on </w:t>
      </w:r>
      <w:r w:rsidR="00323421" w:rsidRPr="00323421">
        <w:t xml:space="preserve">the </w:t>
      </w:r>
      <w:r w:rsidR="00BD1648">
        <w:t>22</w:t>
      </w:r>
      <w:r w:rsidR="00323421" w:rsidRPr="00323421">
        <w:t xml:space="preserve"> </w:t>
      </w:r>
      <w:r w:rsidR="00BD1648">
        <w:t>June</w:t>
      </w:r>
      <w:r w:rsidR="00323421" w:rsidRPr="00323421">
        <w:t>.</w:t>
      </w:r>
    </w:p>
    <w:p w14:paraId="4C929298" w14:textId="77777777" w:rsidR="00745534" w:rsidRPr="002D1551" w:rsidRDefault="00745534" w:rsidP="000A58A7">
      <w:pPr>
        <w:pStyle w:val="Heading1"/>
        <w:rPr>
          <w:caps/>
        </w:rPr>
      </w:pPr>
      <w:bookmarkStart w:id="6" w:name="_Toc95889184"/>
      <w:bookmarkStart w:id="7" w:name="_Toc140139711"/>
      <w:r>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5A9F2335" w14:textId="3DAC1B2F" w:rsidR="00844305" w:rsidRDefault="00AC6D73" w:rsidP="009D5449">
      <w:r>
        <w:t xml:space="preserve">Magnox Ltd reported an incident to ONR </w:t>
      </w:r>
      <w:r w:rsidR="009C1316">
        <w:t xml:space="preserve">during the reporting period </w:t>
      </w:r>
      <w:r w:rsidR="00FB4A21">
        <w:t xml:space="preserve">involving the transport of </w:t>
      </w:r>
      <w:r w:rsidR="00B64614">
        <w:t xml:space="preserve">a sample of radioactive </w:t>
      </w:r>
      <w:r w:rsidR="00552164">
        <w:t xml:space="preserve">material </w:t>
      </w:r>
      <w:r w:rsidR="00B82F29">
        <w:t xml:space="preserve">which had not been </w:t>
      </w:r>
      <w:r w:rsidR="005D3CBC">
        <w:t xml:space="preserve">correctly categorised </w:t>
      </w:r>
      <w:r w:rsidR="000476FE">
        <w:t xml:space="preserve">as per the requirements </w:t>
      </w:r>
      <w:r w:rsidR="007B3508">
        <w:t xml:space="preserve">for Class 7 </w:t>
      </w:r>
      <w:r w:rsidR="00EB746F">
        <w:t xml:space="preserve">goods under the Carriage of Dangerous Goods Act </w:t>
      </w:r>
      <w:r w:rsidR="0033301E">
        <w:t>2009.</w:t>
      </w:r>
      <w:r w:rsidR="00844305">
        <w:t xml:space="preserve"> ONR are still considering the significance of this incident.</w:t>
      </w:r>
    </w:p>
    <w:p w14:paraId="01CD61DC" w14:textId="65334B6B" w:rsidR="00745534" w:rsidRDefault="00745534" w:rsidP="009D5449"/>
    <w:p w14:paraId="2297234F" w14:textId="77777777" w:rsidR="00745534" w:rsidRPr="002D1551" w:rsidRDefault="00745534" w:rsidP="000A58A7">
      <w:pPr>
        <w:pStyle w:val="Heading1"/>
        <w:rPr>
          <w:caps/>
        </w:rPr>
      </w:pPr>
      <w:bookmarkStart w:id="8" w:name="_Toc95889185"/>
      <w:bookmarkStart w:id="9" w:name="_Toc140139712"/>
      <w:r>
        <w:t>Regulatory Activity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77777777" w:rsidR="00745534" w:rsidRPr="00690387" w:rsidRDefault="00745534" w:rsidP="000A58A7">
      <w:pPr>
        <w:pStyle w:val="Bulletlist1"/>
      </w:pPr>
      <w:r w:rsidRPr="00690387">
        <w:t>No LIs, Enforcement Notices or Enforcement letters were issued during this period.</w:t>
      </w:r>
    </w:p>
    <w:p w14:paraId="68C1B5FF" w14:textId="77777777" w:rsidR="00745534" w:rsidRPr="002D1551" w:rsidRDefault="00745534" w:rsidP="006D53D9">
      <w:pPr>
        <w:pStyle w:val="Heading1"/>
        <w:rPr>
          <w:caps/>
        </w:rPr>
      </w:pPr>
      <w:bookmarkStart w:id="10" w:name="_Toc95889186"/>
      <w:bookmarkStart w:id="11" w:name="_Toc140139713"/>
      <w:r>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5"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40139714"/>
      <w:r>
        <w:lastRenderedPageBreak/>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6"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7"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8"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9" w:tooltip="blocked::blocked::BLOCKED::http://www.hse.gov.uk/copyright&#10;blocked::BLOCKED::http://www.hse.gov.uk/copyright&#10;http://www.hse.gov.uk/copyright" w:history="1"/>
      <w:hyperlink r:id="rId30" w:history="1">
        <w:r w:rsidRPr="002D1551">
          <w:rPr>
            <w:rStyle w:val="Hyperlink"/>
            <w:kern w:val="36"/>
          </w:rPr>
          <w:t>www.onr.org.uk/copyright.htm</w:t>
        </w:r>
      </w:hyperlink>
      <w:r w:rsidRPr="002D1551">
        <w:t xml:space="preserve"> for details. </w:t>
      </w:r>
    </w:p>
    <w:p w14:paraId="6239C3AC" w14:textId="698DF130" w:rsidR="009E0E52" w:rsidRDefault="00745534" w:rsidP="00916E94">
      <w:r w:rsidRPr="002D1551">
        <w:t>For published documents, the electronic copy on the ONR website remains the most current publicly available version and copying or printing renders this document uncontrolled.</w:t>
      </w: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8F86B" w14:textId="77777777" w:rsidR="00FE09DF" w:rsidRDefault="00FE09DF" w:rsidP="007D199A">
      <w:pPr>
        <w:spacing w:after="0"/>
      </w:pPr>
      <w:r>
        <w:separator/>
      </w:r>
    </w:p>
    <w:p w14:paraId="692F1DC6" w14:textId="77777777" w:rsidR="00FE09DF" w:rsidRDefault="00FE09DF"/>
  </w:endnote>
  <w:endnote w:type="continuationSeparator" w:id="0">
    <w:p w14:paraId="4F563879" w14:textId="77777777" w:rsidR="00FE09DF" w:rsidRDefault="00FE09DF" w:rsidP="007D199A">
      <w:pPr>
        <w:spacing w:after="0"/>
      </w:pPr>
      <w:r>
        <w:continuationSeparator/>
      </w:r>
    </w:p>
    <w:p w14:paraId="39C159F1" w14:textId="77777777" w:rsidR="00FE09DF" w:rsidRDefault="00FE09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5B4BF" w14:textId="77777777" w:rsidR="00FE09DF" w:rsidRPr="005E0344" w:rsidRDefault="00FE09DF" w:rsidP="005E0344">
      <w:pPr>
        <w:spacing w:after="120"/>
        <w:rPr>
          <w:color w:val="000000" w:themeColor="text2"/>
        </w:rPr>
      </w:pPr>
      <w:r w:rsidRPr="005E0344">
        <w:rPr>
          <w:color w:val="000000" w:themeColor="text2"/>
        </w:rPr>
        <w:separator/>
      </w:r>
    </w:p>
  </w:footnote>
  <w:footnote w:type="continuationSeparator" w:id="0">
    <w:p w14:paraId="16575EF1" w14:textId="77777777" w:rsidR="00FE09DF" w:rsidRPr="005E0344" w:rsidRDefault="00FE09DF" w:rsidP="0090581D">
      <w:pPr>
        <w:spacing w:after="120"/>
        <w:rPr>
          <w:color w:val="000000" w:themeColor="text2"/>
        </w:rPr>
      </w:pPr>
      <w:r w:rsidRPr="005E0344">
        <w:rPr>
          <w:color w:val="000000" w:themeColor="text2"/>
        </w:rPr>
        <w:continuationSeparator/>
      </w:r>
    </w:p>
    <w:p w14:paraId="30E20497" w14:textId="77777777" w:rsidR="00FE09DF" w:rsidRDefault="00FE09DF"/>
  </w:footnote>
  <w:footnote w:type="continuationNotice" w:id="1">
    <w:p w14:paraId="73A18A94" w14:textId="77777777" w:rsidR="00FE09DF" w:rsidRDefault="00FE09DF">
      <w:pPr>
        <w:spacing w:after="0"/>
      </w:pPr>
    </w:p>
    <w:p w14:paraId="174E3B71" w14:textId="77777777" w:rsidR="00FE09DF" w:rsidRDefault="00FE09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0D231232"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081454">
          <w:rPr>
            <w:rStyle w:val="Style4"/>
          </w:rPr>
          <w:t>Magnox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7B2E9C">
          <w:rPr>
            <w:rStyle w:val="Style4"/>
          </w:rPr>
          <w:t>Dungeness A</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91697A">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4188"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320E"/>
    <w:rsid w:val="00013BA3"/>
    <w:rsid w:val="00014814"/>
    <w:rsid w:val="00024522"/>
    <w:rsid w:val="00024B2E"/>
    <w:rsid w:val="00027F4F"/>
    <w:rsid w:val="00030430"/>
    <w:rsid w:val="0003078E"/>
    <w:rsid w:val="00031B89"/>
    <w:rsid w:val="0003693D"/>
    <w:rsid w:val="0004440F"/>
    <w:rsid w:val="000476FE"/>
    <w:rsid w:val="00052C8A"/>
    <w:rsid w:val="000548C8"/>
    <w:rsid w:val="00075605"/>
    <w:rsid w:val="00075C66"/>
    <w:rsid w:val="00081454"/>
    <w:rsid w:val="000817D4"/>
    <w:rsid w:val="00082879"/>
    <w:rsid w:val="0009159E"/>
    <w:rsid w:val="00091EEA"/>
    <w:rsid w:val="000A105C"/>
    <w:rsid w:val="000A58A7"/>
    <w:rsid w:val="000C2DDC"/>
    <w:rsid w:val="000D2FD4"/>
    <w:rsid w:val="000E168D"/>
    <w:rsid w:val="000E4D5E"/>
    <w:rsid w:val="000F1B7B"/>
    <w:rsid w:val="000F2ED4"/>
    <w:rsid w:val="001028E8"/>
    <w:rsid w:val="00114F34"/>
    <w:rsid w:val="00122FCC"/>
    <w:rsid w:val="00124C2B"/>
    <w:rsid w:val="00126752"/>
    <w:rsid w:val="00126BFC"/>
    <w:rsid w:val="00130726"/>
    <w:rsid w:val="00130980"/>
    <w:rsid w:val="00130B30"/>
    <w:rsid w:val="00140E1C"/>
    <w:rsid w:val="00147AE4"/>
    <w:rsid w:val="001571E5"/>
    <w:rsid w:val="00177666"/>
    <w:rsid w:val="001849CA"/>
    <w:rsid w:val="00185410"/>
    <w:rsid w:val="00192352"/>
    <w:rsid w:val="00197161"/>
    <w:rsid w:val="001C4D63"/>
    <w:rsid w:val="001D0DE0"/>
    <w:rsid w:val="001D5AFF"/>
    <w:rsid w:val="001D74B4"/>
    <w:rsid w:val="001E03E1"/>
    <w:rsid w:val="001E70F2"/>
    <w:rsid w:val="001F059F"/>
    <w:rsid w:val="00200811"/>
    <w:rsid w:val="00200CA1"/>
    <w:rsid w:val="00202842"/>
    <w:rsid w:val="0021338D"/>
    <w:rsid w:val="00214D43"/>
    <w:rsid w:val="00223090"/>
    <w:rsid w:val="002238B4"/>
    <w:rsid w:val="002262B9"/>
    <w:rsid w:val="002319AB"/>
    <w:rsid w:val="002319AC"/>
    <w:rsid w:val="00234342"/>
    <w:rsid w:val="00235EE3"/>
    <w:rsid w:val="0024040D"/>
    <w:rsid w:val="00251CD7"/>
    <w:rsid w:val="0025390D"/>
    <w:rsid w:val="00255FA3"/>
    <w:rsid w:val="00257288"/>
    <w:rsid w:val="00261FB6"/>
    <w:rsid w:val="002629F8"/>
    <w:rsid w:val="00263396"/>
    <w:rsid w:val="002659FA"/>
    <w:rsid w:val="00267815"/>
    <w:rsid w:val="00280DDF"/>
    <w:rsid w:val="002868CB"/>
    <w:rsid w:val="00286A26"/>
    <w:rsid w:val="002917FF"/>
    <w:rsid w:val="00292ADF"/>
    <w:rsid w:val="002A0DEC"/>
    <w:rsid w:val="002A3AD9"/>
    <w:rsid w:val="002B07AE"/>
    <w:rsid w:val="002B1C53"/>
    <w:rsid w:val="002C79CB"/>
    <w:rsid w:val="002E0BE4"/>
    <w:rsid w:val="002E2128"/>
    <w:rsid w:val="002E3B58"/>
    <w:rsid w:val="002E3E8A"/>
    <w:rsid w:val="002E6A6A"/>
    <w:rsid w:val="002F3397"/>
    <w:rsid w:val="00301FA9"/>
    <w:rsid w:val="0030380D"/>
    <w:rsid w:val="00312411"/>
    <w:rsid w:val="00323421"/>
    <w:rsid w:val="00323E71"/>
    <w:rsid w:val="00326F77"/>
    <w:rsid w:val="00331AB8"/>
    <w:rsid w:val="0033301E"/>
    <w:rsid w:val="00334ADE"/>
    <w:rsid w:val="003401B0"/>
    <w:rsid w:val="003429B0"/>
    <w:rsid w:val="00344573"/>
    <w:rsid w:val="00346C8E"/>
    <w:rsid w:val="00367BD5"/>
    <w:rsid w:val="00390327"/>
    <w:rsid w:val="00393066"/>
    <w:rsid w:val="00393B78"/>
    <w:rsid w:val="003A01E9"/>
    <w:rsid w:val="003A5DD6"/>
    <w:rsid w:val="003A7E1C"/>
    <w:rsid w:val="003C0306"/>
    <w:rsid w:val="003C114C"/>
    <w:rsid w:val="003C465D"/>
    <w:rsid w:val="003C4909"/>
    <w:rsid w:val="003D495D"/>
    <w:rsid w:val="003E098E"/>
    <w:rsid w:val="003E2FAE"/>
    <w:rsid w:val="003F07F4"/>
    <w:rsid w:val="00407CF7"/>
    <w:rsid w:val="004142C9"/>
    <w:rsid w:val="00415ED6"/>
    <w:rsid w:val="00417CAF"/>
    <w:rsid w:val="00420A11"/>
    <w:rsid w:val="00422265"/>
    <w:rsid w:val="00422350"/>
    <w:rsid w:val="004373A7"/>
    <w:rsid w:val="00437D94"/>
    <w:rsid w:val="0044030C"/>
    <w:rsid w:val="004648A4"/>
    <w:rsid w:val="00471380"/>
    <w:rsid w:val="00494F0D"/>
    <w:rsid w:val="00496BFD"/>
    <w:rsid w:val="004A3DF2"/>
    <w:rsid w:val="004B606A"/>
    <w:rsid w:val="004C361D"/>
    <w:rsid w:val="004C4891"/>
    <w:rsid w:val="004D16D7"/>
    <w:rsid w:val="004D2C89"/>
    <w:rsid w:val="004D2E9B"/>
    <w:rsid w:val="004E3932"/>
    <w:rsid w:val="004F0C95"/>
    <w:rsid w:val="004F1E79"/>
    <w:rsid w:val="004F5F33"/>
    <w:rsid w:val="0050103A"/>
    <w:rsid w:val="00506F85"/>
    <w:rsid w:val="00511B0F"/>
    <w:rsid w:val="00532688"/>
    <w:rsid w:val="00532745"/>
    <w:rsid w:val="00552164"/>
    <w:rsid w:val="0055388E"/>
    <w:rsid w:val="005754AE"/>
    <w:rsid w:val="00577FB5"/>
    <w:rsid w:val="005852D1"/>
    <w:rsid w:val="00586AAC"/>
    <w:rsid w:val="00586D96"/>
    <w:rsid w:val="00587A22"/>
    <w:rsid w:val="00591A14"/>
    <w:rsid w:val="0059299D"/>
    <w:rsid w:val="00595C8C"/>
    <w:rsid w:val="00597747"/>
    <w:rsid w:val="005A4CDD"/>
    <w:rsid w:val="005B57E4"/>
    <w:rsid w:val="005B5ABD"/>
    <w:rsid w:val="005B7B04"/>
    <w:rsid w:val="005C140A"/>
    <w:rsid w:val="005C1E52"/>
    <w:rsid w:val="005C6763"/>
    <w:rsid w:val="005D0418"/>
    <w:rsid w:val="005D3164"/>
    <w:rsid w:val="005D3CBC"/>
    <w:rsid w:val="005E0344"/>
    <w:rsid w:val="005E440B"/>
    <w:rsid w:val="005F2C85"/>
    <w:rsid w:val="00605ADB"/>
    <w:rsid w:val="0061026E"/>
    <w:rsid w:val="00611C9F"/>
    <w:rsid w:val="006216E6"/>
    <w:rsid w:val="006248DE"/>
    <w:rsid w:val="00625A39"/>
    <w:rsid w:val="00627555"/>
    <w:rsid w:val="006322A0"/>
    <w:rsid w:val="006323C0"/>
    <w:rsid w:val="006361FD"/>
    <w:rsid w:val="0064226F"/>
    <w:rsid w:val="00642DDB"/>
    <w:rsid w:val="00653298"/>
    <w:rsid w:val="00663A7C"/>
    <w:rsid w:val="00667DF2"/>
    <w:rsid w:val="00670DF1"/>
    <w:rsid w:val="00671345"/>
    <w:rsid w:val="00672A9B"/>
    <w:rsid w:val="006739F3"/>
    <w:rsid w:val="00675884"/>
    <w:rsid w:val="00675AEC"/>
    <w:rsid w:val="00687789"/>
    <w:rsid w:val="00696EE0"/>
    <w:rsid w:val="00697980"/>
    <w:rsid w:val="006A19EF"/>
    <w:rsid w:val="006A43D5"/>
    <w:rsid w:val="006A525B"/>
    <w:rsid w:val="006C045F"/>
    <w:rsid w:val="006C4196"/>
    <w:rsid w:val="006C63B0"/>
    <w:rsid w:val="006C76A2"/>
    <w:rsid w:val="006C792E"/>
    <w:rsid w:val="006D116C"/>
    <w:rsid w:val="006D25B0"/>
    <w:rsid w:val="006D53D9"/>
    <w:rsid w:val="006E7C42"/>
    <w:rsid w:val="006F168A"/>
    <w:rsid w:val="006F5076"/>
    <w:rsid w:val="006F6009"/>
    <w:rsid w:val="0070321D"/>
    <w:rsid w:val="007068BA"/>
    <w:rsid w:val="00716AB1"/>
    <w:rsid w:val="00721D63"/>
    <w:rsid w:val="00732C7B"/>
    <w:rsid w:val="00734D2B"/>
    <w:rsid w:val="00737705"/>
    <w:rsid w:val="007408D4"/>
    <w:rsid w:val="007420AC"/>
    <w:rsid w:val="00742617"/>
    <w:rsid w:val="00745534"/>
    <w:rsid w:val="00774C4F"/>
    <w:rsid w:val="00783AFA"/>
    <w:rsid w:val="00785427"/>
    <w:rsid w:val="00790540"/>
    <w:rsid w:val="007968CA"/>
    <w:rsid w:val="007A3BAA"/>
    <w:rsid w:val="007A43FF"/>
    <w:rsid w:val="007A7420"/>
    <w:rsid w:val="007A7E3A"/>
    <w:rsid w:val="007B2E9C"/>
    <w:rsid w:val="007B3508"/>
    <w:rsid w:val="007B3918"/>
    <w:rsid w:val="007C2F0D"/>
    <w:rsid w:val="007C3C1D"/>
    <w:rsid w:val="007D199A"/>
    <w:rsid w:val="007D2EBE"/>
    <w:rsid w:val="007E1C07"/>
    <w:rsid w:val="007F24B6"/>
    <w:rsid w:val="007F566F"/>
    <w:rsid w:val="00803D94"/>
    <w:rsid w:val="008072C7"/>
    <w:rsid w:val="008229BA"/>
    <w:rsid w:val="00824151"/>
    <w:rsid w:val="0084061E"/>
    <w:rsid w:val="00844305"/>
    <w:rsid w:val="00845390"/>
    <w:rsid w:val="0084601B"/>
    <w:rsid w:val="0085162D"/>
    <w:rsid w:val="0085430F"/>
    <w:rsid w:val="008606F0"/>
    <w:rsid w:val="00865489"/>
    <w:rsid w:val="0086553D"/>
    <w:rsid w:val="00867186"/>
    <w:rsid w:val="00874FEB"/>
    <w:rsid w:val="0088045E"/>
    <w:rsid w:val="00881B6F"/>
    <w:rsid w:val="00882AA4"/>
    <w:rsid w:val="00883E22"/>
    <w:rsid w:val="00884E43"/>
    <w:rsid w:val="00887EC6"/>
    <w:rsid w:val="0089084C"/>
    <w:rsid w:val="00893409"/>
    <w:rsid w:val="00893D9F"/>
    <w:rsid w:val="008970E4"/>
    <w:rsid w:val="008A18F3"/>
    <w:rsid w:val="008A2379"/>
    <w:rsid w:val="008A4329"/>
    <w:rsid w:val="008A578E"/>
    <w:rsid w:val="008A7616"/>
    <w:rsid w:val="008B1519"/>
    <w:rsid w:val="008B2309"/>
    <w:rsid w:val="008B280B"/>
    <w:rsid w:val="008B7BCC"/>
    <w:rsid w:val="008C50C3"/>
    <w:rsid w:val="008C7094"/>
    <w:rsid w:val="008D2B97"/>
    <w:rsid w:val="008D49A5"/>
    <w:rsid w:val="008D6C81"/>
    <w:rsid w:val="008E23DC"/>
    <w:rsid w:val="008E6CF0"/>
    <w:rsid w:val="008F1439"/>
    <w:rsid w:val="008F7051"/>
    <w:rsid w:val="008F7081"/>
    <w:rsid w:val="008F7952"/>
    <w:rsid w:val="009033A9"/>
    <w:rsid w:val="0090581D"/>
    <w:rsid w:val="00911BF2"/>
    <w:rsid w:val="0091439C"/>
    <w:rsid w:val="0091697A"/>
    <w:rsid w:val="00916E94"/>
    <w:rsid w:val="00920572"/>
    <w:rsid w:val="00920583"/>
    <w:rsid w:val="00920BF2"/>
    <w:rsid w:val="0093109B"/>
    <w:rsid w:val="00931394"/>
    <w:rsid w:val="009349A9"/>
    <w:rsid w:val="00936C52"/>
    <w:rsid w:val="0095489B"/>
    <w:rsid w:val="00966FB9"/>
    <w:rsid w:val="009671CD"/>
    <w:rsid w:val="00972F49"/>
    <w:rsid w:val="009751A9"/>
    <w:rsid w:val="00980F9C"/>
    <w:rsid w:val="0098632B"/>
    <w:rsid w:val="00997BFB"/>
    <w:rsid w:val="009A5071"/>
    <w:rsid w:val="009A7348"/>
    <w:rsid w:val="009B462C"/>
    <w:rsid w:val="009C1316"/>
    <w:rsid w:val="009C15F3"/>
    <w:rsid w:val="009C2C29"/>
    <w:rsid w:val="009C3689"/>
    <w:rsid w:val="009D5449"/>
    <w:rsid w:val="009E07C2"/>
    <w:rsid w:val="009E0E52"/>
    <w:rsid w:val="009F0B87"/>
    <w:rsid w:val="009F72F9"/>
    <w:rsid w:val="00A00205"/>
    <w:rsid w:val="00A00AF0"/>
    <w:rsid w:val="00A14B5A"/>
    <w:rsid w:val="00A23F34"/>
    <w:rsid w:val="00A3567F"/>
    <w:rsid w:val="00A37698"/>
    <w:rsid w:val="00A41ED3"/>
    <w:rsid w:val="00A44DA7"/>
    <w:rsid w:val="00A63868"/>
    <w:rsid w:val="00A64A7D"/>
    <w:rsid w:val="00A72559"/>
    <w:rsid w:val="00A81D82"/>
    <w:rsid w:val="00A845DF"/>
    <w:rsid w:val="00A9118F"/>
    <w:rsid w:val="00A93E33"/>
    <w:rsid w:val="00AA228E"/>
    <w:rsid w:val="00AB3EE6"/>
    <w:rsid w:val="00AB6970"/>
    <w:rsid w:val="00AB6A31"/>
    <w:rsid w:val="00AC1939"/>
    <w:rsid w:val="00AC6D73"/>
    <w:rsid w:val="00AC7C05"/>
    <w:rsid w:val="00AC7C12"/>
    <w:rsid w:val="00AD167C"/>
    <w:rsid w:val="00AD17C7"/>
    <w:rsid w:val="00AD1BBA"/>
    <w:rsid w:val="00AD4041"/>
    <w:rsid w:val="00AE302B"/>
    <w:rsid w:val="00AF076C"/>
    <w:rsid w:val="00AF366C"/>
    <w:rsid w:val="00B16BE5"/>
    <w:rsid w:val="00B22FF0"/>
    <w:rsid w:val="00B259DF"/>
    <w:rsid w:val="00B324DF"/>
    <w:rsid w:val="00B333A1"/>
    <w:rsid w:val="00B44B1F"/>
    <w:rsid w:val="00B64141"/>
    <w:rsid w:val="00B64614"/>
    <w:rsid w:val="00B64E72"/>
    <w:rsid w:val="00B66E7C"/>
    <w:rsid w:val="00B77913"/>
    <w:rsid w:val="00B824FB"/>
    <w:rsid w:val="00B82646"/>
    <w:rsid w:val="00B82F29"/>
    <w:rsid w:val="00B97359"/>
    <w:rsid w:val="00B97A8F"/>
    <w:rsid w:val="00BA4E58"/>
    <w:rsid w:val="00BA7074"/>
    <w:rsid w:val="00BB7829"/>
    <w:rsid w:val="00BC7EC3"/>
    <w:rsid w:val="00BD1457"/>
    <w:rsid w:val="00BD1648"/>
    <w:rsid w:val="00BD7B25"/>
    <w:rsid w:val="00BE1652"/>
    <w:rsid w:val="00BE2AD9"/>
    <w:rsid w:val="00BF27FE"/>
    <w:rsid w:val="00C006BB"/>
    <w:rsid w:val="00C043B3"/>
    <w:rsid w:val="00C079AB"/>
    <w:rsid w:val="00C10E61"/>
    <w:rsid w:val="00C14787"/>
    <w:rsid w:val="00C1596D"/>
    <w:rsid w:val="00C15B8D"/>
    <w:rsid w:val="00C17010"/>
    <w:rsid w:val="00C20562"/>
    <w:rsid w:val="00C215C3"/>
    <w:rsid w:val="00C23A96"/>
    <w:rsid w:val="00C249C6"/>
    <w:rsid w:val="00C32CC1"/>
    <w:rsid w:val="00C426EC"/>
    <w:rsid w:val="00C47540"/>
    <w:rsid w:val="00C6483C"/>
    <w:rsid w:val="00C64AE9"/>
    <w:rsid w:val="00C70CFF"/>
    <w:rsid w:val="00C718FE"/>
    <w:rsid w:val="00C82FA1"/>
    <w:rsid w:val="00C85D24"/>
    <w:rsid w:val="00C86CEC"/>
    <w:rsid w:val="00C8773D"/>
    <w:rsid w:val="00C87ABB"/>
    <w:rsid w:val="00C90062"/>
    <w:rsid w:val="00C91831"/>
    <w:rsid w:val="00C953DF"/>
    <w:rsid w:val="00CB0E12"/>
    <w:rsid w:val="00CC2B1F"/>
    <w:rsid w:val="00CD5401"/>
    <w:rsid w:val="00CE2709"/>
    <w:rsid w:val="00CE2D64"/>
    <w:rsid w:val="00CE40C7"/>
    <w:rsid w:val="00CE6198"/>
    <w:rsid w:val="00CF6230"/>
    <w:rsid w:val="00D017FC"/>
    <w:rsid w:val="00D0226A"/>
    <w:rsid w:val="00D04326"/>
    <w:rsid w:val="00D13147"/>
    <w:rsid w:val="00D27173"/>
    <w:rsid w:val="00D37F4F"/>
    <w:rsid w:val="00D463FF"/>
    <w:rsid w:val="00D5715A"/>
    <w:rsid w:val="00D66306"/>
    <w:rsid w:val="00D71687"/>
    <w:rsid w:val="00D74813"/>
    <w:rsid w:val="00D82002"/>
    <w:rsid w:val="00DA30BC"/>
    <w:rsid w:val="00DA69C2"/>
    <w:rsid w:val="00DA6D70"/>
    <w:rsid w:val="00DB6050"/>
    <w:rsid w:val="00DC2C34"/>
    <w:rsid w:val="00DE2C87"/>
    <w:rsid w:val="00DE459A"/>
    <w:rsid w:val="00DF27DA"/>
    <w:rsid w:val="00DF463D"/>
    <w:rsid w:val="00DF4DBE"/>
    <w:rsid w:val="00E05614"/>
    <w:rsid w:val="00E07FC1"/>
    <w:rsid w:val="00E119AC"/>
    <w:rsid w:val="00E176C0"/>
    <w:rsid w:val="00E2438C"/>
    <w:rsid w:val="00E40820"/>
    <w:rsid w:val="00E4658F"/>
    <w:rsid w:val="00E515E2"/>
    <w:rsid w:val="00E52C69"/>
    <w:rsid w:val="00E54A67"/>
    <w:rsid w:val="00E61C0D"/>
    <w:rsid w:val="00E63EB4"/>
    <w:rsid w:val="00E63F91"/>
    <w:rsid w:val="00E649B4"/>
    <w:rsid w:val="00E66160"/>
    <w:rsid w:val="00E71329"/>
    <w:rsid w:val="00E8363B"/>
    <w:rsid w:val="00E84966"/>
    <w:rsid w:val="00E92383"/>
    <w:rsid w:val="00EA1B3A"/>
    <w:rsid w:val="00EA2109"/>
    <w:rsid w:val="00EB746F"/>
    <w:rsid w:val="00ED4D4E"/>
    <w:rsid w:val="00EE0C77"/>
    <w:rsid w:val="00EE11B8"/>
    <w:rsid w:val="00EE4E54"/>
    <w:rsid w:val="00EE5EAA"/>
    <w:rsid w:val="00EF4334"/>
    <w:rsid w:val="00F436BB"/>
    <w:rsid w:val="00F47145"/>
    <w:rsid w:val="00F51CF2"/>
    <w:rsid w:val="00F545BF"/>
    <w:rsid w:val="00F56B11"/>
    <w:rsid w:val="00F71B56"/>
    <w:rsid w:val="00F832C8"/>
    <w:rsid w:val="00F83445"/>
    <w:rsid w:val="00F873B3"/>
    <w:rsid w:val="00F92431"/>
    <w:rsid w:val="00FA2F2F"/>
    <w:rsid w:val="00FA33FE"/>
    <w:rsid w:val="00FA42B9"/>
    <w:rsid w:val="00FA755A"/>
    <w:rsid w:val="00FB2B0F"/>
    <w:rsid w:val="00FB4137"/>
    <w:rsid w:val="00FB4A21"/>
    <w:rsid w:val="00FB4F6B"/>
    <w:rsid w:val="00FB5FE1"/>
    <w:rsid w:val="00FC0E8D"/>
    <w:rsid w:val="00FC46EF"/>
    <w:rsid w:val="00FD31B3"/>
    <w:rsid w:val="00FD4204"/>
    <w:rsid w:val="00FE09DF"/>
    <w:rsid w:val="00FF0848"/>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ind w:left="360"/>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CommentSubject">
    <w:name w:val="annotation subject"/>
    <w:basedOn w:val="CommentText"/>
    <w:next w:val="CommentText"/>
    <w:link w:val="CommentSubjectChar"/>
    <w:uiPriority w:val="99"/>
    <w:semiHidden/>
    <w:unhideWhenUsed/>
    <w:rsid w:val="00130980"/>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130980"/>
    <w:rPr>
      <w:rFonts w:ascii="Arial" w:eastAsiaTheme="minorHAnsi" w:hAnsi="Arial" w:cstheme="minorBidi"/>
      <w:b/>
      <w:bCs/>
      <w:lang w:eastAsia="en-US" w:bidi="he-IL"/>
    </w:rPr>
  </w:style>
  <w:style w:type="paragraph" w:styleId="Revision">
    <w:name w:val="Revision"/>
    <w:hidden/>
    <w:uiPriority w:val="99"/>
    <w:semiHidden/>
    <w:rsid w:val="00AF076C"/>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onrnews"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mailto:Contact@onr.gov.uk" TargetMode="External"/><Relationship Id="rId30" Type="http://schemas.openxmlformats.org/officeDocument/2006/relationships/hyperlink" Target="http://www.onr.org.uk/copyright.htm"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550FD"/>
    <w:rsid w:val="002876CA"/>
    <w:rsid w:val="002E6EDF"/>
    <w:rsid w:val="00333F8E"/>
    <w:rsid w:val="00350199"/>
    <w:rsid w:val="00611F13"/>
    <w:rsid w:val="00626CD0"/>
    <w:rsid w:val="006D3E7E"/>
    <w:rsid w:val="007154C5"/>
    <w:rsid w:val="00835E07"/>
    <w:rsid w:val="00A33D3E"/>
    <w:rsid w:val="00A539D4"/>
    <w:rsid w:val="00C41BCC"/>
    <w:rsid w:val="00C561E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228</TotalTime>
  <Pages>6</Pages>
  <Words>911</Words>
  <Characters>5196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Magnox Ltd</Company>
  <LinksUpToDate>false</LinksUpToDate>
  <CharactersWithSpaces>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Dungeness A</dc:title>
  <dc:subject>[Subtitle or description]</dc:subject>
  <cp:keywords>[Key words separated by commas]</cp:keywords>
  <dc:description/>
  <cp:revision>65</cp:revision>
  <cp:lastPrinted>2016-11-28T11:35:00Z</cp:lastPrinted>
  <dcterms:created xsi:type="dcterms:W3CDTF">2023-07-13T09:53:00Z</dcterms:created>
  <dcterms:modified xsi:type="dcterms:W3CDTF">2023-08-14T10:10:00Z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