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7D4EAE" w:rsidRDefault="00595C8C" w:rsidP="00595C8C">
            <w:pPr>
              <w:pStyle w:val="InnerCoverTitle"/>
              <w:rPr>
                <w:sz w:val="56"/>
                <w:szCs w:val="56"/>
              </w:rPr>
            </w:pPr>
            <w:r w:rsidRPr="007D4EAE">
              <w:rPr>
                <w:sz w:val="56"/>
                <w:szCs w:val="56"/>
              </w:rPr>
              <w:t xml:space="preserve">ONR </w:t>
            </w:r>
            <w:r w:rsidR="00D04326" w:rsidRPr="007D4EAE">
              <w:rPr>
                <w:sz w:val="56"/>
                <w:szCs w:val="56"/>
              </w:rPr>
              <w:t>Site Report</w:t>
            </w:r>
          </w:p>
          <w:sdt>
            <w:sdtPr>
              <w:rPr>
                <w:sz w:val="56"/>
                <w:szCs w:val="56"/>
              </w:rPr>
              <w:alias w:val="Site Name"/>
              <w:tag w:val="Site Name"/>
              <w:id w:val="1228188510"/>
              <w:placeholder>
                <w:docPart w:val="DefaultPlaceholder_-1854013440"/>
              </w:placeholder>
            </w:sdtPr>
            <w:sdtEndPr/>
            <w:sdtContent>
              <w:p w14:paraId="7C4EA414" w14:textId="6AC601E9" w:rsidR="00D0226A" w:rsidRPr="007D4EAE" w:rsidRDefault="007D4EAE" w:rsidP="001E03E1">
                <w:pPr>
                  <w:pStyle w:val="CoverTitle"/>
                  <w:rPr>
                    <w:sz w:val="56"/>
                    <w:szCs w:val="56"/>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110B1B" w:rsidRPr="007D4EAE">
                      <w:rPr>
                        <w:sz w:val="56"/>
                        <w:szCs w:val="56"/>
                      </w:rPr>
                      <w:t xml:space="preserve">AWE – Aldermaston </w:t>
                    </w:r>
                    <w:r w:rsidR="002D0EF6" w:rsidRPr="007D4EAE">
                      <w:rPr>
                        <w:sz w:val="56"/>
                        <w:szCs w:val="56"/>
                      </w:rPr>
                      <w:t>and</w:t>
                    </w:r>
                    <w:r w:rsidR="00110B1B" w:rsidRPr="007D4EAE">
                      <w:rPr>
                        <w:sz w:val="56"/>
                        <w:szCs w:val="56"/>
                      </w:rPr>
                      <w:t xml:space="preserve"> Burghfield</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5B6E229D" w:rsidR="00004C16" w:rsidRDefault="002D0EF6" w:rsidP="00004C16">
          <w:pPr>
            <w:rPr>
              <w:rStyle w:val="Style2"/>
            </w:rPr>
          </w:pPr>
          <w:r>
            <w:rPr>
              <w:rStyle w:val="Style2"/>
            </w:rPr>
            <w:t>AWE – Aldermaston and Burghfield</w:t>
          </w:r>
        </w:p>
      </w:sdtContent>
    </w:sdt>
    <w:p w14:paraId="2A318818" w14:textId="57A1D888"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2F6704">
        <w:rPr>
          <w:rStyle w:val="Style2"/>
          <w:sz w:val="28"/>
          <w:szCs w:val="28"/>
        </w:rPr>
        <w:t>1 October 2022 – 31 January 2023</w:t>
      </w:r>
    </w:p>
    <w:p w14:paraId="61A25C0F" w14:textId="39EC7DBA" w:rsidR="00004C16" w:rsidRDefault="00004C16" w:rsidP="00004C16">
      <w:pPr>
        <w:rPr>
          <w:sz w:val="28"/>
          <w:szCs w:val="28"/>
        </w:rPr>
      </w:pPr>
    </w:p>
    <w:p w14:paraId="4D99E381" w14:textId="5A719C80"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F53F24">
        <w:rPr>
          <w:sz w:val="28"/>
          <w:szCs w:val="28"/>
        </w:rPr>
        <w:t>Nominated Site Inspector</w:t>
      </w:r>
    </w:p>
    <w:p w14:paraId="23B9A867" w14:textId="538DC3B3"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F53F24">
        <w:rPr>
          <w:sz w:val="28"/>
          <w:szCs w:val="28"/>
        </w:rPr>
        <w:t>Head of Weapons Regulation</w:t>
      </w:r>
    </w:p>
    <w:p w14:paraId="7E744BD8" w14:textId="77777777" w:rsidR="003A7E1C" w:rsidRDefault="003A7E1C" w:rsidP="00004C16">
      <w:pPr>
        <w:rPr>
          <w:sz w:val="28"/>
          <w:szCs w:val="28"/>
        </w:rPr>
      </w:pPr>
    </w:p>
    <w:p w14:paraId="247E3769" w14:textId="22CF4305"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53F24">
            <w:rPr>
              <w:sz w:val="28"/>
              <w:szCs w:val="28"/>
            </w:rPr>
            <w:t>1</w:t>
          </w:r>
        </w:sdtContent>
      </w:sdt>
    </w:p>
    <w:p w14:paraId="19206F45" w14:textId="2B39B2A0" w:rsidR="00004C16" w:rsidRDefault="00004C16" w:rsidP="00004C16">
      <w:pPr>
        <w:rPr>
          <w:sz w:val="28"/>
          <w:szCs w:val="28"/>
        </w:rPr>
      </w:pPr>
      <w:r w:rsidRPr="00004C16">
        <w:rPr>
          <w:sz w:val="28"/>
          <w:szCs w:val="28"/>
        </w:rPr>
        <w:t xml:space="preserve">Publication Date: </w:t>
      </w:r>
      <w:r w:rsidR="007D4EAE">
        <w:rPr>
          <w:sz w:val="28"/>
          <w:szCs w:val="28"/>
        </w:rPr>
        <w:t>Apr</w:t>
      </w:r>
      <w:r w:rsidR="00F53F24">
        <w:rPr>
          <w:sz w:val="28"/>
          <w:szCs w:val="28"/>
        </w:rPr>
        <w:t>-23</w:t>
      </w:r>
    </w:p>
    <w:p w14:paraId="55057C62" w14:textId="7BD82B21"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D313C">
        <w:rPr>
          <w:sz w:val="28"/>
          <w:szCs w:val="28"/>
        </w:rPr>
        <w:t>2023/10458</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1F6881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w:t>
      </w:r>
      <w:r w:rsidR="002C0E6E">
        <w:t>of</w:t>
      </w:r>
      <w:r w:rsidRPr="002D1551">
        <w:t xml:space="preserve"> the </w:t>
      </w:r>
      <w:r w:rsidR="00F53F24">
        <w:t>AWE Local Liaison Committee</w:t>
      </w:r>
      <w:r w:rsidRPr="002D1551">
        <w:t xml:space="preserve"> and are also available on the ONR website (</w:t>
      </w:r>
      <w:hyperlink r:id="rId11" w:history="1">
        <w:r w:rsidRPr="002D1551">
          <w:rPr>
            <w:rStyle w:val="Hyperlink"/>
          </w:rPr>
          <w:t>http://www.onr.org.uk/llc/</w:t>
        </w:r>
      </w:hyperlink>
      <w:r w:rsidRPr="002D1551">
        <w:t>).</w:t>
      </w:r>
    </w:p>
    <w:p w14:paraId="5DBE023C" w14:textId="67337C72" w:rsidR="000E4D5E" w:rsidRPr="002D1551" w:rsidRDefault="000E4D5E" w:rsidP="000E4D5E">
      <w:pPr>
        <w:pStyle w:val="F9-Paragraph"/>
      </w:pPr>
      <w:r w:rsidRPr="002D1551">
        <w:t xml:space="preserve">Site inspectors from ONR usually attend </w:t>
      </w:r>
      <w:r w:rsidR="002C0E6E">
        <w:t>AWE Local Liaison Committee</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2DC73DEC"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404018">
          <w:rPr>
            <w:webHidden/>
          </w:rPr>
          <w:t>4</w:t>
        </w:r>
        <w:r w:rsidR="008F7952">
          <w:rPr>
            <w:webHidden/>
          </w:rPr>
          <w:fldChar w:fldCharType="end"/>
        </w:r>
      </w:hyperlink>
    </w:p>
    <w:p w14:paraId="493E5333" w14:textId="24D735EE" w:rsidR="008F7952" w:rsidRDefault="007D4EAE">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404018">
          <w:rPr>
            <w:webHidden/>
          </w:rPr>
          <w:t>5</w:t>
        </w:r>
        <w:r w:rsidR="008F7952">
          <w:rPr>
            <w:webHidden/>
          </w:rPr>
          <w:fldChar w:fldCharType="end"/>
        </w:r>
      </w:hyperlink>
    </w:p>
    <w:p w14:paraId="770AA570" w14:textId="0536DD04" w:rsidR="008F7952" w:rsidRDefault="007D4EAE">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404018">
          <w:rPr>
            <w:webHidden/>
          </w:rPr>
          <w:t>8</w:t>
        </w:r>
        <w:r w:rsidR="008F7952">
          <w:rPr>
            <w:webHidden/>
          </w:rPr>
          <w:fldChar w:fldCharType="end"/>
        </w:r>
      </w:hyperlink>
    </w:p>
    <w:p w14:paraId="6E79B8B0" w14:textId="657B1244" w:rsidR="008F7952" w:rsidRDefault="007D4EAE">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404018">
          <w:rPr>
            <w:webHidden/>
          </w:rPr>
          <w:t>9</w:t>
        </w:r>
        <w:r w:rsidR="008F7952">
          <w:rPr>
            <w:webHidden/>
          </w:rPr>
          <w:fldChar w:fldCharType="end"/>
        </w:r>
      </w:hyperlink>
    </w:p>
    <w:p w14:paraId="4EAF33A5" w14:textId="5B736A48" w:rsidR="008F7952" w:rsidRDefault="007D4EAE">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404018">
          <w:rPr>
            <w:webHidden/>
          </w:rPr>
          <w:t>10</w:t>
        </w:r>
        <w:r w:rsidR="008F7952">
          <w:rPr>
            <w:webHidden/>
          </w:rPr>
          <w:fldChar w:fldCharType="end"/>
        </w:r>
      </w:hyperlink>
    </w:p>
    <w:p w14:paraId="325D1696" w14:textId="0D687E7C" w:rsidR="008F7952" w:rsidRDefault="007D4EAE">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404018">
          <w:rPr>
            <w:webHidden/>
          </w:rPr>
          <w:t>10</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108D32A3" w:rsidR="00BE1652" w:rsidRPr="00690387" w:rsidRDefault="00BE1652" w:rsidP="00BE1652">
      <w:pPr>
        <w:spacing w:before="240" w:after="120"/>
      </w:pPr>
      <w:r w:rsidRPr="00690387">
        <w:t>The ONR site inspector made inspections on the following dates during the report period</w:t>
      </w:r>
      <w:r w:rsidR="003A6012">
        <w:t xml:space="preserve"> 1 October 2022 to 31 January 2023:</w:t>
      </w:r>
    </w:p>
    <w:p w14:paraId="210F7646" w14:textId="3FCE4960" w:rsidR="00896EFC" w:rsidRDefault="009B2302" w:rsidP="00BE1652">
      <w:pPr>
        <w:spacing w:before="240" w:after="120"/>
      </w:pPr>
      <w:r>
        <w:t xml:space="preserve">10 </w:t>
      </w:r>
      <w:r w:rsidR="00427A8E">
        <w:t>-</w:t>
      </w:r>
      <w:r>
        <w:t xml:space="preserve"> </w:t>
      </w:r>
      <w:r w:rsidR="00896EFC">
        <w:t>13 October</w:t>
      </w:r>
    </w:p>
    <w:p w14:paraId="16CCEFEA" w14:textId="3D02B70B" w:rsidR="00211A72" w:rsidRDefault="00211A72" w:rsidP="00BE1652">
      <w:pPr>
        <w:spacing w:before="240" w:after="120"/>
      </w:pPr>
      <w:r>
        <w:t xml:space="preserve">19 </w:t>
      </w:r>
      <w:r w:rsidR="00427A8E">
        <w:t>-</w:t>
      </w:r>
      <w:r>
        <w:t xml:space="preserve"> 20 Oct</w:t>
      </w:r>
      <w:r w:rsidR="00427A8E">
        <w:t>ober</w:t>
      </w:r>
    </w:p>
    <w:p w14:paraId="2C34E329" w14:textId="003E8439" w:rsidR="0073180C" w:rsidRDefault="0073180C" w:rsidP="00BE1652">
      <w:pPr>
        <w:spacing w:before="240" w:after="120"/>
      </w:pPr>
      <w:r>
        <w:t>24 – 26 October</w:t>
      </w:r>
    </w:p>
    <w:p w14:paraId="796335ED" w14:textId="60FE1CEB" w:rsidR="0073180C" w:rsidRDefault="00C95D48" w:rsidP="00BE1652">
      <w:pPr>
        <w:spacing w:before="240" w:after="120"/>
      </w:pPr>
      <w:r>
        <w:t xml:space="preserve">7 </w:t>
      </w:r>
      <w:r w:rsidR="0098196F">
        <w:t>–</w:t>
      </w:r>
      <w:r>
        <w:t xml:space="preserve"> </w:t>
      </w:r>
      <w:r w:rsidR="0098196F">
        <w:t>10 November</w:t>
      </w:r>
    </w:p>
    <w:p w14:paraId="0FA84BE6" w14:textId="6DABAC74" w:rsidR="0098196F" w:rsidRDefault="0098196F" w:rsidP="00BE1652">
      <w:pPr>
        <w:spacing w:before="240" w:after="120"/>
      </w:pPr>
      <w:r>
        <w:t>23 November</w:t>
      </w:r>
    </w:p>
    <w:p w14:paraId="6E03D7D2" w14:textId="3372A573" w:rsidR="0098196F" w:rsidRDefault="006D3FCC" w:rsidP="00BE1652">
      <w:pPr>
        <w:spacing w:before="240" w:after="120"/>
      </w:pPr>
      <w:r>
        <w:t>1 December</w:t>
      </w:r>
    </w:p>
    <w:p w14:paraId="5041F814" w14:textId="49BEB6C4" w:rsidR="006D3FCC" w:rsidRDefault="006D3FCC" w:rsidP="00BE1652">
      <w:pPr>
        <w:spacing w:before="240" w:after="120"/>
      </w:pPr>
      <w:r>
        <w:t>5 – 8 December</w:t>
      </w:r>
    </w:p>
    <w:p w14:paraId="347652FF" w14:textId="07504B4C" w:rsidR="006D3FCC" w:rsidRDefault="0082170F" w:rsidP="00BE1652">
      <w:pPr>
        <w:spacing w:before="240" w:after="120"/>
      </w:pPr>
      <w:r>
        <w:t>9 – 12 January</w:t>
      </w:r>
    </w:p>
    <w:p w14:paraId="2E654B72" w14:textId="3043C0C1" w:rsidR="00657CDD" w:rsidRDefault="00C45646" w:rsidP="00BE1652">
      <w:pPr>
        <w:spacing w:before="240" w:after="120"/>
      </w:pPr>
      <w:r>
        <w:t>18 January</w:t>
      </w:r>
    </w:p>
    <w:p w14:paraId="3A70B383" w14:textId="12F0E1FE" w:rsidR="00C45646" w:rsidRDefault="00C45646" w:rsidP="00BE1652">
      <w:pPr>
        <w:spacing w:before="240" w:after="120"/>
      </w:pPr>
      <w:r>
        <w:t>25 January</w:t>
      </w:r>
    </w:p>
    <w:p w14:paraId="10C8194F" w14:textId="003AAA15"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745534">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B088C5F" w:rsidR="00745534" w:rsidRDefault="00745534" w:rsidP="00745534">
      <w:r w:rsidRPr="00690387">
        <w:t xml:space="preserve">In this period, routine inspections of </w:t>
      </w:r>
      <w:r w:rsidR="00D225B3">
        <w:t xml:space="preserve">AWE </w:t>
      </w:r>
      <w:r w:rsidR="00F917C3">
        <w:t xml:space="preserve">at </w:t>
      </w:r>
      <w:r w:rsidR="00D225B3">
        <w:t>Aldermaston and Bur</w:t>
      </w:r>
      <w:r w:rsidR="00F917C3">
        <w:t>ghfield</w:t>
      </w:r>
      <w:r w:rsidRPr="00690387">
        <w:t xml:space="preserve"> covered the following:</w:t>
      </w:r>
      <w:r>
        <w:t xml:space="preserve"> </w:t>
      </w:r>
    </w:p>
    <w:p w14:paraId="7D180A32" w14:textId="77777777" w:rsidR="00745534" w:rsidRPr="00642C6A" w:rsidRDefault="00745534" w:rsidP="00745534">
      <w:pPr>
        <w:pStyle w:val="Bulletlist1"/>
      </w:pPr>
      <w:r w:rsidRPr="00642C6A">
        <w:t xml:space="preserve">examination, maintenance, inspection and testing; </w:t>
      </w:r>
    </w:p>
    <w:p w14:paraId="1E4C1DD2" w14:textId="77777777" w:rsidR="00745534" w:rsidRPr="00642C6A" w:rsidRDefault="00745534" w:rsidP="00745534">
      <w:pPr>
        <w:pStyle w:val="Bulletlist1"/>
      </w:pPr>
      <w:r w:rsidRPr="00642C6A">
        <w:t xml:space="preserve">management of operations including control and supervision; </w:t>
      </w:r>
    </w:p>
    <w:p w14:paraId="6920CC4A" w14:textId="77777777" w:rsidR="00745534" w:rsidRPr="00642C6A" w:rsidRDefault="00745534" w:rsidP="00745534">
      <w:pPr>
        <w:pStyle w:val="Bulletlist1"/>
      </w:pPr>
      <w:r w:rsidRPr="00642C6A">
        <w:t xml:space="preserve">staff training, qualifications and experience; </w:t>
      </w:r>
    </w:p>
    <w:p w14:paraId="2A304319" w14:textId="77777777" w:rsidR="00745534" w:rsidRPr="00642C6A" w:rsidRDefault="00745534" w:rsidP="00745534">
      <w:pPr>
        <w:pStyle w:val="Bulletlist1"/>
      </w:pPr>
      <w:r w:rsidRPr="00642C6A">
        <w:t xml:space="preserve">emergency preparedness; </w:t>
      </w:r>
    </w:p>
    <w:p w14:paraId="70B873AA" w14:textId="77777777" w:rsidR="00745534" w:rsidRPr="00642C6A" w:rsidRDefault="00745534" w:rsidP="00745534">
      <w:pPr>
        <w:pStyle w:val="Bulletlist1"/>
      </w:pPr>
      <w:r w:rsidRPr="00642C6A">
        <w:t xml:space="preserve">radioactive waste management; </w:t>
      </w:r>
    </w:p>
    <w:p w14:paraId="6F3A37BE" w14:textId="77777777" w:rsidR="00745534" w:rsidRPr="00642C6A" w:rsidRDefault="00745534" w:rsidP="00745534">
      <w:pPr>
        <w:pStyle w:val="Bulletlist1"/>
      </w:pPr>
      <w:r w:rsidRPr="00642C6A">
        <w:t xml:space="preserve">decommissioning; </w:t>
      </w:r>
    </w:p>
    <w:p w14:paraId="27795EF3" w14:textId="6BC9F4C0" w:rsidR="00745534" w:rsidRPr="00642C6A" w:rsidRDefault="00745534" w:rsidP="00745534">
      <w:pPr>
        <w:pStyle w:val="Bulletlist1"/>
      </w:pPr>
      <w:r w:rsidRPr="00642C6A">
        <w:t xml:space="preserve">organisational </w:t>
      </w:r>
      <w:r w:rsidR="00DA0BD9">
        <w:t>capabili</w:t>
      </w:r>
      <w:r w:rsidR="009C6D12">
        <w:t xml:space="preserve">ty, culture and organisational </w:t>
      </w:r>
      <w:r w:rsidRPr="00642C6A">
        <w:t xml:space="preserve">changes; </w:t>
      </w:r>
    </w:p>
    <w:p w14:paraId="47C54130" w14:textId="77777777" w:rsidR="00745534" w:rsidRPr="00642C6A" w:rsidRDefault="00745534" w:rsidP="00745534">
      <w:pPr>
        <w:pStyle w:val="Bulletlist1"/>
      </w:pPr>
      <w:r w:rsidRPr="00642C6A">
        <w:t>conventional (non-nuclear) health and safety;</w:t>
      </w:r>
    </w:p>
    <w:p w14:paraId="0E3E97FA" w14:textId="77777777" w:rsidR="008B65D1" w:rsidRDefault="00BB1D76" w:rsidP="00745534">
      <w:pPr>
        <w:pStyle w:val="Bulletlist1"/>
      </w:pPr>
      <w:r>
        <w:t>assurance and governance</w:t>
      </w:r>
      <w:r w:rsidR="008B65D1">
        <w:t>;</w:t>
      </w:r>
    </w:p>
    <w:p w14:paraId="7562AB33" w14:textId="4138A590" w:rsidR="00745534" w:rsidRPr="00642C6A" w:rsidRDefault="003205B7" w:rsidP="00745534">
      <w:pPr>
        <w:pStyle w:val="Bulletlist1"/>
      </w:pPr>
      <w:r>
        <w:t>management of modifications to existing plant</w:t>
      </w:r>
      <w:r w:rsidR="009D22FF">
        <w:t>.</w:t>
      </w:r>
      <w:r w:rsidR="00745534" w:rsidRPr="00642C6A">
        <w:t xml:space="preserve"> </w:t>
      </w:r>
    </w:p>
    <w:p w14:paraId="1FA5B390" w14:textId="77777777" w:rsidR="006A2005" w:rsidRDefault="006A2005" w:rsidP="00745534"/>
    <w:p w14:paraId="484F8E38" w14:textId="2F651B4E" w:rsidR="006A2005" w:rsidRDefault="009208E2" w:rsidP="00745534">
      <w:r>
        <w:lastRenderedPageBreak/>
        <w:t xml:space="preserve">In the reporting period ONR inspectors attended site to assess </w:t>
      </w:r>
      <w:r w:rsidR="00782D85">
        <w:t xml:space="preserve">the Level 1 Site Safety Demonstration Exercises at the Aldermaston Site </w:t>
      </w:r>
      <w:r w:rsidR="00C47531">
        <w:t>[12 Oct] and Burghfield Site [</w:t>
      </w:r>
      <w:r w:rsidR="00717289">
        <w:t>7 Dec].  Both exercises were based on challenging scenarios</w:t>
      </w:r>
      <w:r w:rsidR="00080182">
        <w:t>, particularly with regards casualty management and recovery</w:t>
      </w:r>
      <w:r w:rsidR="005C3AA9">
        <w:t>,</w:t>
      </w:r>
      <w:r w:rsidR="00080182">
        <w:t xml:space="preserve"> and provided </w:t>
      </w:r>
      <w:r w:rsidR="005150B5">
        <w:t xml:space="preserve">the opportunity to </w:t>
      </w:r>
      <w:r w:rsidR="003015D4">
        <w:t>stretch</w:t>
      </w:r>
      <w:r w:rsidR="00F96AD4">
        <w:t xml:space="preserve"> </w:t>
      </w:r>
      <w:r w:rsidR="005150B5">
        <w:t xml:space="preserve">AWE’s emergency response arrangements.  Both exercises </w:t>
      </w:r>
      <w:r w:rsidR="000C1837">
        <w:t xml:space="preserve">were assessed as meeting the regulatory requirements </w:t>
      </w:r>
      <w:r w:rsidR="004C2B30">
        <w:t xml:space="preserve">of </w:t>
      </w:r>
      <w:r w:rsidR="00305372">
        <w:t>LC11(</w:t>
      </w:r>
      <w:r w:rsidR="00E96BF6">
        <w:t xml:space="preserve">5) </w:t>
      </w:r>
      <w:r w:rsidR="006A08FB">
        <w:t>[</w:t>
      </w:r>
      <w:r w:rsidR="00E96BF6">
        <w:t>Emergency arrangements</w:t>
      </w:r>
      <w:r w:rsidR="006A08FB">
        <w:t>]</w:t>
      </w:r>
      <w:r w:rsidR="00717289">
        <w:t xml:space="preserve"> </w:t>
      </w:r>
      <w:r w:rsidR="00C47531">
        <w:t>a</w:t>
      </w:r>
      <w:r w:rsidR="00572C88">
        <w:t>nd</w:t>
      </w:r>
      <w:r w:rsidR="00C47531">
        <w:t xml:space="preserve"> </w:t>
      </w:r>
      <w:r w:rsidR="006A08FB">
        <w:t xml:space="preserve">Regulation </w:t>
      </w:r>
      <w:r w:rsidR="00622694">
        <w:t>12 of the Radiation (Emergency Prepar</w:t>
      </w:r>
      <w:r w:rsidR="00816C95">
        <w:t>edness and Public Information) Regulations 2019.</w:t>
      </w:r>
      <w:r w:rsidR="00C47531">
        <w:t xml:space="preserve"> </w:t>
      </w:r>
    </w:p>
    <w:p w14:paraId="7FA9F09B" w14:textId="216E76B8" w:rsidR="00464DAA" w:rsidRDefault="00826287" w:rsidP="00745534">
      <w:r>
        <w:t xml:space="preserve">ONR continues to </w:t>
      </w:r>
      <w:r w:rsidR="00F33C51">
        <w:t xml:space="preserve">seek assurance that the </w:t>
      </w:r>
      <w:r w:rsidR="008750CE">
        <w:t xml:space="preserve">Aldermaston </w:t>
      </w:r>
      <w:r w:rsidR="00F33C51">
        <w:t xml:space="preserve">site’s response to </w:t>
      </w:r>
      <w:r w:rsidR="00426717">
        <w:t xml:space="preserve">the </w:t>
      </w:r>
      <w:r w:rsidR="00FB02BA">
        <w:t xml:space="preserve">shortfalls in </w:t>
      </w:r>
      <w:r w:rsidR="002C23F2">
        <w:t xml:space="preserve">confined space </w:t>
      </w:r>
      <w:r w:rsidR="00426717">
        <w:t>arrangements</w:t>
      </w:r>
      <w:r w:rsidR="00E2644B">
        <w:t xml:space="preserve">, resulting in the </w:t>
      </w:r>
      <w:r w:rsidR="00FB02BA">
        <w:t>Prohi</w:t>
      </w:r>
      <w:r w:rsidR="00947267">
        <w:t>bition Notice</w:t>
      </w:r>
      <w:r w:rsidR="004C285A">
        <w:t xml:space="preserve"> </w:t>
      </w:r>
      <w:r w:rsidR="00F4156A">
        <w:t>reported at the last LLC,</w:t>
      </w:r>
      <w:r w:rsidR="00947E12">
        <w:t xml:space="preserve"> </w:t>
      </w:r>
      <w:r w:rsidR="00947267">
        <w:t>are progressing in a manner that will deliver the required regulatory requirements</w:t>
      </w:r>
      <w:r w:rsidR="00464DAA">
        <w:t>.</w:t>
      </w:r>
    </w:p>
    <w:p w14:paraId="485E4EC9" w14:textId="283195E8" w:rsidR="00826287" w:rsidRDefault="00464DAA" w:rsidP="00745534">
      <w:r>
        <w:t xml:space="preserve">ONR has also undertaken </w:t>
      </w:r>
      <w:r w:rsidR="008935DA">
        <w:t xml:space="preserve">further </w:t>
      </w:r>
      <w:r>
        <w:t>activities t</w:t>
      </w:r>
      <w:r w:rsidR="002024C9">
        <w:t xml:space="preserve">o </w:t>
      </w:r>
      <w:r w:rsidR="00B55BE0">
        <w:t>assess</w:t>
      </w:r>
      <w:r w:rsidR="002024C9">
        <w:t xml:space="preserve"> </w:t>
      </w:r>
      <w:r w:rsidR="008159B1">
        <w:t xml:space="preserve">AWE’s progress in delivering the safety improvements necessary to </w:t>
      </w:r>
      <w:r w:rsidR="00FC4636">
        <w:t xml:space="preserve">support </w:t>
      </w:r>
      <w:r w:rsidR="00BB7035">
        <w:t xml:space="preserve">the AWE </w:t>
      </w:r>
      <w:r w:rsidR="00FC4636">
        <w:t xml:space="preserve">Aldermaston </w:t>
      </w:r>
      <w:r w:rsidR="00BB7035">
        <w:t xml:space="preserve">site </w:t>
      </w:r>
      <w:r w:rsidR="00FC4636">
        <w:t xml:space="preserve">moving to a routine level of </w:t>
      </w:r>
      <w:r w:rsidR="008935DA">
        <w:t xml:space="preserve">regulatory attention.  The outcomes from those activities have been encouraging </w:t>
      </w:r>
      <w:r w:rsidR="00712188">
        <w:t xml:space="preserve">with the site having made significant improvements over the last 12 months.  As a </w:t>
      </w:r>
      <w:r w:rsidR="00B65CA8">
        <w:t>result</w:t>
      </w:r>
      <w:r w:rsidR="00712188">
        <w:t>, ONR has c</w:t>
      </w:r>
      <w:r w:rsidR="00B65CA8">
        <w:t>lose</w:t>
      </w:r>
      <w:r w:rsidR="00712188">
        <w:t>d</w:t>
      </w:r>
      <w:r w:rsidR="00B65CA8">
        <w:t xml:space="preserve"> out the associated Level 1 Regulatory Issue and </w:t>
      </w:r>
      <w:r w:rsidR="00073BE7">
        <w:t xml:space="preserve">is </w:t>
      </w:r>
      <w:r w:rsidR="00CA3EE4">
        <w:t xml:space="preserve">remains </w:t>
      </w:r>
      <w:r w:rsidR="00073BE7">
        <w:t xml:space="preserve">content that AWE remains on track to return to a routine level of regulatory </w:t>
      </w:r>
      <w:r w:rsidR="00186F0A">
        <w:t>attention.</w:t>
      </w:r>
      <w:r w:rsidR="00906002">
        <w:t xml:space="preserve"> </w:t>
      </w:r>
    </w:p>
    <w:p w14:paraId="5D7D6885" w14:textId="32E64E1D"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0A528965" w14:textId="4F59DAAE" w:rsidR="00745534" w:rsidRPr="00982258" w:rsidRDefault="00745534" w:rsidP="00982258">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5F18AC98" w14:textId="745553F1" w:rsidR="001B4467" w:rsidRDefault="00833111" w:rsidP="00745534">
      <w:r w:rsidRPr="00CD38F5">
        <w:t xml:space="preserve">ONR continues to undertake a series of activities in support of the </w:t>
      </w:r>
      <w:r w:rsidR="00DA105D" w:rsidRPr="00CD38F5">
        <w:t xml:space="preserve">oversight and </w:t>
      </w:r>
      <w:r w:rsidRPr="00CD38F5">
        <w:t xml:space="preserve">permissioning </w:t>
      </w:r>
      <w:r w:rsidR="00DA105D" w:rsidRPr="00CD38F5">
        <w:t xml:space="preserve">of </w:t>
      </w:r>
      <w:r w:rsidR="00867412">
        <w:t xml:space="preserve">significant programmes of work.  The focus this reporting period </w:t>
      </w:r>
      <w:r w:rsidR="001B4467">
        <w:t>includes</w:t>
      </w:r>
      <w:r w:rsidR="00DA5591">
        <w:t>:</w:t>
      </w:r>
    </w:p>
    <w:p w14:paraId="7F46F0A5" w14:textId="439A0C68" w:rsidR="007B6406" w:rsidRDefault="00DA5591" w:rsidP="001B4467">
      <w:pPr>
        <w:pStyle w:val="Bulletlist1"/>
      </w:pPr>
      <w:r>
        <w:t>c</w:t>
      </w:r>
      <w:r w:rsidR="00B27BE0">
        <w:t xml:space="preserve">ompletion of construction and the preparations for commencement of commissioning activities within </w:t>
      </w:r>
      <w:r w:rsidR="007B6406">
        <w:t xml:space="preserve">the new </w:t>
      </w:r>
      <w:r w:rsidR="008251B4">
        <w:t xml:space="preserve">warhead </w:t>
      </w:r>
      <w:r w:rsidR="007B6406">
        <w:t xml:space="preserve">facility </w:t>
      </w:r>
      <w:r w:rsidR="008251B4">
        <w:t>[</w:t>
      </w:r>
      <w:r w:rsidR="007B6406">
        <w:t>Burghfield</w:t>
      </w:r>
      <w:r w:rsidR="008251B4">
        <w:t>]</w:t>
      </w:r>
      <w:r>
        <w:t>;</w:t>
      </w:r>
    </w:p>
    <w:p w14:paraId="2227B5F4" w14:textId="721EA627" w:rsidR="009168EC" w:rsidRDefault="009168EC" w:rsidP="001B4467">
      <w:pPr>
        <w:pStyle w:val="Bulletlist1"/>
      </w:pPr>
      <w:r>
        <w:t xml:space="preserve">preparations for </w:t>
      </w:r>
      <w:r w:rsidR="008462E9">
        <w:t>construction and commissioning of the new nuclear material store</w:t>
      </w:r>
      <w:r w:rsidR="00D04021">
        <w:t>;</w:t>
      </w:r>
    </w:p>
    <w:p w14:paraId="2FFB2FA1" w14:textId="4CA4735B" w:rsidR="00277ECC" w:rsidRDefault="008251B4" w:rsidP="001B4467">
      <w:pPr>
        <w:pStyle w:val="Bulletlist1"/>
      </w:pPr>
      <w:r>
        <w:t>progressing decommissioning activities</w:t>
      </w:r>
      <w:r w:rsidR="00277ECC">
        <w:t xml:space="preserve"> on the Aldermaston site;</w:t>
      </w:r>
    </w:p>
    <w:p w14:paraId="1077377B" w14:textId="307E473D" w:rsidR="00CD38F5" w:rsidRPr="00CD38F5" w:rsidRDefault="00277ECC" w:rsidP="001B4467">
      <w:pPr>
        <w:pStyle w:val="Bulletlist1"/>
      </w:pPr>
      <w:r>
        <w:t xml:space="preserve">progressing facility </w:t>
      </w:r>
      <w:r w:rsidR="00875587">
        <w:t xml:space="preserve">improvement and capability up-lift projects on the </w:t>
      </w:r>
      <w:r w:rsidR="008251B4">
        <w:t>Aldermast</w:t>
      </w:r>
      <w:r w:rsidR="00D04021">
        <w:t>o</w:t>
      </w:r>
      <w:r w:rsidR="00867412">
        <w:t xml:space="preserve">n </w:t>
      </w:r>
      <w:r w:rsidR="00070D44">
        <w:t>s</w:t>
      </w:r>
      <w:r w:rsidR="00DA105D" w:rsidRPr="00CD38F5">
        <w:t>it</w:t>
      </w:r>
      <w:r w:rsidR="00070D44">
        <w:t>e.</w:t>
      </w:r>
      <w:r w:rsidR="00DA105D" w:rsidRPr="00CD38F5">
        <w:t xml:space="preserve"> </w:t>
      </w:r>
    </w:p>
    <w:p w14:paraId="21C5E67A" w14:textId="777FC88C" w:rsidR="00745534" w:rsidRPr="00690387" w:rsidRDefault="004149FB" w:rsidP="00745534">
      <w:r w:rsidRPr="00CD38F5">
        <w:t xml:space="preserve">ONR </w:t>
      </w:r>
      <w:r w:rsidR="00745534" w:rsidRPr="00CD38F5">
        <w:t>site inspector</w:t>
      </w:r>
      <w:r w:rsidRPr="00CD38F5">
        <w:t xml:space="preserve">s continue to hold </w:t>
      </w:r>
      <w:r w:rsidR="00745534" w:rsidRPr="00CD38F5">
        <w:t>periodic meeting</w:t>
      </w:r>
      <w:r w:rsidRPr="00CD38F5">
        <w:t>s</w:t>
      </w:r>
      <w:r w:rsidR="00745534" w:rsidRPr="00CD38F5">
        <w:t xml:space="preserve"> with </w:t>
      </w:r>
      <w:r w:rsidRPr="00CD38F5">
        <w:t xml:space="preserve">the </w:t>
      </w:r>
      <w:r w:rsidR="00745534" w:rsidRPr="00CD38F5">
        <w:t>safety representatives</w:t>
      </w:r>
      <w:r w:rsidRPr="00CD38F5">
        <w:t xml:space="preserve"> within their </w:t>
      </w:r>
      <w:r w:rsidR="00BE2759" w:rsidRPr="00CD38F5">
        <w:t>operational areas</w:t>
      </w:r>
      <w:r w:rsidR="00745534" w:rsidRPr="00CD38F5">
        <w:t xml:space="preserve">, to support their function of </w:t>
      </w:r>
      <w:r w:rsidR="00745534" w:rsidRPr="00CD38F5">
        <w:lastRenderedPageBreak/>
        <w:t>representing employees and receiving information on matters affecting their health, safety</w:t>
      </w:r>
      <w:r w:rsidR="00070D44">
        <w:t>,</w:t>
      </w:r>
      <w:r w:rsidR="00745534" w:rsidRPr="00CD38F5">
        <w:t xml:space="preserve"> and welfare at work.</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136CF106" w:rsidR="00745534" w:rsidRPr="00690387" w:rsidRDefault="00363BFE" w:rsidP="000A58A7">
      <w:r>
        <w:t xml:space="preserve">The only </w:t>
      </w:r>
      <w:r w:rsidR="00745534" w:rsidRPr="00690387">
        <w:t>event of particular note during the period w</w:t>
      </w:r>
      <w:r>
        <w:t>as</w:t>
      </w:r>
      <w:r w:rsidR="00745534" w:rsidRPr="00690387">
        <w:t>:</w:t>
      </w:r>
    </w:p>
    <w:p w14:paraId="01CD61DC" w14:textId="052B9C94" w:rsidR="00745534" w:rsidRDefault="00FD5D5D" w:rsidP="00363BFE">
      <w:pPr>
        <w:pStyle w:val="Bulletlist1"/>
      </w:pPr>
      <w:r w:rsidRPr="00FD5D5D">
        <w:t>On the 25</w:t>
      </w:r>
      <w:r>
        <w:t xml:space="preserve"> Oct</w:t>
      </w:r>
      <w:r w:rsidRPr="00FD5D5D">
        <w:t xml:space="preserve">, </w:t>
      </w:r>
      <w:r w:rsidR="005A049A">
        <w:t xml:space="preserve">AWE notified ONR that </w:t>
      </w:r>
      <w:r w:rsidRPr="00FD5D5D">
        <w:t xml:space="preserve">the Nitrogen supply to </w:t>
      </w:r>
      <w:r w:rsidR="001466D0">
        <w:t>one of the operational glovebox lines within the Plutonium</w:t>
      </w:r>
      <w:r w:rsidR="007B1EAE">
        <w:t xml:space="preserve"> Technology Centre had been isolated for an extended period potentially exposing the interior of the glovebox to atmosphere</w:t>
      </w:r>
      <w:r w:rsidR="0011058E">
        <w:t xml:space="preserve">.  This has been rated as a Level 1 event </w:t>
      </w:r>
      <w:r w:rsidR="004B0E05">
        <w:t xml:space="preserve">[Anomally] </w:t>
      </w:r>
      <w:r w:rsidR="0011058E">
        <w:t xml:space="preserve">on the International Nuclear Event Scale (INES) </w:t>
      </w:r>
      <w:r w:rsidR="004B0E05">
        <w:t xml:space="preserve">due to the </w:t>
      </w:r>
      <w:r w:rsidR="00EA57D4">
        <w:t xml:space="preserve">failure of a </w:t>
      </w:r>
      <w:r w:rsidR="00C6379E">
        <w:t xml:space="preserve">principal line </w:t>
      </w:r>
      <w:r w:rsidR="007E6C40">
        <w:t>o</w:t>
      </w:r>
      <w:r w:rsidR="00C6379E">
        <w:t xml:space="preserve">f defence.  </w:t>
      </w:r>
      <w:r w:rsidR="009D48ED">
        <w:t>There was no challenge to</w:t>
      </w:r>
      <w:r w:rsidR="002F758C">
        <w:t xml:space="preserve"> </w:t>
      </w:r>
      <w:r w:rsidRPr="00FD5D5D">
        <w:t>primary containment</w:t>
      </w:r>
      <w:r w:rsidR="00405CAE">
        <w:t xml:space="preserve"> which has been </w:t>
      </w:r>
      <w:r w:rsidR="00405CAE" w:rsidRPr="00405CAE">
        <w:t xml:space="preserve">maintained at all times by </w:t>
      </w:r>
      <w:r w:rsidR="00405CAE">
        <w:t xml:space="preserve">the </w:t>
      </w:r>
      <w:r w:rsidR="00405CAE" w:rsidRPr="00405CAE">
        <w:t>ventilation</w:t>
      </w:r>
      <w:r w:rsidR="00A22734">
        <w:t xml:space="preserve"> system in that area</w:t>
      </w:r>
      <w:r w:rsidR="00405CAE" w:rsidRPr="00405CAE">
        <w:t>.</w:t>
      </w:r>
      <w:r w:rsidR="003714FF">
        <w:t xml:space="preserve"> In addition, a</w:t>
      </w:r>
      <w:r w:rsidR="00405CAE" w:rsidRPr="00405CAE">
        <w:t xml:space="preserve">ll bulk material </w:t>
      </w:r>
      <w:r w:rsidR="003714FF">
        <w:t xml:space="preserve">remains within </w:t>
      </w:r>
      <w:r w:rsidR="00405CAE" w:rsidRPr="00405CAE">
        <w:t>containers</w:t>
      </w:r>
      <w:r w:rsidR="00A13F36">
        <w:t xml:space="preserve"> within the gloveboxes</w:t>
      </w:r>
      <w:r w:rsidR="00405CAE" w:rsidRPr="00405CAE">
        <w:t xml:space="preserve">. </w:t>
      </w:r>
      <w:r w:rsidR="008A4674">
        <w:t xml:space="preserve">ONR is satisfied that </w:t>
      </w:r>
      <w:r w:rsidR="00A13F36">
        <w:t xml:space="preserve">AWE’s response to the incident </w:t>
      </w:r>
      <w:r w:rsidR="00DA3A6C">
        <w:t xml:space="preserve">has been conducted in accordance with </w:t>
      </w:r>
      <w:r w:rsidR="008A26EA">
        <w:t>its</w:t>
      </w:r>
      <w:r w:rsidR="00DA3A6C">
        <w:t xml:space="preserve"> arrangements</w:t>
      </w:r>
      <w:r w:rsidR="008A4674">
        <w:t>, which we have assessed as adequate</w:t>
      </w:r>
      <w:r w:rsidR="00D96261">
        <w:t xml:space="preserve">. AWE </w:t>
      </w:r>
      <w:r w:rsidR="00A13F36">
        <w:t xml:space="preserve">is conducting its own </w:t>
      </w:r>
      <w:r w:rsidR="00D96261">
        <w:t>i</w:t>
      </w:r>
      <w:r w:rsidR="00405CAE" w:rsidRPr="00405CAE">
        <w:t xml:space="preserve">nvestigation </w:t>
      </w:r>
      <w:r w:rsidR="009F7F13">
        <w:t xml:space="preserve">into the event, which is still ongoing to date; ONR will await the outcome form this investigation prior to </w:t>
      </w:r>
      <w:r w:rsidR="000478FD">
        <w:t>undertaking any further enquiries</w:t>
      </w:r>
      <w:r w:rsidR="00405CAE" w:rsidRPr="00405CAE">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55C7BF01" w14:textId="72DE02CA" w:rsidR="00ED3D9B" w:rsidRDefault="00710D88" w:rsidP="000A58A7">
      <w:r>
        <w:t xml:space="preserve">In December 2021, ONR </w:t>
      </w:r>
      <w:r w:rsidR="00211B7F">
        <w:t xml:space="preserve">issued AWE with </w:t>
      </w:r>
      <w:r>
        <w:t>an Enforcement Letter</w:t>
      </w:r>
      <w:r w:rsidR="00211B7F">
        <w:t>,</w:t>
      </w:r>
      <w:r>
        <w:t xml:space="preserve"> </w:t>
      </w:r>
      <w:r w:rsidR="00CF00FD" w:rsidRPr="00CF00FD">
        <w:t>ONR-EL-21-033</w:t>
      </w:r>
      <w:r w:rsidR="00635CC4">
        <w:t xml:space="preserve"> in response to the i</w:t>
      </w:r>
      <w:r w:rsidR="00CF00FD" w:rsidRPr="00CF00FD">
        <w:t xml:space="preserve">nadequate management of radioactive waste.  </w:t>
      </w:r>
      <w:r w:rsidR="00635CC4">
        <w:t xml:space="preserve">The actions resulting from that Enforcement Letter were </w:t>
      </w:r>
      <w:r w:rsidR="00E22297">
        <w:t xml:space="preserve">progressed via a Level 3 Regulatory Issue </w:t>
      </w:r>
      <w:r w:rsidR="00CF00FD" w:rsidRPr="00CF00FD">
        <w:t>RI-10469</w:t>
      </w:r>
      <w:r w:rsidR="00E22297">
        <w:t xml:space="preserve">.  </w:t>
      </w:r>
      <w:r w:rsidR="004D77B3">
        <w:t xml:space="preserve">AWE have addressed the actions associated with this </w:t>
      </w:r>
      <w:r w:rsidR="004D690B">
        <w:t xml:space="preserve">Regulatory Issue </w:t>
      </w:r>
      <w:r w:rsidR="006365FE">
        <w:t xml:space="preserve">which </w:t>
      </w:r>
      <w:r w:rsidR="00562E7E">
        <w:t xml:space="preserve">has been </w:t>
      </w:r>
      <w:r w:rsidR="004D690B">
        <w:t>closed</w:t>
      </w:r>
      <w:r w:rsidR="00660CA7">
        <w:t xml:space="preserve"> via ONR’s formal governance arrangements</w:t>
      </w:r>
      <w:r w:rsidR="00562E7E">
        <w:t>.</w:t>
      </w:r>
      <w:r w:rsidR="00DB394F">
        <w:t xml:space="preserve"> Correspondingly, Enforcement Letter </w:t>
      </w:r>
      <w:r w:rsidR="00D140EE">
        <w:t xml:space="preserve">ONR-EL-21-033 </w:t>
      </w:r>
      <w:r w:rsidR="00A25EE5">
        <w:t xml:space="preserve">has </w:t>
      </w:r>
      <w:r w:rsidR="00B75EB7">
        <w:t>a</w:t>
      </w:r>
      <w:r w:rsidR="00A25EE5">
        <w:t>lso been closed out.</w:t>
      </w:r>
    </w:p>
    <w:p w14:paraId="65A82DB2" w14:textId="20E6EABB"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C70E1" w14:textId="77777777" w:rsidR="00E02371" w:rsidRDefault="00E02371" w:rsidP="007D199A">
      <w:pPr>
        <w:spacing w:after="0"/>
      </w:pPr>
      <w:r>
        <w:separator/>
      </w:r>
    </w:p>
    <w:p w14:paraId="11633345" w14:textId="77777777" w:rsidR="00E02371" w:rsidRDefault="00E02371"/>
  </w:endnote>
  <w:endnote w:type="continuationSeparator" w:id="0">
    <w:p w14:paraId="4F104CF6" w14:textId="77777777" w:rsidR="00E02371" w:rsidRDefault="00E02371" w:rsidP="007D199A">
      <w:pPr>
        <w:spacing w:after="0"/>
      </w:pPr>
      <w:r>
        <w:continuationSeparator/>
      </w:r>
    </w:p>
    <w:p w14:paraId="3F654CC3" w14:textId="77777777" w:rsidR="00E02371" w:rsidRDefault="00E02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9640" w14:textId="77777777" w:rsidR="00E02371" w:rsidRPr="005E0344" w:rsidRDefault="00E02371" w:rsidP="005E0344">
      <w:pPr>
        <w:spacing w:after="120"/>
        <w:rPr>
          <w:color w:val="000000" w:themeColor="text2"/>
        </w:rPr>
      </w:pPr>
      <w:r w:rsidRPr="005E0344">
        <w:rPr>
          <w:color w:val="000000" w:themeColor="text2"/>
        </w:rPr>
        <w:separator/>
      </w:r>
    </w:p>
  </w:footnote>
  <w:footnote w:type="continuationSeparator" w:id="0">
    <w:p w14:paraId="027676A6" w14:textId="77777777" w:rsidR="00E02371" w:rsidRPr="005E0344" w:rsidRDefault="00E02371" w:rsidP="0090581D">
      <w:pPr>
        <w:spacing w:after="120"/>
        <w:rPr>
          <w:color w:val="000000" w:themeColor="text2"/>
        </w:rPr>
      </w:pPr>
      <w:r w:rsidRPr="005E0344">
        <w:rPr>
          <w:color w:val="000000" w:themeColor="text2"/>
        </w:rPr>
        <w:continuationSeparator/>
      </w:r>
    </w:p>
    <w:p w14:paraId="15B2681E" w14:textId="77777777" w:rsidR="00E02371" w:rsidRDefault="00E02371"/>
  </w:footnote>
  <w:footnote w:type="continuationNotice" w:id="1">
    <w:p w14:paraId="59D4A333" w14:textId="77777777" w:rsidR="00E02371" w:rsidRDefault="00E02371">
      <w:pPr>
        <w:spacing w:after="0"/>
      </w:pPr>
    </w:p>
    <w:p w14:paraId="4D85CBD8" w14:textId="77777777" w:rsidR="00E02371" w:rsidRDefault="00E023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8F26ACB" w:rsidR="00177666" w:rsidRPr="003A7E1C" w:rsidRDefault="007D4EAE"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2D0EF6">
          <w:rPr>
            <w:sz w:val="20"/>
            <w:szCs w:val="24"/>
          </w:rPr>
          <w:t>AWE – Aldermaston and Burghfield</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53F24">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74141357">
    <w:abstractNumId w:val="9"/>
  </w:num>
  <w:num w:numId="2" w16cid:durableId="2112316390">
    <w:abstractNumId w:val="7"/>
  </w:num>
  <w:num w:numId="3" w16cid:durableId="1372921076">
    <w:abstractNumId w:val="6"/>
  </w:num>
  <w:num w:numId="4" w16cid:durableId="1553346315">
    <w:abstractNumId w:val="5"/>
  </w:num>
  <w:num w:numId="5" w16cid:durableId="160509838">
    <w:abstractNumId w:val="4"/>
  </w:num>
  <w:num w:numId="6" w16cid:durableId="999238453">
    <w:abstractNumId w:val="8"/>
  </w:num>
  <w:num w:numId="7" w16cid:durableId="1216508589">
    <w:abstractNumId w:val="3"/>
  </w:num>
  <w:num w:numId="8" w16cid:durableId="2090686294">
    <w:abstractNumId w:val="2"/>
  </w:num>
  <w:num w:numId="9" w16cid:durableId="2048065897">
    <w:abstractNumId w:val="1"/>
  </w:num>
  <w:num w:numId="10" w16cid:durableId="1510867783">
    <w:abstractNumId w:val="0"/>
  </w:num>
  <w:num w:numId="11" w16cid:durableId="989946888">
    <w:abstractNumId w:val="10"/>
  </w:num>
  <w:num w:numId="12" w16cid:durableId="1122455444">
    <w:abstractNumId w:val="21"/>
  </w:num>
  <w:num w:numId="13" w16cid:durableId="2088992260">
    <w:abstractNumId w:val="16"/>
  </w:num>
  <w:num w:numId="14" w16cid:durableId="229271300">
    <w:abstractNumId w:val="11"/>
  </w:num>
  <w:num w:numId="15" w16cid:durableId="1973946381">
    <w:abstractNumId w:val="21"/>
    <w:lvlOverride w:ilvl="0">
      <w:startOverride w:val="1"/>
    </w:lvlOverride>
  </w:num>
  <w:num w:numId="16" w16cid:durableId="788665370">
    <w:abstractNumId w:val="16"/>
    <w:lvlOverride w:ilvl="0">
      <w:startOverride w:val="1"/>
    </w:lvlOverride>
  </w:num>
  <w:num w:numId="17" w16cid:durableId="400325349">
    <w:abstractNumId w:val="11"/>
    <w:lvlOverride w:ilvl="0">
      <w:startOverride w:val="1"/>
    </w:lvlOverride>
  </w:num>
  <w:num w:numId="18" w16cid:durableId="1192065235">
    <w:abstractNumId w:val="20"/>
  </w:num>
  <w:num w:numId="19" w16cid:durableId="488642039">
    <w:abstractNumId w:val="17"/>
  </w:num>
  <w:num w:numId="20" w16cid:durableId="79834154">
    <w:abstractNumId w:val="13"/>
  </w:num>
  <w:num w:numId="21" w16cid:durableId="503520453">
    <w:abstractNumId w:val="18"/>
  </w:num>
  <w:num w:numId="22" w16cid:durableId="21322443">
    <w:abstractNumId w:val="12"/>
  </w:num>
  <w:num w:numId="23" w16cid:durableId="16932792">
    <w:abstractNumId w:val="19"/>
  </w:num>
  <w:num w:numId="24" w16cid:durableId="297076522">
    <w:abstractNumId w:val="22"/>
  </w:num>
  <w:num w:numId="25" w16cid:durableId="1819229933">
    <w:abstractNumId w:val="15"/>
  </w:num>
  <w:num w:numId="26" w16cid:durableId="4052292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206"/>
    <w:rsid w:val="00014814"/>
    <w:rsid w:val="00024522"/>
    <w:rsid w:val="00024B2E"/>
    <w:rsid w:val="00027F4F"/>
    <w:rsid w:val="00030430"/>
    <w:rsid w:val="0003078E"/>
    <w:rsid w:val="00031B89"/>
    <w:rsid w:val="0003693D"/>
    <w:rsid w:val="0004440F"/>
    <w:rsid w:val="000478FD"/>
    <w:rsid w:val="00052C8A"/>
    <w:rsid w:val="000548C8"/>
    <w:rsid w:val="00070D44"/>
    <w:rsid w:val="00073BE7"/>
    <w:rsid w:val="00075605"/>
    <w:rsid w:val="00075C66"/>
    <w:rsid w:val="00080182"/>
    <w:rsid w:val="000817D4"/>
    <w:rsid w:val="00082879"/>
    <w:rsid w:val="00091EEA"/>
    <w:rsid w:val="000A105C"/>
    <w:rsid w:val="000A58A7"/>
    <w:rsid w:val="000C1837"/>
    <w:rsid w:val="000C2DDC"/>
    <w:rsid w:val="000D2FD4"/>
    <w:rsid w:val="000E4D5E"/>
    <w:rsid w:val="000F1B7B"/>
    <w:rsid w:val="000F2ED4"/>
    <w:rsid w:val="001028E8"/>
    <w:rsid w:val="0011058E"/>
    <w:rsid w:val="00110B1B"/>
    <w:rsid w:val="00122FCC"/>
    <w:rsid w:val="00124C2B"/>
    <w:rsid w:val="00126752"/>
    <w:rsid w:val="00130B30"/>
    <w:rsid w:val="00140E1C"/>
    <w:rsid w:val="001466D0"/>
    <w:rsid w:val="00147AE4"/>
    <w:rsid w:val="001571E5"/>
    <w:rsid w:val="00170F0F"/>
    <w:rsid w:val="00177666"/>
    <w:rsid w:val="001849CA"/>
    <w:rsid w:val="00185410"/>
    <w:rsid w:val="00186F0A"/>
    <w:rsid w:val="00192352"/>
    <w:rsid w:val="001B4467"/>
    <w:rsid w:val="001C4D63"/>
    <w:rsid w:val="001D0DE0"/>
    <w:rsid w:val="001D5AFF"/>
    <w:rsid w:val="001D74B4"/>
    <w:rsid w:val="001E03E1"/>
    <w:rsid w:val="001E0867"/>
    <w:rsid w:val="001F059F"/>
    <w:rsid w:val="00200811"/>
    <w:rsid w:val="00200CA1"/>
    <w:rsid w:val="002024C9"/>
    <w:rsid w:val="00211A72"/>
    <w:rsid w:val="00211B7F"/>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77ECC"/>
    <w:rsid w:val="00280DDF"/>
    <w:rsid w:val="002917FF"/>
    <w:rsid w:val="00292ADF"/>
    <w:rsid w:val="002A0DEC"/>
    <w:rsid w:val="002B1C53"/>
    <w:rsid w:val="002C0E6E"/>
    <w:rsid w:val="002C23F2"/>
    <w:rsid w:val="002D0EF6"/>
    <w:rsid w:val="002E0BE4"/>
    <w:rsid w:val="002E3B58"/>
    <w:rsid w:val="002E3E8A"/>
    <w:rsid w:val="002E6A6A"/>
    <w:rsid w:val="002F3397"/>
    <w:rsid w:val="002F6704"/>
    <w:rsid w:val="002F758C"/>
    <w:rsid w:val="003015D4"/>
    <w:rsid w:val="00301FA9"/>
    <w:rsid w:val="0030380D"/>
    <w:rsid w:val="00305372"/>
    <w:rsid w:val="00312411"/>
    <w:rsid w:val="003205B7"/>
    <w:rsid w:val="00323E71"/>
    <w:rsid w:val="00326F77"/>
    <w:rsid w:val="00331AB8"/>
    <w:rsid w:val="003401B0"/>
    <w:rsid w:val="003429B0"/>
    <w:rsid w:val="00346C8E"/>
    <w:rsid w:val="00363BFE"/>
    <w:rsid w:val="00367BD5"/>
    <w:rsid w:val="003714FF"/>
    <w:rsid w:val="00390327"/>
    <w:rsid w:val="00393066"/>
    <w:rsid w:val="00393B78"/>
    <w:rsid w:val="003A01E9"/>
    <w:rsid w:val="003A6012"/>
    <w:rsid w:val="003A7E1C"/>
    <w:rsid w:val="003C0306"/>
    <w:rsid w:val="003C114C"/>
    <w:rsid w:val="003C465D"/>
    <w:rsid w:val="003C4909"/>
    <w:rsid w:val="003D495D"/>
    <w:rsid w:val="003E098E"/>
    <w:rsid w:val="003E2FAE"/>
    <w:rsid w:val="00404018"/>
    <w:rsid w:val="00405CAE"/>
    <w:rsid w:val="00407CF7"/>
    <w:rsid w:val="004149FB"/>
    <w:rsid w:val="00415ED6"/>
    <w:rsid w:val="00417CAF"/>
    <w:rsid w:val="00420A11"/>
    <w:rsid w:val="00422265"/>
    <w:rsid w:val="00426717"/>
    <w:rsid w:val="00427A8E"/>
    <w:rsid w:val="004373A7"/>
    <w:rsid w:val="00437D94"/>
    <w:rsid w:val="0044030C"/>
    <w:rsid w:val="004425CC"/>
    <w:rsid w:val="004648A4"/>
    <w:rsid w:val="00464DAA"/>
    <w:rsid w:val="00471380"/>
    <w:rsid w:val="00494F0D"/>
    <w:rsid w:val="00496BFD"/>
    <w:rsid w:val="004A3DF2"/>
    <w:rsid w:val="004B0E05"/>
    <w:rsid w:val="004C285A"/>
    <w:rsid w:val="004C2B30"/>
    <w:rsid w:val="004C361D"/>
    <w:rsid w:val="004C4891"/>
    <w:rsid w:val="004D16D7"/>
    <w:rsid w:val="004D2C89"/>
    <w:rsid w:val="004D690B"/>
    <w:rsid w:val="004D77B3"/>
    <w:rsid w:val="004E3932"/>
    <w:rsid w:val="004F1E79"/>
    <w:rsid w:val="004F5F33"/>
    <w:rsid w:val="0050103A"/>
    <w:rsid w:val="00511B0F"/>
    <w:rsid w:val="005150B5"/>
    <w:rsid w:val="00515A10"/>
    <w:rsid w:val="005230CF"/>
    <w:rsid w:val="00532745"/>
    <w:rsid w:val="0055388E"/>
    <w:rsid w:val="00562E7E"/>
    <w:rsid w:val="00572C88"/>
    <w:rsid w:val="005754AE"/>
    <w:rsid w:val="005769AC"/>
    <w:rsid w:val="00577FB5"/>
    <w:rsid w:val="005852D1"/>
    <w:rsid w:val="005868DE"/>
    <w:rsid w:val="00587A22"/>
    <w:rsid w:val="0059299D"/>
    <w:rsid w:val="00595C8C"/>
    <w:rsid w:val="00597747"/>
    <w:rsid w:val="005A049A"/>
    <w:rsid w:val="005A4CDD"/>
    <w:rsid w:val="005B1F0E"/>
    <w:rsid w:val="005B57E4"/>
    <w:rsid w:val="005B5ABD"/>
    <w:rsid w:val="005B7B04"/>
    <w:rsid w:val="005C140A"/>
    <w:rsid w:val="005C1E52"/>
    <w:rsid w:val="005C3AA9"/>
    <w:rsid w:val="005C6763"/>
    <w:rsid w:val="005D3164"/>
    <w:rsid w:val="005E0344"/>
    <w:rsid w:val="005E440B"/>
    <w:rsid w:val="005F2C85"/>
    <w:rsid w:val="00605ADB"/>
    <w:rsid w:val="00611C9F"/>
    <w:rsid w:val="00622694"/>
    <w:rsid w:val="006248DE"/>
    <w:rsid w:val="00627555"/>
    <w:rsid w:val="006322A0"/>
    <w:rsid w:val="00635CC4"/>
    <w:rsid w:val="006361FD"/>
    <w:rsid w:val="006365FE"/>
    <w:rsid w:val="0064226F"/>
    <w:rsid w:val="00642C6A"/>
    <w:rsid w:val="00642DDB"/>
    <w:rsid w:val="00653298"/>
    <w:rsid w:val="00657CDD"/>
    <w:rsid w:val="00660CA7"/>
    <w:rsid w:val="00663A7C"/>
    <w:rsid w:val="00667DF2"/>
    <w:rsid w:val="00670DF1"/>
    <w:rsid w:val="00671345"/>
    <w:rsid w:val="00672A9B"/>
    <w:rsid w:val="00675884"/>
    <w:rsid w:val="00675AEC"/>
    <w:rsid w:val="00696EE0"/>
    <w:rsid w:val="00697980"/>
    <w:rsid w:val="006A08FB"/>
    <w:rsid w:val="006A19EF"/>
    <w:rsid w:val="006A2005"/>
    <w:rsid w:val="006A43D5"/>
    <w:rsid w:val="006A4B30"/>
    <w:rsid w:val="006A525B"/>
    <w:rsid w:val="006C045F"/>
    <w:rsid w:val="006C4196"/>
    <w:rsid w:val="006C63B0"/>
    <w:rsid w:val="006C76A2"/>
    <w:rsid w:val="006C7841"/>
    <w:rsid w:val="006C792E"/>
    <w:rsid w:val="006D116C"/>
    <w:rsid w:val="006D3FCC"/>
    <w:rsid w:val="006D53D9"/>
    <w:rsid w:val="006E7C42"/>
    <w:rsid w:val="006F168A"/>
    <w:rsid w:val="006F5076"/>
    <w:rsid w:val="006F5DF9"/>
    <w:rsid w:val="006F6009"/>
    <w:rsid w:val="006F76B9"/>
    <w:rsid w:val="0070321D"/>
    <w:rsid w:val="007068BA"/>
    <w:rsid w:val="00710D88"/>
    <w:rsid w:val="00712188"/>
    <w:rsid w:val="007143ED"/>
    <w:rsid w:val="00716AB1"/>
    <w:rsid w:val="00717289"/>
    <w:rsid w:val="00721D63"/>
    <w:rsid w:val="0073180C"/>
    <w:rsid w:val="00732C7B"/>
    <w:rsid w:val="00734D2B"/>
    <w:rsid w:val="00737705"/>
    <w:rsid w:val="007408D4"/>
    <w:rsid w:val="007420AC"/>
    <w:rsid w:val="00742617"/>
    <w:rsid w:val="00745534"/>
    <w:rsid w:val="00751C0B"/>
    <w:rsid w:val="00782D85"/>
    <w:rsid w:val="00783AFA"/>
    <w:rsid w:val="00785427"/>
    <w:rsid w:val="00790540"/>
    <w:rsid w:val="007968CA"/>
    <w:rsid w:val="007A43FF"/>
    <w:rsid w:val="007A7E3A"/>
    <w:rsid w:val="007B1EAE"/>
    <w:rsid w:val="007B3918"/>
    <w:rsid w:val="007B6406"/>
    <w:rsid w:val="007C2F0D"/>
    <w:rsid w:val="007C3C1D"/>
    <w:rsid w:val="007D199A"/>
    <w:rsid w:val="007D2EBE"/>
    <w:rsid w:val="007D4EAE"/>
    <w:rsid w:val="007E1C07"/>
    <w:rsid w:val="007E6C40"/>
    <w:rsid w:val="007F24B6"/>
    <w:rsid w:val="0080306D"/>
    <w:rsid w:val="00803D94"/>
    <w:rsid w:val="008072C7"/>
    <w:rsid w:val="008159B1"/>
    <w:rsid w:val="00816C95"/>
    <w:rsid w:val="0082170F"/>
    <w:rsid w:val="008229BA"/>
    <w:rsid w:val="00824151"/>
    <w:rsid w:val="008251B4"/>
    <w:rsid w:val="00826287"/>
    <w:rsid w:val="00833111"/>
    <w:rsid w:val="0084061E"/>
    <w:rsid w:val="00845390"/>
    <w:rsid w:val="0084601B"/>
    <w:rsid w:val="008462E9"/>
    <w:rsid w:val="008606F0"/>
    <w:rsid w:val="00865489"/>
    <w:rsid w:val="0086553D"/>
    <w:rsid w:val="00867412"/>
    <w:rsid w:val="00874FEB"/>
    <w:rsid w:val="008750CE"/>
    <w:rsid w:val="00875587"/>
    <w:rsid w:val="00881B6F"/>
    <w:rsid w:val="00882AA4"/>
    <w:rsid w:val="00883E22"/>
    <w:rsid w:val="00884E43"/>
    <w:rsid w:val="00886ABB"/>
    <w:rsid w:val="00887EC6"/>
    <w:rsid w:val="0089084C"/>
    <w:rsid w:val="00893409"/>
    <w:rsid w:val="008935DA"/>
    <w:rsid w:val="00893D9F"/>
    <w:rsid w:val="00896EFC"/>
    <w:rsid w:val="008970E4"/>
    <w:rsid w:val="008A2379"/>
    <w:rsid w:val="008A26EA"/>
    <w:rsid w:val="008A4329"/>
    <w:rsid w:val="008A4674"/>
    <w:rsid w:val="008A578E"/>
    <w:rsid w:val="008B1519"/>
    <w:rsid w:val="008B2309"/>
    <w:rsid w:val="008B65D1"/>
    <w:rsid w:val="008B7BCC"/>
    <w:rsid w:val="008C50C3"/>
    <w:rsid w:val="008C7094"/>
    <w:rsid w:val="008D2B97"/>
    <w:rsid w:val="008D49A5"/>
    <w:rsid w:val="008D6C81"/>
    <w:rsid w:val="008E6CF0"/>
    <w:rsid w:val="008F1439"/>
    <w:rsid w:val="008F7051"/>
    <w:rsid w:val="008F7952"/>
    <w:rsid w:val="009033A9"/>
    <w:rsid w:val="0090581D"/>
    <w:rsid w:val="00906002"/>
    <w:rsid w:val="0091439C"/>
    <w:rsid w:val="00914FB1"/>
    <w:rsid w:val="009168EC"/>
    <w:rsid w:val="00920572"/>
    <w:rsid w:val="009208E2"/>
    <w:rsid w:val="00920BF2"/>
    <w:rsid w:val="00931394"/>
    <w:rsid w:val="009349A9"/>
    <w:rsid w:val="00936C52"/>
    <w:rsid w:val="00947267"/>
    <w:rsid w:val="00947E12"/>
    <w:rsid w:val="0095489B"/>
    <w:rsid w:val="00966FB9"/>
    <w:rsid w:val="009671CD"/>
    <w:rsid w:val="00972F49"/>
    <w:rsid w:val="009751A9"/>
    <w:rsid w:val="00980F9C"/>
    <w:rsid w:val="0098196F"/>
    <w:rsid w:val="00982258"/>
    <w:rsid w:val="0098632B"/>
    <w:rsid w:val="00997BFB"/>
    <w:rsid w:val="009A5071"/>
    <w:rsid w:val="009A7348"/>
    <w:rsid w:val="009B2302"/>
    <w:rsid w:val="009B462C"/>
    <w:rsid w:val="009C15F3"/>
    <w:rsid w:val="009C3689"/>
    <w:rsid w:val="009C6D12"/>
    <w:rsid w:val="009D22FF"/>
    <w:rsid w:val="009D48ED"/>
    <w:rsid w:val="009E07C2"/>
    <w:rsid w:val="009E0E52"/>
    <w:rsid w:val="009F72F9"/>
    <w:rsid w:val="009F7F13"/>
    <w:rsid w:val="00A00205"/>
    <w:rsid w:val="00A00AF0"/>
    <w:rsid w:val="00A13F36"/>
    <w:rsid w:val="00A14B5A"/>
    <w:rsid w:val="00A22734"/>
    <w:rsid w:val="00A25EE5"/>
    <w:rsid w:val="00A3567F"/>
    <w:rsid w:val="00A37698"/>
    <w:rsid w:val="00A41ED3"/>
    <w:rsid w:val="00A6258F"/>
    <w:rsid w:val="00A65CD0"/>
    <w:rsid w:val="00A81D82"/>
    <w:rsid w:val="00A9118F"/>
    <w:rsid w:val="00A93E33"/>
    <w:rsid w:val="00AB285D"/>
    <w:rsid w:val="00AB6970"/>
    <w:rsid w:val="00AC1939"/>
    <w:rsid w:val="00AC7C05"/>
    <w:rsid w:val="00AD167C"/>
    <w:rsid w:val="00AD17C7"/>
    <w:rsid w:val="00AD4041"/>
    <w:rsid w:val="00AE302B"/>
    <w:rsid w:val="00B16BE5"/>
    <w:rsid w:val="00B259DF"/>
    <w:rsid w:val="00B27BE0"/>
    <w:rsid w:val="00B44B1F"/>
    <w:rsid w:val="00B55BE0"/>
    <w:rsid w:val="00B64141"/>
    <w:rsid w:val="00B64E72"/>
    <w:rsid w:val="00B65CA8"/>
    <w:rsid w:val="00B75EB7"/>
    <w:rsid w:val="00B77913"/>
    <w:rsid w:val="00B824FB"/>
    <w:rsid w:val="00B82646"/>
    <w:rsid w:val="00B97359"/>
    <w:rsid w:val="00B97A8F"/>
    <w:rsid w:val="00BA4E58"/>
    <w:rsid w:val="00BA7074"/>
    <w:rsid w:val="00BB1D76"/>
    <w:rsid w:val="00BB7035"/>
    <w:rsid w:val="00BB7829"/>
    <w:rsid w:val="00BD1457"/>
    <w:rsid w:val="00BE1652"/>
    <w:rsid w:val="00BE2759"/>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45646"/>
    <w:rsid w:val="00C47531"/>
    <w:rsid w:val="00C6379E"/>
    <w:rsid w:val="00C6483C"/>
    <w:rsid w:val="00C64AE9"/>
    <w:rsid w:val="00C70CFF"/>
    <w:rsid w:val="00C718FE"/>
    <w:rsid w:val="00C86CEC"/>
    <w:rsid w:val="00C8773D"/>
    <w:rsid w:val="00C87ABB"/>
    <w:rsid w:val="00C90062"/>
    <w:rsid w:val="00C91831"/>
    <w:rsid w:val="00C953DF"/>
    <w:rsid w:val="00C95D48"/>
    <w:rsid w:val="00CA3EE4"/>
    <w:rsid w:val="00CD38F5"/>
    <w:rsid w:val="00CD5401"/>
    <w:rsid w:val="00CE2709"/>
    <w:rsid w:val="00CE2D64"/>
    <w:rsid w:val="00CE6198"/>
    <w:rsid w:val="00CF00FD"/>
    <w:rsid w:val="00CF6230"/>
    <w:rsid w:val="00D017FC"/>
    <w:rsid w:val="00D0226A"/>
    <w:rsid w:val="00D04021"/>
    <w:rsid w:val="00D04326"/>
    <w:rsid w:val="00D13147"/>
    <w:rsid w:val="00D140EE"/>
    <w:rsid w:val="00D225B3"/>
    <w:rsid w:val="00D463FF"/>
    <w:rsid w:val="00D5715A"/>
    <w:rsid w:val="00D71687"/>
    <w:rsid w:val="00D74813"/>
    <w:rsid w:val="00D96261"/>
    <w:rsid w:val="00DA0BD9"/>
    <w:rsid w:val="00DA105D"/>
    <w:rsid w:val="00DA30BC"/>
    <w:rsid w:val="00DA3A6C"/>
    <w:rsid w:val="00DA5591"/>
    <w:rsid w:val="00DA6892"/>
    <w:rsid w:val="00DA69C2"/>
    <w:rsid w:val="00DA6D70"/>
    <w:rsid w:val="00DB394F"/>
    <w:rsid w:val="00DB6050"/>
    <w:rsid w:val="00DC2C34"/>
    <w:rsid w:val="00DE2C87"/>
    <w:rsid w:val="00DE459A"/>
    <w:rsid w:val="00DF27DA"/>
    <w:rsid w:val="00DF4DBE"/>
    <w:rsid w:val="00E02371"/>
    <w:rsid w:val="00E22297"/>
    <w:rsid w:val="00E2644B"/>
    <w:rsid w:val="00E40820"/>
    <w:rsid w:val="00E4658F"/>
    <w:rsid w:val="00E54A67"/>
    <w:rsid w:val="00E61C0D"/>
    <w:rsid w:val="00E63EB4"/>
    <w:rsid w:val="00E66160"/>
    <w:rsid w:val="00E71329"/>
    <w:rsid w:val="00E8363B"/>
    <w:rsid w:val="00E84966"/>
    <w:rsid w:val="00E92383"/>
    <w:rsid w:val="00E96BF6"/>
    <w:rsid w:val="00EA1B3A"/>
    <w:rsid w:val="00EA2109"/>
    <w:rsid w:val="00EA57D4"/>
    <w:rsid w:val="00ED313C"/>
    <w:rsid w:val="00ED3D9B"/>
    <w:rsid w:val="00ED4D4E"/>
    <w:rsid w:val="00EE0C77"/>
    <w:rsid w:val="00EE4E54"/>
    <w:rsid w:val="00EF4334"/>
    <w:rsid w:val="00F33C51"/>
    <w:rsid w:val="00F4156A"/>
    <w:rsid w:val="00F436BB"/>
    <w:rsid w:val="00F47145"/>
    <w:rsid w:val="00F53F24"/>
    <w:rsid w:val="00F545BF"/>
    <w:rsid w:val="00F71B56"/>
    <w:rsid w:val="00F832C8"/>
    <w:rsid w:val="00F873B3"/>
    <w:rsid w:val="00F917C3"/>
    <w:rsid w:val="00F96AD4"/>
    <w:rsid w:val="00FA2F2F"/>
    <w:rsid w:val="00FA33FE"/>
    <w:rsid w:val="00FA42B9"/>
    <w:rsid w:val="00FA745C"/>
    <w:rsid w:val="00FA755A"/>
    <w:rsid w:val="00FB02BA"/>
    <w:rsid w:val="00FB2B0F"/>
    <w:rsid w:val="00FB4F6B"/>
    <w:rsid w:val="00FB5FE1"/>
    <w:rsid w:val="00FC0E8D"/>
    <w:rsid w:val="00FC1AB7"/>
    <w:rsid w:val="00FC4636"/>
    <w:rsid w:val="00FC46EF"/>
    <w:rsid w:val="00FD31B3"/>
    <w:rsid w:val="00FD4204"/>
    <w:rsid w:val="00FD5D5D"/>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3E7CB3"/>
    <w:rsid w:val="00532B7C"/>
    <w:rsid w:val="00611F13"/>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2</TotalTime>
  <Pages>10</Pages>
  <Words>1406</Words>
  <Characters>8020</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AWE – Aldermaston and Burghfield</dc:title>
  <dc:subject>[Subtitle or description]</dc:subject>
  <cp:keywords>[Key words separated by commas]</cp:keywords>
  <dc:description/>
  <cp:revision>2</cp:revision>
  <cp:lastPrinted>2023-04-13T08:55:00Z</cp:lastPrinted>
  <dcterms:created xsi:type="dcterms:W3CDTF">2023-04-14T13:33:00Z</dcterms:created>
  <dcterms:modified xsi:type="dcterms:W3CDTF">2023-04-14T13:33:00Z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