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4B36" w:rsidRDefault="00595C8C" w:rsidP="00595C8C">
            <w:pPr>
              <w:pStyle w:val="InnerCoverTitle"/>
              <w:rPr>
                <w:sz w:val="56"/>
                <w:szCs w:val="56"/>
              </w:rPr>
            </w:pPr>
            <w:r w:rsidRPr="00594B36">
              <w:rPr>
                <w:sz w:val="56"/>
                <w:szCs w:val="56"/>
              </w:rPr>
              <w:t xml:space="preserve">ONR </w:t>
            </w:r>
            <w:r w:rsidR="00D04326" w:rsidRPr="00594B36">
              <w:rPr>
                <w:sz w:val="56"/>
                <w:szCs w:val="56"/>
              </w:rPr>
              <w:t>Site Report</w:t>
            </w:r>
          </w:p>
          <w:p w14:paraId="7C4EA414" w14:textId="3D49985F" w:rsidR="00D0226A" w:rsidRPr="00594B36" w:rsidRDefault="00594B36" w:rsidP="001E03E1">
            <w:pPr>
              <w:pStyle w:val="CoverTitle"/>
              <w:rPr>
                <w:sz w:val="56"/>
                <w:szCs w:val="56"/>
              </w:rPr>
            </w:pPr>
            <w:sdt>
              <w:sdtPr>
                <w:rPr>
                  <w:rStyle w:val="Style7"/>
                  <w:sz w:val="56"/>
                  <w:szCs w:val="5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81454" w:rsidRPr="00594B36">
                  <w:rPr>
                    <w:rStyle w:val="Style7"/>
                    <w:sz w:val="56"/>
                    <w:szCs w:val="56"/>
                  </w:rPr>
                  <w:t>Magnox Ltd</w:t>
                </w:r>
              </w:sdtContent>
            </w:sdt>
            <w:r w:rsidR="002B07AE" w:rsidRPr="00594B36">
              <w:rPr>
                <w:sz w:val="56"/>
                <w:szCs w:val="56"/>
              </w:rPr>
              <w:t xml:space="preserve"> </w:t>
            </w:r>
            <w:r w:rsidR="0061026E" w:rsidRPr="00594B36">
              <w:rPr>
                <w:sz w:val="56"/>
                <w:szCs w:val="56"/>
              </w:rPr>
              <w:t>–</w:t>
            </w:r>
            <w:r w:rsidR="002B07AE" w:rsidRPr="00594B36">
              <w:rPr>
                <w:sz w:val="56"/>
                <w:szCs w:val="56"/>
              </w:rPr>
              <w:t xml:space="preserve"> </w:t>
            </w:r>
            <w:sdt>
              <w:sdtPr>
                <w:rPr>
                  <w:rStyle w:val="Style7"/>
                  <w:sz w:val="56"/>
                  <w:szCs w:val="56"/>
                </w:rPr>
                <w:alias w:val="Site Name"/>
                <w:tag w:val="Site Name"/>
                <w:id w:val="1228188510"/>
                <w:placeholder>
                  <w:docPart w:val="DefaultPlaceholder_-1854013440"/>
                </w:placeholder>
              </w:sdtPr>
              <w:sdtEndPr>
                <w:rPr>
                  <w:rStyle w:val="Style7"/>
                </w:rPr>
              </w:sdtEndPr>
              <w:sdtContent>
                <w:sdt>
                  <w:sdtPr>
                    <w:rPr>
                      <w:rStyle w:val="Style7"/>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B2E9C" w:rsidRPr="00594B36">
                      <w:rPr>
                        <w:rStyle w:val="Style7"/>
                        <w:sz w:val="56"/>
                        <w:szCs w:val="56"/>
                      </w:rPr>
                      <w:t>Dungeness A</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653190DB" w:rsidR="00004C16" w:rsidRDefault="00594B3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81454">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7B2E9C">
            <w:rPr>
              <w:rStyle w:val="Style3"/>
            </w:rPr>
            <w:t>Dung</w:t>
          </w:r>
          <w:r w:rsidR="00081454">
            <w:rPr>
              <w:rStyle w:val="Style3"/>
            </w:rPr>
            <w:t>eness A</w:t>
          </w:r>
        </w:sdtContent>
      </w:sdt>
    </w:p>
    <w:p w14:paraId="2A318818" w14:textId="232A2CF3"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7B2E9C" w:rsidRPr="004D2E9B">
        <w:rPr>
          <w:rStyle w:val="Style2"/>
          <w:sz w:val="28"/>
          <w:szCs w:val="28"/>
        </w:rPr>
        <w:t>1 January</w:t>
      </w:r>
      <w:r w:rsidR="007A7E3A" w:rsidRPr="004D2E9B">
        <w:rPr>
          <w:rStyle w:val="Style2"/>
          <w:sz w:val="28"/>
          <w:szCs w:val="28"/>
        </w:rPr>
        <w:t xml:space="preserve"> – </w:t>
      </w:r>
      <w:r w:rsidR="007B2E9C" w:rsidRPr="004D2E9B">
        <w:rPr>
          <w:rStyle w:val="Style2"/>
          <w:sz w:val="28"/>
          <w:szCs w:val="28"/>
        </w:rPr>
        <w:t>31 March 2023</w:t>
      </w:r>
    </w:p>
    <w:p w14:paraId="61A25C0F" w14:textId="39EC7DBA" w:rsidR="00004C16" w:rsidRDefault="00004C16" w:rsidP="00004C16">
      <w:pPr>
        <w:rPr>
          <w:sz w:val="28"/>
          <w:szCs w:val="28"/>
        </w:rPr>
      </w:pPr>
    </w:p>
    <w:p w14:paraId="4D99E381" w14:textId="28619A79"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AB6A31">
        <w:rPr>
          <w:sz w:val="28"/>
          <w:szCs w:val="28"/>
        </w:rPr>
        <w:t>ONR Nominated Site Inspector</w:t>
      </w:r>
    </w:p>
    <w:p w14:paraId="23B9A867" w14:textId="65EA794D"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6739F3">
        <w:rPr>
          <w:sz w:val="28"/>
          <w:szCs w:val="28"/>
        </w:rPr>
        <w:t xml:space="preserve">ONR Superintending Inspector </w:t>
      </w:r>
      <w:r w:rsidR="0091697A">
        <w:rPr>
          <w:sz w:val="28"/>
          <w:szCs w:val="28"/>
        </w:rPr>
        <w:t>–</w:t>
      </w:r>
      <w:r w:rsidR="006739F3">
        <w:rPr>
          <w:sz w:val="28"/>
          <w:szCs w:val="28"/>
        </w:rPr>
        <w:t xml:space="preserve"> </w:t>
      </w:r>
      <w:r w:rsidR="0091697A">
        <w:rPr>
          <w:sz w:val="28"/>
          <w:szCs w:val="28"/>
        </w:rPr>
        <w:t>SDFW Division</w:t>
      </w:r>
    </w:p>
    <w:p w14:paraId="7E744BD8" w14:textId="77777777" w:rsidR="003A7E1C" w:rsidRDefault="003A7E1C" w:rsidP="00004C16">
      <w:pPr>
        <w:rPr>
          <w:sz w:val="28"/>
          <w:szCs w:val="28"/>
        </w:rPr>
      </w:pPr>
    </w:p>
    <w:p w14:paraId="247E3769" w14:textId="112031DD"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1697A">
            <w:rPr>
              <w:sz w:val="28"/>
              <w:szCs w:val="28"/>
            </w:rPr>
            <w:t>1</w:t>
          </w:r>
        </w:sdtContent>
      </w:sdt>
    </w:p>
    <w:p w14:paraId="19206F45" w14:textId="02BEE312" w:rsidR="00004C16" w:rsidRDefault="00004C16" w:rsidP="00004C16">
      <w:pPr>
        <w:rPr>
          <w:sz w:val="28"/>
          <w:szCs w:val="28"/>
        </w:rPr>
      </w:pPr>
      <w:r w:rsidRPr="00004C16">
        <w:rPr>
          <w:sz w:val="28"/>
          <w:szCs w:val="28"/>
        </w:rPr>
        <w:t xml:space="preserve">Publication Date: </w:t>
      </w:r>
      <w:r w:rsidR="00885338">
        <w:rPr>
          <w:sz w:val="28"/>
          <w:szCs w:val="28"/>
        </w:rPr>
        <w:t>April 2023</w:t>
      </w:r>
    </w:p>
    <w:p w14:paraId="55057C62" w14:textId="325535FD"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885338">
        <w:rPr>
          <w:sz w:val="28"/>
          <w:szCs w:val="28"/>
        </w:rPr>
        <w:t>2023/21285</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B1D3A25"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A228E">
        <w:t>Dungeness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0085C7FC" w:rsidR="000E4D5E" w:rsidRPr="002D1551" w:rsidRDefault="000E4D5E" w:rsidP="000E4D5E">
      <w:pPr>
        <w:pStyle w:val="F9-Paragraph"/>
      </w:pPr>
      <w:r w:rsidRPr="002D1551">
        <w:t xml:space="preserve">Site inspectors from ONR usually attend </w:t>
      </w:r>
      <w:r w:rsidR="00AA228E">
        <w:t>Dungeness Site Stakeholder Group</w:t>
      </w:r>
      <w:r w:rsidR="00AA228E"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1E6C639" w14:textId="6DFA4191" w:rsidR="00E07FC1"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31660968" w:history="1">
        <w:r w:rsidR="00E07FC1" w:rsidRPr="0076626C">
          <w:rPr>
            <w:rStyle w:val="Hyperlink"/>
          </w:rPr>
          <w:t>1.</w:t>
        </w:r>
        <w:r w:rsidR="00E07FC1">
          <w:rPr>
            <w:rFonts w:asciiTheme="minorHAnsi" w:eastAsiaTheme="minorEastAsia" w:hAnsiTheme="minorHAnsi" w:cstheme="minorBidi"/>
            <w:sz w:val="22"/>
            <w:lang w:eastAsia="en-GB" w:bidi="ar-SA"/>
          </w:rPr>
          <w:tab/>
        </w:r>
        <w:r w:rsidR="00E07FC1" w:rsidRPr="0076626C">
          <w:rPr>
            <w:rStyle w:val="Hyperlink"/>
          </w:rPr>
          <w:t>Inspections</w:t>
        </w:r>
        <w:r w:rsidR="00E07FC1">
          <w:rPr>
            <w:webHidden/>
          </w:rPr>
          <w:tab/>
        </w:r>
        <w:r w:rsidR="00E07FC1">
          <w:rPr>
            <w:webHidden/>
          </w:rPr>
          <w:fldChar w:fldCharType="begin"/>
        </w:r>
        <w:r w:rsidR="00E07FC1">
          <w:rPr>
            <w:webHidden/>
          </w:rPr>
          <w:instrText xml:space="preserve"> PAGEREF _Toc131660968 \h </w:instrText>
        </w:r>
        <w:r w:rsidR="00E07FC1">
          <w:rPr>
            <w:webHidden/>
          </w:rPr>
        </w:r>
        <w:r w:rsidR="00E07FC1">
          <w:rPr>
            <w:webHidden/>
          </w:rPr>
          <w:fldChar w:fldCharType="separate"/>
        </w:r>
        <w:r w:rsidR="00E07FC1">
          <w:rPr>
            <w:webHidden/>
          </w:rPr>
          <w:t>4</w:t>
        </w:r>
        <w:r w:rsidR="00E07FC1">
          <w:rPr>
            <w:webHidden/>
          </w:rPr>
          <w:fldChar w:fldCharType="end"/>
        </w:r>
      </w:hyperlink>
    </w:p>
    <w:p w14:paraId="6D4F74DC" w14:textId="495CE76C" w:rsidR="00E07FC1" w:rsidRDefault="00594B36">
      <w:pPr>
        <w:pStyle w:val="TOC1"/>
        <w:tabs>
          <w:tab w:val="left" w:pos="720"/>
        </w:tabs>
        <w:rPr>
          <w:rFonts w:asciiTheme="minorHAnsi" w:eastAsiaTheme="minorEastAsia" w:hAnsiTheme="minorHAnsi" w:cstheme="minorBidi"/>
          <w:sz w:val="22"/>
          <w:lang w:eastAsia="en-GB" w:bidi="ar-SA"/>
        </w:rPr>
      </w:pPr>
      <w:hyperlink w:anchor="_Toc131660969" w:history="1">
        <w:r w:rsidR="00E07FC1" w:rsidRPr="0076626C">
          <w:rPr>
            <w:rStyle w:val="Hyperlink"/>
            <w:caps/>
          </w:rPr>
          <w:t>2.</w:t>
        </w:r>
        <w:r w:rsidR="00E07FC1">
          <w:rPr>
            <w:rFonts w:asciiTheme="minorHAnsi" w:eastAsiaTheme="minorEastAsia" w:hAnsiTheme="minorHAnsi" w:cstheme="minorBidi"/>
            <w:sz w:val="22"/>
            <w:lang w:eastAsia="en-GB" w:bidi="ar-SA"/>
          </w:rPr>
          <w:tab/>
        </w:r>
        <w:r w:rsidR="00E07FC1" w:rsidRPr="0076626C">
          <w:rPr>
            <w:rStyle w:val="Hyperlink"/>
          </w:rPr>
          <w:t>Routine Matters</w:t>
        </w:r>
        <w:r w:rsidR="00E07FC1">
          <w:rPr>
            <w:webHidden/>
          </w:rPr>
          <w:tab/>
        </w:r>
        <w:r w:rsidR="00E07FC1">
          <w:rPr>
            <w:webHidden/>
          </w:rPr>
          <w:fldChar w:fldCharType="begin"/>
        </w:r>
        <w:r w:rsidR="00E07FC1">
          <w:rPr>
            <w:webHidden/>
          </w:rPr>
          <w:instrText xml:space="preserve"> PAGEREF _Toc131660969 \h </w:instrText>
        </w:r>
        <w:r w:rsidR="00E07FC1">
          <w:rPr>
            <w:webHidden/>
          </w:rPr>
        </w:r>
        <w:r w:rsidR="00E07FC1">
          <w:rPr>
            <w:webHidden/>
          </w:rPr>
          <w:fldChar w:fldCharType="separate"/>
        </w:r>
        <w:r w:rsidR="00E07FC1">
          <w:rPr>
            <w:webHidden/>
          </w:rPr>
          <w:t>4</w:t>
        </w:r>
        <w:r w:rsidR="00E07FC1">
          <w:rPr>
            <w:webHidden/>
          </w:rPr>
          <w:fldChar w:fldCharType="end"/>
        </w:r>
      </w:hyperlink>
    </w:p>
    <w:p w14:paraId="1C431B4D" w14:textId="2DCA3775" w:rsidR="00E07FC1" w:rsidRDefault="00594B36">
      <w:pPr>
        <w:pStyle w:val="TOC1"/>
        <w:tabs>
          <w:tab w:val="left" w:pos="720"/>
        </w:tabs>
        <w:rPr>
          <w:rFonts w:asciiTheme="minorHAnsi" w:eastAsiaTheme="minorEastAsia" w:hAnsiTheme="minorHAnsi" w:cstheme="minorBidi"/>
          <w:sz w:val="22"/>
          <w:lang w:eastAsia="en-GB" w:bidi="ar-SA"/>
        </w:rPr>
      </w:pPr>
      <w:hyperlink w:anchor="_Toc131660970" w:history="1">
        <w:r w:rsidR="00E07FC1" w:rsidRPr="0076626C">
          <w:rPr>
            <w:rStyle w:val="Hyperlink"/>
            <w:caps/>
          </w:rPr>
          <w:t>3.</w:t>
        </w:r>
        <w:r w:rsidR="00E07FC1">
          <w:rPr>
            <w:rFonts w:asciiTheme="minorHAnsi" w:eastAsiaTheme="minorEastAsia" w:hAnsiTheme="minorHAnsi" w:cstheme="minorBidi"/>
            <w:sz w:val="22"/>
            <w:lang w:eastAsia="en-GB" w:bidi="ar-SA"/>
          </w:rPr>
          <w:tab/>
        </w:r>
        <w:r w:rsidR="00E07FC1" w:rsidRPr="0076626C">
          <w:rPr>
            <w:rStyle w:val="Hyperlink"/>
          </w:rPr>
          <w:t>Non-Routine Matters</w:t>
        </w:r>
        <w:r w:rsidR="00E07FC1">
          <w:rPr>
            <w:webHidden/>
          </w:rPr>
          <w:tab/>
        </w:r>
        <w:r w:rsidR="00E07FC1">
          <w:rPr>
            <w:webHidden/>
          </w:rPr>
          <w:fldChar w:fldCharType="begin"/>
        </w:r>
        <w:r w:rsidR="00E07FC1">
          <w:rPr>
            <w:webHidden/>
          </w:rPr>
          <w:instrText xml:space="preserve"> PAGEREF _Toc131660970 \h </w:instrText>
        </w:r>
        <w:r w:rsidR="00E07FC1">
          <w:rPr>
            <w:webHidden/>
          </w:rPr>
        </w:r>
        <w:r w:rsidR="00E07FC1">
          <w:rPr>
            <w:webHidden/>
          </w:rPr>
          <w:fldChar w:fldCharType="separate"/>
        </w:r>
        <w:r w:rsidR="00E07FC1">
          <w:rPr>
            <w:webHidden/>
          </w:rPr>
          <w:t>6</w:t>
        </w:r>
        <w:r w:rsidR="00E07FC1">
          <w:rPr>
            <w:webHidden/>
          </w:rPr>
          <w:fldChar w:fldCharType="end"/>
        </w:r>
      </w:hyperlink>
    </w:p>
    <w:p w14:paraId="557B2AB8" w14:textId="57371C0E" w:rsidR="00E07FC1" w:rsidRDefault="00594B36">
      <w:pPr>
        <w:pStyle w:val="TOC1"/>
        <w:tabs>
          <w:tab w:val="left" w:pos="720"/>
        </w:tabs>
        <w:rPr>
          <w:rFonts w:asciiTheme="minorHAnsi" w:eastAsiaTheme="minorEastAsia" w:hAnsiTheme="minorHAnsi" w:cstheme="minorBidi"/>
          <w:sz w:val="22"/>
          <w:lang w:eastAsia="en-GB" w:bidi="ar-SA"/>
        </w:rPr>
      </w:pPr>
      <w:hyperlink w:anchor="_Toc131660971" w:history="1">
        <w:r w:rsidR="00E07FC1" w:rsidRPr="0076626C">
          <w:rPr>
            <w:rStyle w:val="Hyperlink"/>
            <w:caps/>
          </w:rPr>
          <w:t>4.</w:t>
        </w:r>
        <w:r w:rsidR="00E07FC1">
          <w:rPr>
            <w:rFonts w:asciiTheme="minorHAnsi" w:eastAsiaTheme="minorEastAsia" w:hAnsiTheme="minorHAnsi" w:cstheme="minorBidi"/>
            <w:sz w:val="22"/>
            <w:lang w:eastAsia="en-GB" w:bidi="ar-SA"/>
          </w:rPr>
          <w:tab/>
        </w:r>
        <w:r w:rsidR="00E07FC1" w:rsidRPr="0076626C">
          <w:rPr>
            <w:rStyle w:val="Hyperlink"/>
          </w:rPr>
          <w:t>Regulatory Activity</w:t>
        </w:r>
        <w:r w:rsidR="00E07FC1">
          <w:rPr>
            <w:webHidden/>
          </w:rPr>
          <w:tab/>
        </w:r>
        <w:r w:rsidR="00E07FC1">
          <w:rPr>
            <w:webHidden/>
          </w:rPr>
          <w:fldChar w:fldCharType="begin"/>
        </w:r>
        <w:r w:rsidR="00E07FC1">
          <w:rPr>
            <w:webHidden/>
          </w:rPr>
          <w:instrText xml:space="preserve"> PAGEREF _Toc131660971 \h </w:instrText>
        </w:r>
        <w:r w:rsidR="00E07FC1">
          <w:rPr>
            <w:webHidden/>
          </w:rPr>
        </w:r>
        <w:r w:rsidR="00E07FC1">
          <w:rPr>
            <w:webHidden/>
          </w:rPr>
          <w:fldChar w:fldCharType="separate"/>
        </w:r>
        <w:r w:rsidR="00E07FC1">
          <w:rPr>
            <w:webHidden/>
          </w:rPr>
          <w:t>6</w:t>
        </w:r>
        <w:r w:rsidR="00E07FC1">
          <w:rPr>
            <w:webHidden/>
          </w:rPr>
          <w:fldChar w:fldCharType="end"/>
        </w:r>
      </w:hyperlink>
    </w:p>
    <w:p w14:paraId="7122B533" w14:textId="21C59FDC" w:rsidR="00E07FC1" w:rsidRDefault="00594B36">
      <w:pPr>
        <w:pStyle w:val="TOC1"/>
        <w:tabs>
          <w:tab w:val="left" w:pos="720"/>
        </w:tabs>
        <w:rPr>
          <w:rFonts w:asciiTheme="minorHAnsi" w:eastAsiaTheme="minorEastAsia" w:hAnsiTheme="minorHAnsi" w:cstheme="minorBidi"/>
          <w:sz w:val="22"/>
          <w:lang w:eastAsia="en-GB" w:bidi="ar-SA"/>
        </w:rPr>
      </w:pPr>
      <w:hyperlink w:anchor="_Toc131660972" w:history="1">
        <w:r w:rsidR="00E07FC1" w:rsidRPr="0076626C">
          <w:rPr>
            <w:rStyle w:val="Hyperlink"/>
            <w:caps/>
          </w:rPr>
          <w:t>5.</w:t>
        </w:r>
        <w:r w:rsidR="00E07FC1">
          <w:rPr>
            <w:rFonts w:asciiTheme="minorHAnsi" w:eastAsiaTheme="minorEastAsia" w:hAnsiTheme="minorHAnsi" w:cstheme="minorBidi"/>
            <w:sz w:val="22"/>
            <w:lang w:eastAsia="en-GB" w:bidi="ar-SA"/>
          </w:rPr>
          <w:tab/>
        </w:r>
        <w:r w:rsidR="00E07FC1" w:rsidRPr="0076626C">
          <w:rPr>
            <w:rStyle w:val="Hyperlink"/>
          </w:rPr>
          <w:t>News from ONR</w:t>
        </w:r>
        <w:r w:rsidR="00E07FC1">
          <w:rPr>
            <w:webHidden/>
          </w:rPr>
          <w:tab/>
        </w:r>
        <w:r w:rsidR="00E07FC1">
          <w:rPr>
            <w:webHidden/>
          </w:rPr>
          <w:fldChar w:fldCharType="begin"/>
        </w:r>
        <w:r w:rsidR="00E07FC1">
          <w:rPr>
            <w:webHidden/>
          </w:rPr>
          <w:instrText xml:space="preserve"> PAGEREF _Toc131660972 \h </w:instrText>
        </w:r>
        <w:r w:rsidR="00E07FC1">
          <w:rPr>
            <w:webHidden/>
          </w:rPr>
        </w:r>
        <w:r w:rsidR="00E07FC1">
          <w:rPr>
            <w:webHidden/>
          </w:rPr>
          <w:fldChar w:fldCharType="separate"/>
        </w:r>
        <w:r w:rsidR="00E07FC1">
          <w:rPr>
            <w:webHidden/>
          </w:rPr>
          <w:t>6</w:t>
        </w:r>
        <w:r w:rsidR="00E07FC1">
          <w:rPr>
            <w:webHidden/>
          </w:rPr>
          <w:fldChar w:fldCharType="end"/>
        </w:r>
      </w:hyperlink>
    </w:p>
    <w:p w14:paraId="5B8E55FE" w14:textId="673EC381" w:rsidR="00E07FC1" w:rsidRDefault="00594B36">
      <w:pPr>
        <w:pStyle w:val="TOC1"/>
        <w:tabs>
          <w:tab w:val="left" w:pos="720"/>
        </w:tabs>
        <w:rPr>
          <w:rFonts w:asciiTheme="minorHAnsi" w:eastAsiaTheme="minorEastAsia" w:hAnsiTheme="minorHAnsi" w:cstheme="minorBidi"/>
          <w:sz w:val="22"/>
          <w:lang w:eastAsia="en-GB" w:bidi="ar-SA"/>
        </w:rPr>
      </w:pPr>
      <w:hyperlink w:anchor="_Toc131660973" w:history="1">
        <w:r w:rsidR="00E07FC1" w:rsidRPr="0076626C">
          <w:rPr>
            <w:rStyle w:val="Hyperlink"/>
            <w:caps/>
          </w:rPr>
          <w:t>6.</w:t>
        </w:r>
        <w:r w:rsidR="00E07FC1">
          <w:rPr>
            <w:rFonts w:asciiTheme="minorHAnsi" w:eastAsiaTheme="minorEastAsia" w:hAnsiTheme="minorHAnsi" w:cstheme="minorBidi"/>
            <w:sz w:val="22"/>
            <w:lang w:eastAsia="en-GB" w:bidi="ar-SA"/>
          </w:rPr>
          <w:tab/>
        </w:r>
        <w:r w:rsidR="00E07FC1" w:rsidRPr="0076626C">
          <w:rPr>
            <w:rStyle w:val="Hyperlink"/>
          </w:rPr>
          <w:t>Contacts</w:t>
        </w:r>
        <w:r w:rsidR="00E07FC1">
          <w:rPr>
            <w:webHidden/>
          </w:rPr>
          <w:tab/>
        </w:r>
        <w:r w:rsidR="00E07FC1">
          <w:rPr>
            <w:webHidden/>
          </w:rPr>
          <w:fldChar w:fldCharType="begin"/>
        </w:r>
        <w:r w:rsidR="00E07FC1">
          <w:rPr>
            <w:webHidden/>
          </w:rPr>
          <w:instrText xml:space="preserve"> PAGEREF _Toc131660973 \h </w:instrText>
        </w:r>
        <w:r w:rsidR="00E07FC1">
          <w:rPr>
            <w:webHidden/>
          </w:rPr>
        </w:r>
        <w:r w:rsidR="00E07FC1">
          <w:rPr>
            <w:webHidden/>
          </w:rPr>
          <w:fldChar w:fldCharType="separate"/>
        </w:r>
        <w:r w:rsidR="00E07FC1">
          <w:rPr>
            <w:webHidden/>
          </w:rPr>
          <w:t>6</w:t>
        </w:r>
        <w:r w:rsidR="00E07FC1">
          <w:rPr>
            <w:webHidden/>
          </w:rPr>
          <w:fldChar w:fldCharType="end"/>
        </w:r>
      </w:hyperlink>
    </w:p>
    <w:p w14:paraId="7A4747C4" w14:textId="7E85E3D6"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31660968"/>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30A3CADB" w:rsidR="00BE1652" w:rsidRPr="00690387" w:rsidRDefault="00BE1652" w:rsidP="00BE1652">
      <w:pPr>
        <w:spacing w:before="240" w:after="120"/>
      </w:pPr>
      <w:r w:rsidRPr="00690387">
        <w:t xml:space="preserve">The ONR site inspector </w:t>
      </w:r>
      <w:r w:rsidR="00CB0E12">
        <w:t xml:space="preserve">and specialist inspectors </w:t>
      </w:r>
      <w:r w:rsidRPr="00690387">
        <w:t>made inspections on the following dates during the report period</w:t>
      </w:r>
      <w:r w:rsidR="00CB0E12">
        <w:t xml:space="preserve"> 1 January </w:t>
      </w:r>
      <w:r w:rsidR="00E63F91">
        <w:t>– 31 March 2023:</w:t>
      </w:r>
    </w:p>
    <w:p w14:paraId="35A1D0EB" w14:textId="77777777" w:rsidR="007F566F" w:rsidRPr="0088045E" w:rsidRDefault="007F566F" w:rsidP="00BE1652">
      <w:pPr>
        <w:spacing w:before="240" w:after="120"/>
      </w:pPr>
      <w:r w:rsidRPr="0088045E">
        <w:t>22 &amp; 23 February 2023</w:t>
      </w:r>
    </w:p>
    <w:p w14:paraId="59C671AB" w14:textId="56F0F821" w:rsidR="00BE1652" w:rsidRPr="00690387" w:rsidRDefault="007F566F" w:rsidP="00BE1652">
      <w:pPr>
        <w:spacing w:before="240" w:after="120"/>
      </w:pPr>
      <w:r w:rsidRPr="0088045E">
        <w:t>22 March 2023</w:t>
      </w:r>
      <w:r w:rsidR="00BE1652" w:rsidRPr="00690387">
        <w:t xml:space="preserve"> </w:t>
      </w:r>
    </w:p>
    <w:p w14:paraId="728A6882" w14:textId="77777777" w:rsidR="00745534" w:rsidRPr="002D1551" w:rsidRDefault="00745534" w:rsidP="00745534">
      <w:pPr>
        <w:pStyle w:val="Heading1"/>
        <w:rPr>
          <w:caps/>
        </w:rPr>
      </w:pPr>
      <w:bookmarkStart w:id="4" w:name="_Toc95889183"/>
      <w:bookmarkStart w:id="5" w:name="_Toc131660969"/>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7A69D0FF" w:rsidR="00745534" w:rsidRDefault="00745534" w:rsidP="00745534">
      <w:r w:rsidRPr="00690387">
        <w:t xml:space="preserve">In this period, routine inspections of </w:t>
      </w:r>
      <w:r w:rsidR="00FF0848">
        <w:t xml:space="preserve">Dungeness A site </w:t>
      </w:r>
      <w:r w:rsidRPr="00690387">
        <w:t>covered the following:</w:t>
      </w:r>
      <w:r>
        <w:t xml:space="preserve"> </w:t>
      </w:r>
    </w:p>
    <w:p w14:paraId="1E4C1DD2" w14:textId="74062014" w:rsidR="00745534" w:rsidRPr="00013BA3" w:rsidRDefault="00D27173" w:rsidP="00745534">
      <w:pPr>
        <w:pStyle w:val="Bulletlist1"/>
      </w:pPr>
      <w:r w:rsidRPr="00013BA3">
        <w:t>M</w:t>
      </w:r>
      <w:r w:rsidR="00745534" w:rsidRPr="00013BA3">
        <w:t xml:space="preserve">anagement of </w:t>
      </w:r>
      <w:r w:rsidRPr="00013BA3">
        <w:t xml:space="preserve">decommissioning </w:t>
      </w:r>
      <w:r w:rsidR="00745534" w:rsidRPr="00013BA3">
        <w:t xml:space="preserve">including control and supervision </w:t>
      </w:r>
    </w:p>
    <w:p w14:paraId="2A304319" w14:textId="24015832" w:rsidR="00745534" w:rsidRDefault="003A5DD6" w:rsidP="003A5DD6">
      <w:pPr>
        <w:pStyle w:val="Bulletlist1"/>
        <w:numPr>
          <w:ilvl w:val="0"/>
          <w:numId w:val="0"/>
        </w:numPr>
      </w:pPr>
      <w:r w:rsidRPr="00E119AC">
        <w:t>Th</w:t>
      </w:r>
      <w:r w:rsidR="00E119AC" w:rsidRPr="00E119AC">
        <w:t>i</w:t>
      </w:r>
      <w:r w:rsidRPr="00E119AC">
        <w:t xml:space="preserve">s inspection, which was rated “Amber” under the ONR Inspection </w:t>
      </w:r>
      <w:r w:rsidR="00E649B4">
        <w:t>R</w:t>
      </w:r>
      <w:r w:rsidRPr="00E119AC">
        <w:t>ating Guide</w:t>
      </w:r>
      <w:r w:rsidR="00E119AC" w:rsidRPr="00E119AC">
        <w:t>,</w:t>
      </w:r>
      <w:r w:rsidR="00745534" w:rsidRPr="00E119AC">
        <w:t xml:space="preserve"> </w:t>
      </w:r>
      <w:r w:rsidR="00C85D24">
        <w:t>targeted the enabling</w:t>
      </w:r>
      <w:r w:rsidR="00774C4F">
        <w:t xml:space="preserve"> </w:t>
      </w:r>
      <w:r w:rsidR="00E52C69">
        <w:t>projects</w:t>
      </w:r>
      <w:r w:rsidR="00C85D24">
        <w:t xml:space="preserve"> being carried out as part of the first phase of </w:t>
      </w:r>
      <w:r w:rsidR="00774C4F">
        <w:t xml:space="preserve">construction works, including demolition, </w:t>
      </w:r>
      <w:r w:rsidR="00E52C69">
        <w:t>to deliver the boiler annex and boiler removal programme.</w:t>
      </w:r>
      <w:r w:rsidR="00586AAC">
        <w:t xml:space="preserve"> ONR found compliance shortfalls with </w:t>
      </w:r>
      <w:r w:rsidR="00B333A1">
        <w:t>traffic management and ha</w:t>
      </w:r>
      <w:r w:rsidR="00F66FA1">
        <w:t>s</w:t>
      </w:r>
      <w:r w:rsidR="00B333A1">
        <w:t xml:space="preserve"> written an enforcement letter to Magnox Ltd seeking improvement</w:t>
      </w:r>
      <w:r w:rsidR="00FE7733">
        <w:t>s</w:t>
      </w:r>
      <w:r w:rsidR="008F7081">
        <w:t>.</w:t>
      </w:r>
    </w:p>
    <w:p w14:paraId="0EBD0C75" w14:textId="77777777" w:rsidR="00591A14" w:rsidRPr="00E119AC" w:rsidRDefault="00591A14" w:rsidP="003A5DD6">
      <w:pPr>
        <w:pStyle w:val="Bulletlist1"/>
        <w:numPr>
          <w:ilvl w:val="0"/>
          <w:numId w:val="0"/>
        </w:numPr>
      </w:pPr>
    </w:p>
    <w:p w14:paraId="70B873AA" w14:textId="4C8B43AF" w:rsidR="00745534" w:rsidRDefault="006323C0" w:rsidP="00745534">
      <w:pPr>
        <w:pStyle w:val="Bulletlist1"/>
      </w:pPr>
      <w:r w:rsidRPr="006323C0">
        <w:lastRenderedPageBreak/>
        <w:t>R</w:t>
      </w:r>
      <w:r w:rsidR="00745534" w:rsidRPr="006323C0">
        <w:t>adioactive waste management</w:t>
      </w:r>
    </w:p>
    <w:p w14:paraId="2B8841C6" w14:textId="0B44D968" w:rsidR="00591A14" w:rsidRPr="006323C0" w:rsidRDefault="001E70F2" w:rsidP="00591A14">
      <w:pPr>
        <w:pStyle w:val="Bulletlist1"/>
        <w:numPr>
          <w:ilvl w:val="0"/>
          <w:numId w:val="0"/>
        </w:numPr>
      </w:pPr>
      <w:r>
        <w:t>This was a</w:t>
      </w:r>
      <w:r w:rsidR="009F0B87">
        <w:t xml:space="preserve"> </w:t>
      </w:r>
      <w:r>
        <w:t xml:space="preserve">planned </w:t>
      </w:r>
      <w:r w:rsidR="009F0B87">
        <w:t xml:space="preserve">inspection of the management of radioactive waste at the </w:t>
      </w:r>
      <w:r w:rsidR="006D25B0">
        <w:t>site, and was rated “Green” under the ONR Inspection Rating Guide.</w:t>
      </w:r>
      <w:r w:rsidR="006216E6">
        <w:t xml:space="preserve"> The site inspector </w:t>
      </w:r>
      <w:r w:rsidR="00911BF2">
        <w:t xml:space="preserve">noted an accumulation of radioactive waste, however he was satisfied </w:t>
      </w:r>
      <w:r w:rsidR="00B22FF0">
        <w:t xml:space="preserve">with the </w:t>
      </w:r>
      <w:r w:rsidR="008E23DC">
        <w:t xml:space="preserve">plan </w:t>
      </w:r>
      <w:r w:rsidR="00B22FF0">
        <w:t xml:space="preserve"> p</w:t>
      </w:r>
      <w:r w:rsidR="008E23DC">
        <w:t xml:space="preserve">roposed </w:t>
      </w:r>
      <w:r w:rsidR="00B22FF0">
        <w:t xml:space="preserve">by Magnox Ltd </w:t>
      </w:r>
      <w:r w:rsidR="008E23DC">
        <w:t xml:space="preserve">to </w:t>
      </w:r>
      <w:r w:rsidR="00130726">
        <w:t>remove this accumulation within the next year.</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1CE2BBD9" w14:textId="68F207F0" w:rsidR="00867186" w:rsidRPr="00323421" w:rsidRDefault="00867186" w:rsidP="00745534">
      <w:r w:rsidRPr="00323421">
        <w:t>During the period the ONR site i</w:t>
      </w:r>
      <w:r w:rsidR="0085430F" w:rsidRPr="00323421">
        <w:t xml:space="preserve">nspector, accompanied by specialist inspectors, </w:t>
      </w:r>
      <w:r w:rsidR="00114F34" w:rsidRPr="00323421">
        <w:t xml:space="preserve">attended a site meeting to further discuss the boiler removal project, and attended the SSG meeting on </w:t>
      </w:r>
      <w:r w:rsidR="00323421" w:rsidRPr="00323421">
        <w:t>the 9 March.</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31660970"/>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03AE3A4B" w:rsidR="00745534" w:rsidRDefault="00745534" w:rsidP="009D5449">
      <w:r w:rsidRPr="00690387">
        <w:t>There were no such matters or events of significance during the period.</w:t>
      </w:r>
      <w:r>
        <w:t xml:space="preserve"> </w:t>
      </w:r>
    </w:p>
    <w:p w14:paraId="2297234F" w14:textId="77777777" w:rsidR="00745534" w:rsidRPr="002D1551" w:rsidRDefault="00745534" w:rsidP="000A58A7">
      <w:pPr>
        <w:pStyle w:val="Heading1"/>
        <w:rPr>
          <w:caps/>
        </w:rPr>
      </w:pPr>
      <w:bookmarkStart w:id="8" w:name="_Toc95889185"/>
      <w:bookmarkStart w:id="9" w:name="_Toc131660971"/>
      <w:r>
        <w:t>Regulatory Activity</w:t>
      </w:r>
      <w:bookmarkEnd w:id="8"/>
      <w:bookmarkEnd w:id="9"/>
    </w:p>
    <w:p w14:paraId="1B3264EB" w14:textId="59BCACBF"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D7278F">
        <w:t>e</w:t>
      </w:r>
      <w:r w:rsidRPr="00690387">
        <w:t xml:space="preserve">nforcement </w:t>
      </w:r>
      <w:r w:rsidR="00D7278F">
        <w:t>n</w:t>
      </w:r>
      <w:r w:rsidRPr="00690387">
        <w:t xml:space="preserve">otice. </w:t>
      </w:r>
    </w:p>
    <w:p w14:paraId="3D539FB9" w14:textId="1B800D53" w:rsidR="00745534" w:rsidRPr="00690387" w:rsidRDefault="00745534" w:rsidP="000A58A7">
      <w:pPr>
        <w:pStyle w:val="Bulletlist1"/>
      </w:pPr>
      <w:r w:rsidRPr="00690387">
        <w:t xml:space="preserve">No LIs, </w:t>
      </w:r>
      <w:r w:rsidR="00D7278F">
        <w:t>e</w:t>
      </w:r>
      <w:r w:rsidRPr="00690387">
        <w:t xml:space="preserve">nforcement </w:t>
      </w:r>
      <w:r w:rsidR="00D7278F">
        <w:t>n</w:t>
      </w:r>
      <w:r w:rsidRPr="00690387">
        <w:t xml:space="preserve">otices or </w:t>
      </w:r>
      <w:r w:rsidR="00D7278F">
        <w:t>e</w:t>
      </w:r>
      <w:r w:rsidRPr="00690387">
        <w:t>nforcement letters were issued during this period.</w:t>
      </w:r>
    </w:p>
    <w:p w14:paraId="68C1B5FF" w14:textId="77777777" w:rsidR="00745534" w:rsidRPr="002D1551" w:rsidRDefault="00745534" w:rsidP="006D53D9">
      <w:pPr>
        <w:pStyle w:val="Heading1"/>
        <w:rPr>
          <w:caps/>
        </w:rPr>
      </w:pPr>
      <w:bookmarkStart w:id="10" w:name="_Toc95889186"/>
      <w:bookmarkStart w:id="11" w:name="_Toc131660972"/>
      <w:r>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3166097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6239C3AC" w14:textId="698DF130" w:rsidR="009E0E52" w:rsidRDefault="00745534" w:rsidP="00916E94">
      <w:r w:rsidRPr="002D1551">
        <w:t>For published documents, the electronic copy on the ONR website remains the most current publicly available version and copying or printing renders this document uncontrolled.</w:t>
      </w: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26E64" w14:textId="77777777" w:rsidR="004F740B" w:rsidRDefault="004F740B" w:rsidP="007D199A">
      <w:pPr>
        <w:spacing w:after="0"/>
      </w:pPr>
      <w:r>
        <w:separator/>
      </w:r>
    </w:p>
    <w:p w14:paraId="1B51EABE" w14:textId="77777777" w:rsidR="004F740B" w:rsidRDefault="004F740B"/>
  </w:endnote>
  <w:endnote w:type="continuationSeparator" w:id="0">
    <w:p w14:paraId="181A3CE6" w14:textId="77777777" w:rsidR="004F740B" w:rsidRDefault="004F740B" w:rsidP="007D199A">
      <w:pPr>
        <w:spacing w:after="0"/>
      </w:pPr>
      <w:r>
        <w:continuationSeparator/>
      </w:r>
    </w:p>
    <w:p w14:paraId="419F0D0F" w14:textId="77777777" w:rsidR="004F740B" w:rsidRDefault="004F74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AD4B8" w14:textId="77777777" w:rsidR="004F740B" w:rsidRPr="005E0344" w:rsidRDefault="004F740B" w:rsidP="005E0344">
      <w:pPr>
        <w:spacing w:after="120"/>
        <w:rPr>
          <w:color w:val="000000" w:themeColor="text2"/>
        </w:rPr>
      </w:pPr>
      <w:r w:rsidRPr="005E0344">
        <w:rPr>
          <w:color w:val="000000" w:themeColor="text2"/>
        </w:rPr>
        <w:separator/>
      </w:r>
    </w:p>
  </w:footnote>
  <w:footnote w:type="continuationSeparator" w:id="0">
    <w:p w14:paraId="3E9F0E21" w14:textId="77777777" w:rsidR="004F740B" w:rsidRPr="005E0344" w:rsidRDefault="004F740B" w:rsidP="0090581D">
      <w:pPr>
        <w:spacing w:after="120"/>
        <w:rPr>
          <w:color w:val="000000" w:themeColor="text2"/>
        </w:rPr>
      </w:pPr>
      <w:r w:rsidRPr="005E0344">
        <w:rPr>
          <w:color w:val="000000" w:themeColor="text2"/>
        </w:rPr>
        <w:continuationSeparator/>
      </w:r>
    </w:p>
    <w:p w14:paraId="76EDD53C" w14:textId="77777777" w:rsidR="004F740B" w:rsidRDefault="004F740B"/>
  </w:footnote>
  <w:footnote w:type="continuationNotice" w:id="1">
    <w:p w14:paraId="194AE2D9" w14:textId="77777777" w:rsidR="004F740B" w:rsidRDefault="004F740B">
      <w:pPr>
        <w:spacing w:after="0"/>
      </w:pPr>
    </w:p>
    <w:p w14:paraId="68ED626A" w14:textId="77777777" w:rsidR="004F740B" w:rsidRDefault="004F74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0D231232" w:rsidR="00177666" w:rsidRPr="002B07AE" w:rsidRDefault="00594B3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81454">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7B2E9C">
          <w:rPr>
            <w:rStyle w:val="Style4"/>
          </w:rPr>
          <w:t>Dungeness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1697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4188"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320E"/>
    <w:rsid w:val="00013BA3"/>
    <w:rsid w:val="00014814"/>
    <w:rsid w:val="00024522"/>
    <w:rsid w:val="00024B2E"/>
    <w:rsid w:val="00027F4F"/>
    <w:rsid w:val="00030430"/>
    <w:rsid w:val="0003078E"/>
    <w:rsid w:val="00031B89"/>
    <w:rsid w:val="0003693D"/>
    <w:rsid w:val="0004440F"/>
    <w:rsid w:val="00052C8A"/>
    <w:rsid w:val="000548C8"/>
    <w:rsid w:val="00075605"/>
    <w:rsid w:val="00075C66"/>
    <w:rsid w:val="00081454"/>
    <w:rsid w:val="000817D4"/>
    <w:rsid w:val="00082879"/>
    <w:rsid w:val="00091EEA"/>
    <w:rsid w:val="000A105C"/>
    <w:rsid w:val="000A58A7"/>
    <w:rsid w:val="000C2DDC"/>
    <w:rsid w:val="000D2FD4"/>
    <w:rsid w:val="000E4D5E"/>
    <w:rsid w:val="000F1B7B"/>
    <w:rsid w:val="000F2ED4"/>
    <w:rsid w:val="001028E8"/>
    <w:rsid w:val="00114F34"/>
    <w:rsid w:val="00122FCC"/>
    <w:rsid w:val="00124C2B"/>
    <w:rsid w:val="00126752"/>
    <w:rsid w:val="00130726"/>
    <w:rsid w:val="00130B30"/>
    <w:rsid w:val="00140E1C"/>
    <w:rsid w:val="00147AE4"/>
    <w:rsid w:val="001571E5"/>
    <w:rsid w:val="00177666"/>
    <w:rsid w:val="001849CA"/>
    <w:rsid w:val="00185410"/>
    <w:rsid w:val="00192352"/>
    <w:rsid w:val="001C4D63"/>
    <w:rsid w:val="001D0DE0"/>
    <w:rsid w:val="001D5AFF"/>
    <w:rsid w:val="001D74B4"/>
    <w:rsid w:val="001E03E1"/>
    <w:rsid w:val="001E70F2"/>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E0BE4"/>
    <w:rsid w:val="002E2D69"/>
    <w:rsid w:val="002E3B58"/>
    <w:rsid w:val="002E3E8A"/>
    <w:rsid w:val="002E6A6A"/>
    <w:rsid w:val="002F3397"/>
    <w:rsid w:val="00301FA9"/>
    <w:rsid w:val="0030380D"/>
    <w:rsid w:val="00312411"/>
    <w:rsid w:val="00323421"/>
    <w:rsid w:val="00323E71"/>
    <w:rsid w:val="00326F77"/>
    <w:rsid w:val="00331AB8"/>
    <w:rsid w:val="003401B0"/>
    <w:rsid w:val="003429B0"/>
    <w:rsid w:val="00346C8E"/>
    <w:rsid w:val="00367BD5"/>
    <w:rsid w:val="00390327"/>
    <w:rsid w:val="00393066"/>
    <w:rsid w:val="00393B78"/>
    <w:rsid w:val="003A01E9"/>
    <w:rsid w:val="003A5DD6"/>
    <w:rsid w:val="003A7E1C"/>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45D15"/>
    <w:rsid w:val="004648A4"/>
    <w:rsid w:val="00471380"/>
    <w:rsid w:val="00494F0D"/>
    <w:rsid w:val="00496BFD"/>
    <w:rsid w:val="004A3DF2"/>
    <w:rsid w:val="004B606A"/>
    <w:rsid w:val="004C361D"/>
    <w:rsid w:val="004C4891"/>
    <w:rsid w:val="004D16D7"/>
    <w:rsid w:val="004D2C89"/>
    <w:rsid w:val="004D2E9B"/>
    <w:rsid w:val="004E3932"/>
    <w:rsid w:val="004F1E79"/>
    <w:rsid w:val="004F5F33"/>
    <w:rsid w:val="004F740B"/>
    <w:rsid w:val="0050103A"/>
    <w:rsid w:val="00506F85"/>
    <w:rsid w:val="00511B0F"/>
    <w:rsid w:val="00532745"/>
    <w:rsid w:val="00553345"/>
    <w:rsid w:val="0055388E"/>
    <w:rsid w:val="005754AE"/>
    <w:rsid w:val="00577FB5"/>
    <w:rsid w:val="005852D1"/>
    <w:rsid w:val="00586AAC"/>
    <w:rsid w:val="00586D96"/>
    <w:rsid w:val="00587A22"/>
    <w:rsid w:val="00591A14"/>
    <w:rsid w:val="0059299D"/>
    <w:rsid w:val="00594B36"/>
    <w:rsid w:val="00595C8C"/>
    <w:rsid w:val="00597747"/>
    <w:rsid w:val="005A4CDD"/>
    <w:rsid w:val="005B57E4"/>
    <w:rsid w:val="005B5ABD"/>
    <w:rsid w:val="005B7B04"/>
    <w:rsid w:val="005C140A"/>
    <w:rsid w:val="005C1E52"/>
    <w:rsid w:val="005C6763"/>
    <w:rsid w:val="005D0685"/>
    <w:rsid w:val="005D3164"/>
    <w:rsid w:val="005E0344"/>
    <w:rsid w:val="005E440B"/>
    <w:rsid w:val="005F2C85"/>
    <w:rsid w:val="00605ADB"/>
    <w:rsid w:val="0061026E"/>
    <w:rsid w:val="00611C9F"/>
    <w:rsid w:val="006216E6"/>
    <w:rsid w:val="006248DE"/>
    <w:rsid w:val="00625A39"/>
    <w:rsid w:val="00627555"/>
    <w:rsid w:val="006322A0"/>
    <w:rsid w:val="006323C0"/>
    <w:rsid w:val="006361FD"/>
    <w:rsid w:val="0064226F"/>
    <w:rsid w:val="00642DDB"/>
    <w:rsid w:val="00653298"/>
    <w:rsid w:val="00663A7C"/>
    <w:rsid w:val="00667DF2"/>
    <w:rsid w:val="00670DF1"/>
    <w:rsid w:val="00671345"/>
    <w:rsid w:val="00672A9B"/>
    <w:rsid w:val="006739F3"/>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25B0"/>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74C4F"/>
    <w:rsid w:val="00783AFA"/>
    <w:rsid w:val="00785427"/>
    <w:rsid w:val="00790540"/>
    <w:rsid w:val="007968CA"/>
    <w:rsid w:val="007A3BAA"/>
    <w:rsid w:val="007A43FF"/>
    <w:rsid w:val="007A7E3A"/>
    <w:rsid w:val="007B2E9C"/>
    <w:rsid w:val="007B3918"/>
    <w:rsid w:val="007C2F0D"/>
    <w:rsid w:val="007C3C1D"/>
    <w:rsid w:val="007D199A"/>
    <w:rsid w:val="007D2EBE"/>
    <w:rsid w:val="007E1C07"/>
    <w:rsid w:val="007F24B6"/>
    <w:rsid w:val="007F566F"/>
    <w:rsid w:val="00803D94"/>
    <w:rsid w:val="008072C7"/>
    <w:rsid w:val="008229BA"/>
    <w:rsid w:val="00824151"/>
    <w:rsid w:val="0084061E"/>
    <w:rsid w:val="00845390"/>
    <w:rsid w:val="0084601B"/>
    <w:rsid w:val="0085430F"/>
    <w:rsid w:val="008606F0"/>
    <w:rsid w:val="00865489"/>
    <w:rsid w:val="0086553D"/>
    <w:rsid w:val="00867186"/>
    <w:rsid w:val="00874FEB"/>
    <w:rsid w:val="0088045E"/>
    <w:rsid w:val="00881B6F"/>
    <w:rsid w:val="00882AA4"/>
    <w:rsid w:val="00883E22"/>
    <w:rsid w:val="00884E43"/>
    <w:rsid w:val="00885338"/>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A5"/>
    <w:rsid w:val="008D6C81"/>
    <w:rsid w:val="008E23DC"/>
    <w:rsid w:val="008E6CF0"/>
    <w:rsid w:val="008F1439"/>
    <w:rsid w:val="008F7051"/>
    <w:rsid w:val="008F7081"/>
    <w:rsid w:val="008F7952"/>
    <w:rsid w:val="009033A9"/>
    <w:rsid w:val="0090581D"/>
    <w:rsid w:val="00911BF2"/>
    <w:rsid w:val="0091439C"/>
    <w:rsid w:val="0091697A"/>
    <w:rsid w:val="00916E94"/>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D5449"/>
    <w:rsid w:val="009E07C2"/>
    <w:rsid w:val="009E0E52"/>
    <w:rsid w:val="009F0B87"/>
    <w:rsid w:val="009F72F9"/>
    <w:rsid w:val="00A00205"/>
    <w:rsid w:val="00A00AF0"/>
    <w:rsid w:val="00A14B5A"/>
    <w:rsid w:val="00A3567F"/>
    <w:rsid w:val="00A37698"/>
    <w:rsid w:val="00A41ED3"/>
    <w:rsid w:val="00A63868"/>
    <w:rsid w:val="00A81D82"/>
    <w:rsid w:val="00A9118F"/>
    <w:rsid w:val="00A93E33"/>
    <w:rsid w:val="00AA228E"/>
    <w:rsid w:val="00AB6970"/>
    <w:rsid w:val="00AB6A31"/>
    <w:rsid w:val="00AC1939"/>
    <w:rsid w:val="00AC7C05"/>
    <w:rsid w:val="00AC7C12"/>
    <w:rsid w:val="00AD167C"/>
    <w:rsid w:val="00AD17C7"/>
    <w:rsid w:val="00AD4041"/>
    <w:rsid w:val="00AE302B"/>
    <w:rsid w:val="00B16BE5"/>
    <w:rsid w:val="00B22FF0"/>
    <w:rsid w:val="00B259DF"/>
    <w:rsid w:val="00B324DF"/>
    <w:rsid w:val="00B333A1"/>
    <w:rsid w:val="00B44B1F"/>
    <w:rsid w:val="00B64141"/>
    <w:rsid w:val="00B64E72"/>
    <w:rsid w:val="00B77913"/>
    <w:rsid w:val="00B824FB"/>
    <w:rsid w:val="00B82646"/>
    <w:rsid w:val="00B97359"/>
    <w:rsid w:val="00B97A8F"/>
    <w:rsid w:val="00BA4E58"/>
    <w:rsid w:val="00BA7074"/>
    <w:rsid w:val="00BB7829"/>
    <w:rsid w:val="00BD1457"/>
    <w:rsid w:val="00BE1652"/>
    <w:rsid w:val="00BE2AD9"/>
    <w:rsid w:val="00BF27FE"/>
    <w:rsid w:val="00C006BB"/>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5D24"/>
    <w:rsid w:val="00C86CEC"/>
    <w:rsid w:val="00C8773D"/>
    <w:rsid w:val="00C87ABB"/>
    <w:rsid w:val="00C90062"/>
    <w:rsid w:val="00C91831"/>
    <w:rsid w:val="00C953DF"/>
    <w:rsid w:val="00CB0E12"/>
    <w:rsid w:val="00CD5401"/>
    <w:rsid w:val="00CE2709"/>
    <w:rsid w:val="00CE2D64"/>
    <w:rsid w:val="00CE6198"/>
    <w:rsid w:val="00CF6230"/>
    <w:rsid w:val="00D017FC"/>
    <w:rsid w:val="00D0226A"/>
    <w:rsid w:val="00D04326"/>
    <w:rsid w:val="00D13147"/>
    <w:rsid w:val="00D27173"/>
    <w:rsid w:val="00D37F4F"/>
    <w:rsid w:val="00D463FF"/>
    <w:rsid w:val="00D5715A"/>
    <w:rsid w:val="00D71687"/>
    <w:rsid w:val="00D7278F"/>
    <w:rsid w:val="00D74813"/>
    <w:rsid w:val="00D82002"/>
    <w:rsid w:val="00DA30BC"/>
    <w:rsid w:val="00DA69C2"/>
    <w:rsid w:val="00DA6D70"/>
    <w:rsid w:val="00DB6050"/>
    <w:rsid w:val="00DC2C34"/>
    <w:rsid w:val="00DE2C87"/>
    <w:rsid w:val="00DE459A"/>
    <w:rsid w:val="00DF27DA"/>
    <w:rsid w:val="00DF4DBE"/>
    <w:rsid w:val="00E07FC1"/>
    <w:rsid w:val="00E119AC"/>
    <w:rsid w:val="00E2438C"/>
    <w:rsid w:val="00E40820"/>
    <w:rsid w:val="00E4658F"/>
    <w:rsid w:val="00E515E2"/>
    <w:rsid w:val="00E52C69"/>
    <w:rsid w:val="00E54A67"/>
    <w:rsid w:val="00E61C0D"/>
    <w:rsid w:val="00E63EB4"/>
    <w:rsid w:val="00E63F91"/>
    <w:rsid w:val="00E649B4"/>
    <w:rsid w:val="00E66160"/>
    <w:rsid w:val="00E71329"/>
    <w:rsid w:val="00E8363B"/>
    <w:rsid w:val="00E84966"/>
    <w:rsid w:val="00E92383"/>
    <w:rsid w:val="00EA1B3A"/>
    <w:rsid w:val="00EA2109"/>
    <w:rsid w:val="00EC07BE"/>
    <w:rsid w:val="00ED4D4E"/>
    <w:rsid w:val="00EE0C77"/>
    <w:rsid w:val="00EE11B8"/>
    <w:rsid w:val="00EE4E54"/>
    <w:rsid w:val="00EE5EAA"/>
    <w:rsid w:val="00EF4334"/>
    <w:rsid w:val="00F436BB"/>
    <w:rsid w:val="00F47145"/>
    <w:rsid w:val="00F545BF"/>
    <w:rsid w:val="00F66FA1"/>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E7733"/>
    <w:rsid w:val="00FF0848"/>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ind w:left="360"/>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C41BCC"/>
    <w:rsid w:val="00C453DA"/>
    <w:rsid w:val="00C561EC"/>
    <w:rsid w:val="00DD7BA4"/>
    <w:rsid w:val="00E318CE"/>
    <w:rsid w:val="00E646E1"/>
    <w:rsid w:val="00EB0843"/>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6</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A</dc:title>
  <dc:subject>[Subtitle or description]</dc:subject>
  <cp:keywords>[Key words separated by commas]</cp:keywords>
  <dc:description/>
  <cp:revision>4</cp:revision>
  <cp:lastPrinted>2016-11-28T11:35:00Z</cp:lastPrinted>
  <dcterms:created xsi:type="dcterms:W3CDTF">2023-04-14T13:23:00Z</dcterms:created>
  <dcterms:modified xsi:type="dcterms:W3CDTF">2023-04-14T13:31:00Z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