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D82934E" w:rsidR="00D0226A" w:rsidRPr="001E03E1" w:rsidRDefault="00C65939" w:rsidP="001E03E1">
            <w:pPr>
              <w:pStyle w:val="CoverTitle"/>
              <w:rPr>
                <w:szCs w:val="90"/>
              </w:rPr>
            </w:pPr>
            <w:sdt>
              <w:sdtPr>
                <w:rPr>
                  <w:rStyle w:val="Style7"/>
                  <w:sz w:val="56"/>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278B1" w:rsidRPr="00C65939">
                  <w:rPr>
                    <w:rStyle w:val="Style7"/>
                    <w:sz w:val="56"/>
                    <w:szCs w:val="56"/>
                  </w:rPr>
                  <w:t>Magnox Limited</w:t>
                </w:r>
              </w:sdtContent>
            </w:sdt>
            <w:r w:rsidR="002B07AE" w:rsidRPr="00C65939">
              <w:rPr>
                <w:sz w:val="56"/>
                <w:szCs w:val="56"/>
              </w:rPr>
              <w:t xml:space="preserve"> </w:t>
            </w:r>
            <w:r w:rsidR="0061026E" w:rsidRPr="00C65939">
              <w:rPr>
                <w:sz w:val="56"/>
                <w:szCs w:val="56"/>
              </w:rPr>
              <w:t>–</w:t>
            </w:r>
            <w:r w:rsidR="002B07AE" w:rsidRPr="00C65939">
              <w:rPr>
                <w:sz w:val="56"/>
                <w:szCs w:val="56"/>
              </w:rPr>
              <w:t xml:space="preserve"> </w:t>
            </w:r>
            <w:sdt>
              <w:sdtPr>
                <w:rPr>
                  <w:rStyle w:val="Style7"/>
                  <w:sz w:val="56"/>
                  <w:szCs w:val="56"/>
                </w:rPr>
                <w:alias w:val="Site Name"/>
                <w:tag w:val="Site Name"/>
                <w:id w:val="1228188510"/>
                <w:placeholder>
                  <w:docPart w:val="DefaultPlaceholder_-1854013440"/>
                </w:placeholder>
              </w:sdtPr>
              <w:sdtEndPr>
                <w:rPr>
                  <w:rStyle w:val="Style7"/>
                  <w:sz w:val="36"/>
                  <w:szCs w:val="88"/>
                </w:rPr>
              </w:sdtEndPr>
              <w:sdtContent>
                <w:sdt>
                  <w:sdtPr>
                    <w:rPr>
                      <w:rStyle w:val="Style7"/>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A1DB1" w:rsidRPr="00C65939">
                      <w:rPr>
                        <w:rStyle w:val="Style7"/>
                        <w:sz w:val="56"/>
                        <w:szCs w:val="56"/>
                      </w:rPr>
                      <w:t>Dounreay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8FE8092" w:rsidR="00004C16" w:rsidRDefault="00C6593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A1DB1">
            <w:rPr>
              <w:rStyle w:val="Style3"/>
            </w:rPr>
            <w:t>Magnox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A1DB1">
            <w:rPr>
              <w:rStyle w:val="Style3"/>
            </w:rPr>
            <w:t>Dounreay</w:t>
          </w:r>
        </w:sdtContent>
      </w:sdt>
    </w:p>
    <w:p w14:paraId="2A318818" w14:textId="6CFD4AA4" w:rsidR="00D04326" w:rsidRPr="007A7E3A" w:rsidRDefault="00D04326" w:rsidP="00004C16">
      <w:pPr>
        <w:rPr>
          <w:sz w:val="28"/>
          <w:szCs w:val="28"/>
        </w:rPr>
      </w:pPr>
      <w:r w:rsidRPr="007A7E3A">
        <w:rPr>
          <w:rStyle w:val="Style2"/>
          <w:sz w:val="28"/>
          <w:szCs w:val="28"/>
        </w:rPr>
        <w:t xml:space="preserve">Report for </w:t>
      </w:r>
      <w:r w:rsidRPr="00FA1DB1">
        <w:rPr>
          <w:rStyle w:val="Style2"/>
          <w:sz w:val="28"/>
          <w:szCs w:val="28"/>
        </w:rPr>
        <w:t>period</w:t>
      </w:r>
      <w:r w:rsidR="007A7E3A" w:rsidRPr="00FA1DB1">
        <w:rPr>
          <w:rStyle w:val="Style2"/>
          <w:sz w:val="28"/>
          <w:szCs w:val="28"/>
        </w:rPr>
        <w:t xml:space="preserve">: </w:t>
      </w:r>
      <w:r w:rsidR="00FA1DB1" w:rsidRPr="00FA1DB1">
        <w:rPr>
          <w:rStyle w:val="Style2"/>
          <w:sz w:val="28"/>
          <w:szCs w:val="28"/>
        </w:rPr>
        <w:t>1</w:t>
      </w:r>
      <w:r w:rsidR="007A7E3A" w:rsidRPr="00FA1DB1">
        <w:rPr>
          <w:rStyle w:val="Style2"/>
          <w:sz w:val="28"/>
          <w:szCs w:val="28"/>
        </w:rPr>
        <w:t xml:space="preserve"> </w:t>
      </w:r>
      <w:r w:rsidR="00FA1DB1" w:rsidRPr="00FA1DB1">
        <w:rPr>
          <w:rStyle w:val="Style2"/>
          <w:sz w:val="28"/>
          <w:szCs w:val="28"/>
        </w:rPr>
        <w:t>January</w:t>
      </w:r>
      <w:r w:rsidR="007A7E3A" w:rsidRPr="00FA1DB1">
        <w:rPr>
          <w:rStyle w:val="Style2"/>
          <w:sz w:val="28"/>
          <w:szCs w:val="28"/>
        </w:rPr>
        <w:t xml:space="preserve"> – </w:t>
      </w:r>
      <w:r w:rsidR="00FA1DB1" w:rsidRPr="00FA1DB1">
        <w:rPr>
          <w:rStyle w:val="Style2"/>
          <w:sz w:val="28"/>
          <w:szCs w:val="28"/>
        </w:rPr>
        <w:t>31</w:t>
      </w:r>
      <w:r w:rsidR="007A7E3A" w:rsidRPr="00FA1DB1">
        <w:rPr>
          <w:rStyle w:val="Style2"/>
          <w:sz w:val="28"/>
          <w:szCs w:val="28"/>
        </w:rPr>
        <w:t xml:space="preserve"> </w:t>
      </w:r>
      <w:r w:rsidR="00FA1DB1" w:rsidRPr="00FA1DB1">
        <w:rPr>
          <w:rStyle w:val="Style2"/>
          <w:sz w:val="28"/>
          <w:szCs w:val="28"/>
        </w:rPr>
        <w:t>March</w:t>
      </w:r>
      <w:r w:rsidR="007A7E3A" w:rsidRPr="00FA1DB1">
        <w:rPr>
          <w:rStyle w:val="Style2"/>
          <w:sz w:val="28"/>
          <w:szCs w:val="28"/>
        </w:rPr>
        <w:t xml:space="preserve"> </w:t>
      </w:r>
      <w:r w:rsidR="00FA1DB1" w:rsidRPr="00FA1DB1">
        <w:rPr>
          <w:rStyle w:val="Style2"/>
          <w:sz w:val="28"/>
          <w:szCs w:val="28"/>
        </w:rPr>
        <w:t>2023</w:t>
      </w:r>
    </w:p>
    <w:p w14:paraId="61A25C0F" w14:textId="39EC7DBA" w:rsidR="00004C16" w:rsidRDefault="00004C16" w:rsidP="00004C16">
      <w:pPr>
        <w:rPr>
          <w:sz w:val="28"/>
          <w:szCs w:val="28"/>
        </w:rPr>
      </w:pPr>
    </w:p>
    <w:p w14:paraId="4D99E381" w14:textId="4395D154" w:rsidR="00004C16" w:rsidRPr="00004C16" w:rsidRDefault="00004C16" w:rsidP="00004C16">
      <w:pPr>
        <w:rPr>
          <w:sz w:val="28"/>
          <w:szCs w:val="28"/>
        </w:rPr>
      </w:pPr>
      <w:r w:rsidRPr="004F205D">
        <w:rPr>
          <w:sz w:val="28"/>
          <w:szCs w:val="28"/>
        </w:rPr>
        <w:t>Authored by</w:t>
      </w:r>
      <w:r w:rsidR="003A7E1C" w:rsidRPr="004F205D">
        <w:rPr>
          <w:sz w:val="28"/>
          <w:szCs w:val="28"/>
        </w:rPr>
        <w:t>:</w:t>
      </w:r>
      <w:r w:rsidRPr="004F205D">
        <w:rPr>
          <w:sz w:val="28"/>
          <w:szCs w:val="28"/>
        </w:rPr>
        <w:t xml:space="preserve"> </w:t>
      </w:r>
      <w:r w:rsidR="00FA1DB1" w:rsidRPr="004F205D">
        <w:rPr>
          <w:sz w:val="28"/>
          <w:szCs w:val="28"/>
        </w:rPr>
        <w:t xml:space="preserve">Nominated Site </w:t>
      </w:r>
      <w:r w:rsidR="004F205D" w:rsidRPr="004F205D">
        <w:rPr>
          <w:sz w:val="28"/>
          <w:szCs w:val="28"/>
        </w:rPr>
        <w:t>Inspector</w:t>
      </w:r>
    </w:p>
    <w:p w14:paraId="23B9A867" w14:textId="658C6E70"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6E4062">
        <w:rPr>
          <w:sz w:val="28"/>
          <w:szCs w:val="28"/>
        </w:rPr>
        <w:t>DFW Delivery Lead</w:t>
      </w:r>
    </w:p>
    <w:p w14:paraId="7E744BD8" w14:textId="77777777" w:rsidR="003A7E1C" w:rsidRDefault="003A7E1C" w:rsidP="00004C16">
      <w:pPr>
        <w:rPr>
          <w:sz w:val="28"/>
          <w:szCs w:val="28"/>
        </w:rPr>
      </w:pPr>
    </w:p>
    <w:p w14:paraId="247E3769" w14:textId="0D632DE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8"/>
              <w:szCs w:val="28"/>
            </w:rPr>
            <w:t>1</w:t>
          </w:r>
        </w:sdtContent>
      </w:sdt>
    </w:p>
    <w:p w14:paraId="19206F45" w14:textId="09ABC590" w:rsidR="00004C16" w:rsidRDefault="00004C16" w:rsidP="00004C16">
      <w:pPr>
        <w:rPr>
          <w:sz w:val="28"/>
          <w:szCs w:val="28"/>
        </w:rPr>
      </w:pPr>
      <w:r w:rsidRPr="00004C16">
        <w:rPr>
          <w:sz w:val="28"/>
          <w:szCs w:val="28"/>
        </w:rPr>
        <w:t xml:space="preserve">Publication Date: </w:t>
      </w:r>
      <w:r w:rsidR="004F205D">
        <w:rPr>
          <w:sz w:val="28"/>
          <w:szCs w:val="28"/>
        </w:rPr>
        <w:t>April 2023</w:t>
      </w:r>
    </w:p>
    <w:p w14:paraId="55057C62" w14:textId="0B07DAE5"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65140" w:rsidRPr="00365140">
        <w:rPr>
          <w:sz w:val="28"/>
          <w:szCs w:val="28"/>
        </w:rPr>
        <w:t>2023/23352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856FC7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13C31" w:rsidRPr="00913C31">
        <w:t xml:space="preserve">Dounreay Stakeholder Group </w:t>
      </w:r>
      <w:r w:rsidRPr="002D1551">
        <w:t>and are also available on the ONR website (</w:t>
      </w:r>
      <w:hyperlink r:id="rId11" w:history="1">
        <w:r w:rsidRPr="002D1551">
          <w:rPr>
            <w:rStyle w:val="Hyperlink"/>
          </w:rPr>
          <w:t>http://www.onr.org.uk/llc/</w:t>
        </w:r>
      </w:hyperlink>
      <w:r w:rsidRPr="002D1551">
        <w:t>).</w:t>
      </w:r>
    </w:p>
    <w:p w14:paraId="5DBE023C" w14:textId="427A706E" w:rsidR="000E4D5E" w:rsidRPr="002D1551" w:rsidRDefault="000E4D5E" w:rsidP="000E4D5E">
      <w:pPr>
        <w:pStyle w:val="F9-Paragraph"/>
      </w:pPr>
      <w:r w:rsidRPr="002D1551">
        <w:t xml:space="preserve">Site inspectors from ONR usually attend </w:t>
      </w:r>
      <w:r w:rsidR="00913C31" w:rsidRPr="00913C31">
        <w:t xml:space="preserve">Dounreay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C65939">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C65939">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C65939">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C65939">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C65939">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1DC845A" w14:textId="77777777" w:rsidR="007C3B22" w:rsidRPr="00690387" w:rsidRDefault="007C3B22" w:rsidP="007C3B22">
      <w:pPr>
        <w:spacing w:before="240" w:after="120"/>
      </w:pPr>
      <w:r w:rsidRPr="00690387">
        <w:t>ONR site inspector</w:t>
      </w:r>
      <w:r>
        <w:t>s</w:t>
      </w:r>
      <w:r w:rsidRPr="00690387">
        <w:t xml:space="preserve"> made inspections on the following dates during the report</w:t>
      </w:r>
      <w:r>
        <w:t>ing</w:t>
      </w:r>
      <w:r w:rsidRPr="00690387">
        <w:t xml:space="preserve"> period</w:t>
      </w:r>
      <w:r>
        <w:t xml:space="preserve"> </w:t>
      </w:r>
      <w:r w:rsidRPr="00F1610E">
        <w:t xml:space="preserve">1 </w:t>
      </w:r>
      <w:r>
        <w:t>January</w:t>
      </w:r>
      <w:r w:rsidRPr="00F1610E">
        <w:t xml:space="preserve"> – 31 </w:t>
      </w:r>
      <w:r>
        <w:t>March</w:t>
      </w:r>
      <w:r w:rsidRPr="00F1610E">
        <w:t xml:space="preserve"> 202</w:t>
      </w:r>
      <w:r>
        <w:t>3:</w:t>
      </w:r>
    </w:p>
    <w:p w14:paraId="7FAF9F32" w14:textId="7F1A4A12" w:rsidR="001F17A5" w:rsidRDefault="001F17A5" w:rsidP="007C3B22">
      <w:pPr>
        <w:pStyle w:val="F10-Bulletlist"/>
      </w:pPr>
      <w:r>
        <w:t xml:space="preserve">24 to </w:t>
      </w:r>
      <w:r w:rsidR="005F79B5">
        <w:t>25 January 2023</w:t>
      </w:r>
    </w:p>
    <w:p w14:paraId="53CE2BF6" w14:textId="4B365D8C" w:rsidR="007C3B22" w:rsidRDefault="007C3B22" w:rsidP="007C3B22">
      <w:pPr>
        <w:pStyle w:val="F10-Bulletlist"/>
      </w:pPr>
      <w:r>
        <w:t>7 to 9 February 2023</w:t>
      </w:r>
    </w:p>
    <w:p w14:paraId="27797035" w14:textId="77777777" w:rsidR="007C3B22" w:rsidRDefault="007C3B22" w:rsidP="007C3B22">
      <w:pPr>
        <w:pStyle w:val="F10-Bulletlist"/>
      </w:pPr>
      <w:r>
        <w:t>21 to 23 March 2023</w:t>
      </w:r>
    </w:p>
    <w:p w14:paraId="10C8194F" w14:textId="054D63EC"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09C14D55" w:rsidR="00745534" w:rsidRDefault="00745534" w:rsidP="00745534">
      <w:pPr>
        <w:pStyle w:val="Bulletlist1"/>
      </w:pPr>
      <w:r w:rsidRPr="00690387">
        <w:t>the Energy Act 2013</w:t>
      </w:r>
      <w:r w:rsidR="00EF3FA3">
        <w:t>;</w:t>
      </w:r>
    </w:p>
    <w:p w14:paraId="22C798C8" w14:textId="07399212" w:rsidR="005F79B5" w:rsidRPr="00690387" w:rsidRDefault="005F79B5" w:rsidP="008531B9">
      <w:pPr>
        <w:pStyle w:val="Bulletlist1"/>
      </w:pPr>
      <w:r w:rsidRPr="00690387">
        <w:t xml:space="preserve">regulations made under the Energy Act 2013, for example the </w:t>
      </w:r>
      <w:r w:rsidR="007D7F16" w:rsidRPr="007D7F16">
        <w:t xml:space="preserve">Nuclear Industries Security Regulations 2003 </w:t>
      </w:r>
      <w:r w:rsidRPr="00690387">
        <w:t xml:space="preserve">and the </w:t>
      </w:r>
      <w:r w:rsidR="002A23C6" w:rsidRPr="002A23C6">
        <w:t>Nuclear Safeguards (EU Exit) Regulations 2019</w:t>
      </w:r>
      <w:r w:rsidR="002A23C6">
        <w:t>;</w:t>
      </w:r>
      <w:r w:rsidRPr="00690387">
        <w:t xml:space="preserve"> </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4C7E4D90" w:rsidR="00745534" w:rsidRDefault="00745534" w:rsidP="00745534">
      <w:r w:rsidRPr="00690387">
        <w:t xml:space="preserve">In this period, routine inspections of </w:t>
      </w:r>
      <w:r w:rsidR="00E41C87">
        <w:t xml:space="preserve">Dounreay </w:t>
      </w:r>
      <w:r w:rsidRPr="00690387">
        <w:t>covered the following:</w:t>
      </w:r>
      <w:r>
        <w:t xml:space="preserve"> </w:t>
      </w:r>
    </w:p>
    <w:p w14:paraId="5E7B9FBC" w14:textId="2F02C8FA" w:rsidR="00697AF8" w:rsidRDefault="00697AF8" w:rsidP="00E41C87">
      <w:pPr>
        <w:pStyle w:val="Bulletlist1"/>
      </w:pPr>
      <w:r w:rsidRPr="00697AF8">
        <w:t xml:space="preserve">Site </w:t>
      </w:r>
      <w:r w:rsidR="009C0280">
        <w:t>p</w:t>
      </w:r>
      <w:r w:rsidRPr="00697AF8">
        <w:t xml:space="preserve">rotection </w:t>
      </w:r>
      <w:r w:rsidR="00005A1E">
        <w:t xml:space="preserve">and </w:t>
      </w:r>
      <w:r w:rsidR="009C0280">
        <w:t>a</w:t>
      </w:r>
      <w:r w:rsidR="00005A1E" w:rsidRPr="00005A1E">
        <w:t xml:space="preserve">pproved </w:t>
      </w:r>
      <w:r w:rsidR="009C0280">
        <w:t>t</w:t>
      </w:r>
      <w:r w:rsidR="00005A1E">
        <w:t xml:space="preserve">ransport </w:t>
      </w:r>
      <w:r w:rsidR="009C0280">
        <w:t>c</w:t>
      </w:r>
      <w:r w:rsidR="00005A1E" w:rsidRPr="00005A1E">
        <w:t xml:space="preserve">arrier </w:t>
      </w:r>
      <w:r w:rsidR="009C0280">
        <w:t xml:space="preserve">security </w:t>
      </w:r>
      <w:r w:rsidRPr="00697AF8">
        <w:t>Inspection</w:t>
      </w:r>
      <w:r w:rsidR="00005A1E">
        <w:t>;</w:t>
      </w:r>
    </w:p>
    <w:p w14:paraId="34F2870A" w14:textId="60B36D79" w:rsidR="00E41C87" w:rsidRDefault="00E41C87" w:rsidP="00E41C87">
      <w:pPr>
        <w:pStyle w:val="Bulletlist1"/>
      </w:pPr>
      <w:r>
        <w:t>Fire safety inspection focusing on nuclear safety to support the European Nuclear Safety Regulators Group (ENSREG) Topical Peer Review; and</w:t>
      </w:r>
    </w:p>
    <w:p w14:paraId="5733606D" w14:textId="77777777" w:rsidR="00E41C87" w:rsidRDefault="00E41C87" w:rsidP="00E41C87">
      <w:pPr>
        <w:pStyle w:val="Bulletlist1"/>
      </w:pPr>
      <w:r>
        <w:t>Electrical safety inspection of Dounreay’s electrical distribution systems (including control and supervision arrangements (licence condition 26)).</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7C06C959" w14:textId="77777777" w:rsidR="009851A3" w:rsidRDefault="009851A3" w:rsidP="009851A3">
      <w:r>
        <w:t>In addition:</w:t>
      </w:r>
    </w:p>
    <w:p w14:paraId="2B6762BB" w14:textId="0E5ACD7E" w:rsidR="009851A3" w:rsidRDefault="009851A3" w:rsidP="009851A3">
      <w:pPr>
        <w:pStyle w:val="Bulletlist1"/>
      </w:pPr>
      <w:r>
        <w:t xml:space="preserve">ONR has reviewed and </w:t>
      </w:r>
      <w:r w:rsidR="000A283E">
        <w:t>accepted</w:t>
      </w:r>
      <w:r>
        <w:t xml:space="preserve"> Magnox Limited’s application to hold the nuclear site licence for the Dounreay site. This process was finalised by ONR issuing a nuclear site licence for the Dounreay site to Magnox limited on the 1April 2023. </w:t>
      </w:r>
    </w:p>
    <w:p w14:paraId="0A528965" w14:textId="427B0903" w:rsidR="00745534" w:rsidRDefault="009851A3" w:rsidP="00D779BA">
      <w:pPr>
        <w:pStyle w:val="Bulletlist1"/>
      </w:pPr>
      <w:r>
        <w:lastRenderedPageBreak/>
        <w:t>ONR continued to remain informed on all major site activities that affect health &amp; safety and continues to undertake proportionate assessment activities necessary to support the release of regulatory hold-points placed on a number of the projects on site.</w:t>
      </w:r>
    </w:p>
    <w:p w14:paraId="455A51A6" w14:textId="4C8A0DE0" w:rsidR="00EA6FE5" w:rsidRPr="00690387" w:rsidRDefault="00EA6FE5" w:rsidP="00EA6FE5">
      <w:pPr>
        <w:pStyle w:val="Bulletlist1"/>
        <w:numPr>
          <w:ilvl w:val="0"/>
          <w:numId w:val="0"/>
        </w:numPr>
      </w:pPr>
      <w:r w:rsidRPr="00690387">
        <w:rPr>
          <w:noProof w:val="0"/>
        </w:rPr>
        <w:t>Should you have</w:t>
      </w:r>
      <w:r w:rsidRPr="00690387">
        <w:t xml:space="preserve"> any queries regarding our inspection activities, please email </w:t>
      </w:r>
      <w:hyperlink r:id="rId24" w:history="1">
        <w:r w:rsidRPr="00690387">
          <w:rPr>
            <w:rStyle w:val="Hyperlink"/>
            <w:color w:val="auto"/>
          </w:rPr>
          <w:t>contact@onr.gov.uk</w:t>
        </w:r>
      </w:hyperlink>
    </w:p>
    <w:p w14:paraId="1B6D946D" w14:textId="77777777" w:rsidR="00745534" w:rsidRPr="002D1551" w:rsidRDefault="00745534" w:rsidP="00745534">
      <w:pPr>
        <w:pStyle w:val="Heading2"/>
      </w:pPr>
      <w:r w:rsidRPr="002D1551">
        <w:t xml:space="preserve">Other </w:t>
      </w:r>
      <w:r>
        <w:t>W</w:t>
      </w:r>
      <w:r w:rsidRPr="002D1551">
        <w:t>ork</w:t>
      </w:r>
    </w:p>
    <w:p w14:paraId="6CDD2D70" w14:textId="77777777" w:rsidR="00BC0BD5" w:rsidRDefault="00BC0BD5" w:rsidP="00BC0BD5">
      <w:pPr>
        <w:pStyle w:val="F9-Paragraph"/>
      </w:pPr>
      <w:r>
        <w:t xml:space="preserve">The site inspector continues to conduct formal quarterly reviews of site’s progress in delivering </w:t>
      </w:r>
      <w:proofErr w:type="gramStart"/>
      <w:r>
        <w:t>a number of</w:t>
      </w:r>
      <w:proofErr w:type="gramEnd"/>
      <w:r>
        <w:t xml:space="preserve"> agreed improvement activities. Topics include:</w:t>
      </w:r>
    </w:p>
    <w:p w14:paraId="7C250DE1" w14:textId="77777777" w:rsidR="00BC0BD5" w:rsidRDefault="00BC0BD5" w:rsidP="00BC0BD5">
      <w:pPr>
        <w:pStyle w:val="Bulletlist1"/>
      </w:pPr>
      <w:r>
        <w:t xml:space="preserve">Dounreay Asset Management </w:t>
      </w:r>
    </w:p>
    <w:p w14:paraId="34927C08" w14:textId="77777777" w:rsidR="00BC0BD5" w:rsidRDefault="00BC0BD5" w:rsidP="00BC0BD5">
      <w:pPr>
        <w:pStyle w:val="Bulletlist1"/>
      </w:pPr>
      <w:r>
        <w:t>Dounreay Site Safety culture</w:t>
      </w:r>
    </w:p>
    <w:p w14:paraId="72AD0C28" w14:textId="77777777" w:rsidR="00BC0BD5" w:rsidRDefault="00BC0BD5" w:rsidP="00BC0BD5">
      <w:pPr>
        <w:pStyle w:val="Bulletlist1"/>
      </w:pPr>
      <w:r>
        <w:t>Establishing appropriate waste route for hazardous waste materials</w:t>
      </w:r>
    </w:p>
    <w:p w14:paraId="73B83EC8" w14:textId="77777777" w:rsidR="00BC0BD5" w:rsidRDefault="00BC0BD5" w:rsidP="00BC0BD5">
      <w:pPr>
        <w:pStyle w:val="Bulletlist1"/>
      </w:pPr>
      <w:r>
        <w:t>Reporting and investigation of incidents and organisational learning</w:t>
      </w:r>
    </w:p>
    <w:p w14:paraId="7E4D805B" w14:textId="77777777" w:rsidR="00BC0BD5" w:rsidRDefault="00BC0BD5" w:rsidP="00BC0BD5">
      <w:pPr>
        <w:pStyle w:val="Bulletlist1"/>
      </w:pPr>
      <w:r>
        <w:t>Quality assurance and governance of safety documentation</w:t>
      </w:r>
    </w:p>
    <w:p w14:paraId="7E420D14" w14:textId="77777777" w:rsidR="00BC0BD5" w:rsidRDefault="00BC0BD5" w:rsidP="00BC0BD5">
      <w:pPr>
        <w:pStyle w:val="Bulletlist1"/>
      </w:pPr>
      <w:r>
        <w:t>Dounreay Decommissioning Programme</w:t>
      </w:r>
    </w:p>
    <w:p w14:paraId="46FCB95E" w14:textId="77777777" w:rsidR="00BC0BD5" w:rsidRDefault="00BC0BD5" w:rsidP="00BC0BD5">
      <w:pPr>
        <w:pStyle w:val="Bulletlist1"/>
      </w:pPr>
      <w:r>
        <w:t>Emergency arrangements</w:t>
      </w:r>
    </w:p>
    <w:p w14:paraId="686023C9" w14:textId="77777777" w:rsidR="00BC0BD5" w:rsidRPr="00690387" w:rsidRDefault="00BC0BD5" w:rsidP="00BC0BD5">
      <w:pPr>
        <w:pStyle w:val="F9-Paragraph"/>
      </w:pPr>
      <w:r w:rsidRPr="00690387">
        <w:t>The site inspector held a periodic meeting with safety representatives, to support their function of representing employees and receiving information on matters affecting their health, safety</w:t>
      </w:r>
      <w:r>
        <w:t>,</w:t>
      </w:r>
      <w:r w:rsidRPr="00690387">
        <w:t xml:space="preserve"> and welfare at work.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5E2EE061" w14:textId="77777777" w:rsidR="00BA5BC4" w:rsidRPr="00A703C7" w:rsidRDefault="00BA5BC4" w:rsidP="00BA5BC4">
      <w:pPr>
        <w:pStyle w:val="F9-Paragraph"/>
      </w:pPr>
      <w:r w:rsidRPr="00A703C7">
        <w:t>The following events have been reported to ONR relating to the Dounreay site:</w:t>
      </w:r>
    </w:p>
    <w:p w14:paraId="4762D044" w14:textId="67431F91" w:rsidR="00BA5BC4" w:rsidRDefault="00BA5BC4" w:rsidP="00CE2D15">
      <w:pPr>
        <w:pStyle w:val="Bulletlist1"/>
      </w:pPr>
      <w:r w:rsidRPr="00A703C7">
        <w:t xml:space="preserve">Power Dip caused by lightning strike - On 31 January 2023 the site experienced a lightning strike on or very close to the site which caused a power dip. This caused several issues on site; however, the consequences of this event were relatively short lived and had little operational impact on the site facilities. There were some inconveniences, and some additional demands were placed on </w:t>
      </w:r>
      <w:r>
        <w:t>security staff</w:t>
      </w:r>
      <w:r w:rsidRPr="00A703C7">
        <w:t xml:space="preserve"> until the issues with the physical protection systems were resolved. Dounreay has provided their investigation report to ONR, this was viewed reasonable.</w:t>
      </w:r>
    </w:p>
    <w:p w14:paraId="0CBA4856" w14:textId="3599A794" w:rsidR="00BA5BC4" w:rsidRPr="00A703C7" w:rsidRDefault="00BA5BC4" w:rsidP="00CE2D15">
      <w:pPr>
        <w:pStyle w:val="Bulletlist1"/>
      </w:pPr>
      <w:r w:rsidRPr="00A703C7">
        <w:t xml:space="preserve">Slip on ice event (reported under </w:t>
      </w:r>
      <w:r w:rsidRPr="004F2AA1">
        <w:t>Reporting of Injuries, Diseases and Dangerous Occurrences Regulations 1995</w:t>
      </w:r>
      <w:r w:rsidRPr="00A703C7">
        <w:t>) – An individual exited a vehicle and slipped on ice</w:t>
      </w:r>
      <w:r>
        <w:t xml:space="preserve">, </w:t>
      </w:r>
      <w:r w:rsidRPr="00A703C7">
        <w:t xml:space="preserve">weather conditions were extremely cold and icy. The resultant injury prevented the person from working for more than </w:t>
      </w:r>
      <w:r w:rsidR="00951A80">
        <w:t>seven</w:t>
      </w:r>
      <w:r w:rsidRPr="00A703C7">
        <w:t xml:space="preserve"> days. No formal follow up action has been taken by ONR. Note – on the same day a similar incident occurred just off the licenced site. Dounreay has discussed their internal investigation into both incidents with me and I viewed their </w:t>
      </w:r>
      <w:r>
        <w:t xml:space="preserve">described </w:t>
      </w:r>
      <w:r w:rsidRPr="00A703C7">
        <w:t xml:space="preserve">follow up </w:t>
      </w:r>
      <w:r>
        <w:t xml:space="preserve">as </w:t>
      </w:r>
      <w:r w:rsidRPr="00A703C7">
        <w:t>reasonable.</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F85A392"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In addition, inspectors may take a range of enforcement actions, to include issuing an </w:t>
      </w:r>
      <w:r w:rsidR="00951A80">
        <w:t>e</w:t>
      </w:r>
      <w:r w:rsidRPr="00690387">
        <w:t xml:space="preserve">nforcement </w:t>
      </w:r>
      <w:r w:rsidR="00951A80">
        <w:t>n</w:t>
      </w:r>
      <w:r w:rsidRPr="00690387">
        <w:t xml:space="preserve">otice. </w:t>
      </w:r>
    </w:p>
    <w:p w14:paraId="5BF30A41" w14:textId="1B8F876F" w:rsidR="00867D53" w:rsidRPr="00690387" w:rsidRDefault="00867D53" w:rsidP="000560CB">
      <w:r w:rsidRPr="00690387">
        <w:t xml:space="preserve">The following </w:t>
      </w:r>
      <w:proofErr w:type="spellStart"/>
      <w:r w:rsidR="00EA21AB">
        <w:t>permissioning</w:t>
      </w:r>
      <w:proofErr w:type="spellEnd"/>
      <w:r w:rsidR="00EA21AB">
        <w:t xml:space="preserve"> documents</w:t>
      </w:r>
      <w:r w:rsidRPr="00690387">
        <w:t xml:space="preserve">, </w:t>
      </w:r>
      <w:r w:rsidR="00C83993">
        <w:t>e</w:t>
      </w:r>
      <w:r w:rsidRPr="00690387">
        <w:t xml:space="preserve">nforcement </w:t>
      </w:r>
      <w:r w:rsidR="00C83993">
        <w:t>n</w:t>
      </w:r>
      <w:r w:rsidRPr="00690387">
        <w:t xml:space="preserve">otices and </w:t>
      </w:r>
      <w:r w:rsidR="00C83993">
        <w:t>e</w:t>
      </w:r>
      <w:r w:rsidRPr="00690387">
        <w:t>nforcement letters have been issued during the period:</w:t>
      </w:r>
    </w:p>
    <w:p w14:paraId="22FE2C90" w14:textId="427FA36F" w:rsidR="00D94FCF" w:rsidRPr="0091334E" w:rsidRDefault="00D94FCF" w:rsidP="00D94FCF">
      <w:pPr>
        <w:pStyle w:val="Bulletlist1"/>
      </w:pPr>
      <w:r w:rsidRPr="0091334E">
        <w:t xml:space="preserve">Magnox </w:t>
      </w:r>
      <w:r>
        <w:t xml:space="preserve">Limited </w:t>
      </w:r>
      <w:r w:rsidRPr="0091334E">
        <w:t xml:space="preserve">requested that the Office for Nuclear regulation grant it a new licence for the Dounreay Site. Previously this site was licensed to Dounreay Site Restoration Ltd (DSRL). Permission was sought to simultaneously relicense Magnox to include the Dounreay Site and revoke the DSRL site licence. The licence to Magnox was issued on the 1 April 2023. As part of its licence application for the Dounreay Site, Magnox </w:t>
      </w:r>
      <w:r>
        <w:t xml:space="preserve">Limited </w:t>
      </w:r>
      <w:r w:rsidRPr="0091334E">
        <w:t xml:space="preserve">requested that the Terms of Reference (ToRs) for the Dounreay Nuclear Safety and Environmental Committee are Approved in accordance with </w:t>
      </w:r>
      <w:r>
        <w:t xml:space="preserve">Licence Condition </w:t>
      </w:r>
      <w:r w:rsidRPr="0091334E">
        <w:t xml:space="preserve">13 (2). This was agreed </w:t>
      </w:r>
      <w:r>
        <w:t>by ONR</w:t>
      </w:r>
      <w:r w:rsidRPr="0091334E">
        <w:t xml:space="preserve"> and the ToRs came into effect on 1 April 2023.</w:t>
      </w:r>
    </w:p>
    <w:p w14:paraId="0437CB66" w14:textId="57E7FC47" w:rsidR="00D94FCF" w:rsidRPr="0091334E" w:rsidRDefault="00D94FCF" w:rsidP="00D94FCF">
      <w:pPr>
        <w:pStyle w:val="Bulletlist1"/>
      </w:pPr>
      <w:r w:rsidRPr="0091334E">
        <w:t xml:space="preserve">ONR has issued an </w:t>
      </w:r>
      <w:r w:rsidR="00951A80">
        <w:t>e</w:t>
      </w:r>
      <w:r w:rsidRPr="0091334E">
        <w:t>nforcement</w:t>
      </w:r>
      <w:r w:rsidR="00C15079">
        <w:t>l</w:t>
      </w:r>
      <w:r w:rsidRPr="0091334E">
        <w:t xml:space="preserve">Letter to Dounreay site following an inspection of the site electrical distribution systems on the 21 to 23 March 2023. It was viewed that Dounreay had breached Regulation 4(1), 4(2) and 5 of the Electricity at Work Regulations 1989, as well as the general duty on employers to ensure, so far as is reasonably practicable, the health, safety, and welfare at work of all his employees (Health and Safety at Work etc Act 1974 Section 2(1)). ONR continues to monitor Dounreay’s response to this enforcement action but is content with sites initial response. </w:t>
      </w:r>
    </w:p>
    <w:p w14:paraId="6B82C32C" w14:textId="695540C4" w:rsidR="00D94FCF" w:rsidRPr="0091334E" w:rsidRDefault="00D94FCF" w:rsidP="00D94FCF">
      <w:pPr>
        <w:pStyle w:val="Bulletlist1"/>
      </w:pPr>
      <w:r w:rsidRPr="0091334E">
        <w:t xml:space="preserve">Dounreay has submitted documents notifying ONR of </w:t>
      </w:r>
      <w:r w:rsidR="00C15079">
        <w:t xml:space="preserve">its </w:t>
      </w:r>
      <w:r w:rsidRPr="0091334E">
        <w:t>intent to conduct a Cat</w:t>
      </w:r>
      <w:r>
        <w:t>egory</w:t>
      </w:r>
      <w:r w:rsidRPr="0091334E">
        <w:t xml:space="preserve"> B modification to repair </w:t>
      </w:r>
      <w:r>
        <w:t xml:space="preserve">a </w:t>
      </w:r>
      <w:r w:rsidRPr="0091334E">
        <w:t xml:space="preserve">glovebox line window. The modification is required to eliminate </w:t>
      </w:r>
      <w:r>
        <w:t>a</w:t>
      </w:r>
      <w:r w:rsidRPr="0091334E">
        <w:t xml:space="preserve"> leak from </w:t>
      </w:r>
      <w:r>
        <w:t>a</w:t>
      </w:r>
      <w:r w:rsidRPr="0091334E">
        <w:t xml:space="preserve"> </w:t>
      </w:r>
      <w:r>
        <w:t xml:space="preserve">fluid filled </w:t>
      </w:r>
      <w:r w:rsidRPr="0091334E">
        <w:t>window</w:t>
      </w:r>
      <w:r>
        <w:t>,</w:t>
      </w:r>
      <w:r w:rsidRPr="0091334E">
        <w:t xml:space="preserve"> to allow future operations to take place. </w:t>
      </w:r>
      <w:r>
        <w:t>ONR has agreed that no enhanced regulatory oversight will be assigned to this project</w:t>
      </w:r>
      <w:r w:rsidRPr="0091334E">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6104" w14:textId="77777777" w:rsidR="00E26A83" w:rsidRDefault="00E26A83" w:rsidP="007D199A">
      <w:pPr>
        <w:spacing w:after="0"/>
      </w:pPr>
      <w:r>
        <w:separator/>
      </w:r>
    </w:p>
    <w:p w14:paraId="7811BA2E" w14:textId="77777777" w:rsidR="00E26A83" w:rsidRDefault="00E26A83"/>
  </w:endnote>
  <w:endnote w:type="continuationSeparator" w:id="0">
    <w:p w14:paraId="0622F07B" w14:textId="77777777" w:rsidR="00E26A83" w:rsidRDefault="00E26A83" w:rsidP="007D199A">
      <w:pPr>
        <w:spacing w:after="0"/>
      </w:pPr>
      <w:r>
        <w:continuationSeparator/>
      </w:r>
    </w:p>
    <w:p w14:paraId="05705F93" w14:textId="77777777" w:rsidR="00E26A83" w:rsidRDefault="00E26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E31EE" w14:textId="77777777" w:rsidR="00E26A83" w:rsidRPr="005E0344" w:rsidRDefault="00E26A83" w:rsidP="005E0344">
      <w:pPr>
        <w:spacing w:after="120"/>
        <w:rPr>
          <w:color w:val="000000" w:themeColor="text2"/>
        </w:rPr>
      </w:pPr>
      <w:r w:rsidRPr="005E0344">
        <w:rPr>
          <w:color w:val="000000" w:themeColor="text2"/>
        </w:rPr>
        <w:separator/>
      </w:r>
    </w:p>
  </w:footnote>
  <w:footnote w:type="continuationSeparator" w:id="0">
    <w:p w14:paraId="3BC0C3A9" w14:textId="77777777" w:rsidR="00E26A83" w:rsidRPr="005E0344" w:rsidRDefault="00E26A83" w:rsidP="0090581D">
      <w:pPr>
        <w:spacing w:after="120"/>
        <w:rPr>
          <w:color w:val="000000" w:themeColor="text2"/>
        </w:rPr>
      </w:pPr>
      <w:r w:rsidRPr="005E0344">
        <w:rPr>
          <w:color w:val="000000" w:themeColor="text2"/>
        </w:rPr>
        <w:continuationSeparator/>
      </w:r>
    </w:p>
    <w:p w14:paraId="6D1EFCD0" w14:textId="77777777" w:rsidR="00E26A83" w:rsidRDefault="00E26A83"/>
  </w:footnote>
  <w:footnote w:type="continuationNotice" w:id="1">
    <w:p w14:paraId="18D838E3" w14:textId="77777777" w:rsidR="00E26A83" w:rsidRDefault="00E26A83">
      <w:pPr>
        <w:spacing w:after="0"/>
      </w:pPr>
    </w:p>
    <w:p w14:paraId="3A0B0C92" w14:textId="77777777" w:rsidR="00E26A83" w:rsidRDefault="00E26A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6851CCA" w:rsidR="00177666" w:rsidRPr="002B07AE" w:rsidRDefault="00C6593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A1DB1">
          <w:rPr>
            <w:rStyle w:val="Style4"/>
          </w:rPr>
          <w:t>Magnox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A1DB1">
          <w:rPr>
            <w:rStyle w:val="Style4"/>
          </w:rPr>
          <w:t>Dounreay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F20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01B66"/>
    <w:multiLevelType w:val="hybridMultilevel"/>
    <w:tmpl w:val="91A6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66153846">
    <w:abstractNumId w:val="22"/>
  </w:num>
  <w:num w:numId="28" w16cid:durableId="1684287155">
    <w:abstractNumId w:val="18"/>
  </w:num>
  <w:num w:numId="29" w16cid:durableId="17666153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A1E"/>
    <w:rsid w:val="00011177"/>
    <w:rsid w:val="0001320E"/>
    <w:rsid w:val="00014814"/>
    <w:rsid w:val="00016D7A"/>
    <w:rsid w:val="00024522"/>
    <w:rsid w:val="00024B2E"/>
    <w:rsid w:val="00027F4F"/>
    <w:rsid w:val="00030430"/>
    <w:rsid w:val="0003078E"/>
    <w:rsid w:val="00031B89"/>
    <w:rsid w:val="0003693D"/>
    <w:rsid w:val="0004440F"/>
    <w:rsid w:val="00052C8A"/>
    <w:rsid w:val="000548C8"/>
    <w:rsid w:val="000560CB"/>
    <w:rsid w:val="00075605"/>
    <w:rsid w:val="00075C66"/>
    <w:rsid w:val="000817D4"/>
    <w:rsid w:val="00082879"/>
    <w:rsid w:val="00091EEA"/>
    <w:rsid w:val="000A105C"/>
    <w:rsid w:val="000A283E"/>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1F17A5"/>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A23C6"/>
    <w:rsid w:val="002B07AE"/>
    <w:rsid w:val="002B1C53"/>
    <w:rsid w:val="002E0BE4"/>
    <w:rsid w:val="002E3B58"/>
    <w:rsid w:val="002E3E8A"/>
    <w:rsid w:val="002E6A6A"/>
    <w:rsid w:val="002F3397"/>
    <w:rsid w:val="00301FA9"/>
    <w:rsid w:val="00302CB6"/>
    <w:rsid w:val="0030380D"/>
    <w:rsid w:val="00312411"/>
    <w:rsid w:val="00323E71"/>
    <w:rsid w:val="00326F77"/>
    <w:rsid w:val="00331AB8"/>
    <w:rsid w:val="003401B0"/>
    <w:rsid w:val="003429B0"/>
    <w:rsid w:val="00346C8E"/>
    <w:rsid w:val="00365140"/>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205D"/>
    <w:rsid w:val="004F5F33"/>
    <w:rsid w:val="0050103A"/>
    <w:rsid w:val="00511B0F"/>
    <w:rsid w:val="00516E88"/>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5F79B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97AF8"/>
    <w:rsid w:val="006A19EF"/>
    <w:rsid w:val="006A43D5"/>
    <w:rsid w:val="006A525B"/>
    <w:rsid w:val="006C045F"/>
    <w:rsid w:val="006C4196"/>
    <w:rsid w:val="006C63B0"/>
    <w:rsid w:val="006C76A2"/>
    <w:rsid w:val="006C792E"/>
    <w:rsid w:val="006D116C"/>
    <w:rsid w:val="006D53D9"/>
    <w:rsid w:val="006E4062"/>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B22"/>
    <w:rsid w:val="007C3C1D"/>
    <w:rsid w:val="007D199A"/>
    <w:rsid w:val="007D2EBE"/>
    <w:rsid w:val="007D7F16"/>
    <w:rsid w:val="007E1C07"/>
    <w:rsid w:val="007F24B6"/>
    <w:rsid w:val="00803D94"/>
    <w:rsid w:val="008072C7"/>
    <w:rsid w:val="008229BA"/>
    <w:rsid w:val="00824151"/>
    <w:rsid w:val="0084061E"/>
    <w:rsid w:val="00845390"/>
    <w:rsid w:val="0084601B"/>
    <w:rsid w:val="008606F0"/>
    <w:rsid w:val="00865489"/>
    <w:rsid w:val="0086553D"/>
    <w:rsid w:val="00867D53"/>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3C31"/>
    <w:rsid w:val="0091439C"/>
    <w:rsid w:val="009144A9"/>
    <w:rsid w:val="00920572"/>
    <w:rsid w:val="00920BF2"/>
    <w:rsid w:val="009278B1"/>
    <w:rsid w:val="00927B5E"/>
    <w:rsid w:val="00931394"/>
    <w:rsid w:val="009349A9"/>
    <w:rsid w:val="00936C52"/>
    <w:rsid w:val="00951A80"/>
    <w:rsid w:val="0095489B"/>
    <w:rsid w:val="00966FB9"/>
    <w:rsid w:val="009671CD"/>
    <w:rsid w:val="00972F49"/>
    <w:rsid w:val="009751A9"/>
    <w:rsid w:val="0097635D"/>
    <w:rsid w:val="00977A84"/>
    <w:rsid w:val="00980F9C"/>
    <w:rsid w:val="009851A3"/>
    <w:rsid w:val="0098632B"/>
    <w:rsid w:val="00997BFB"/>
    <w:rsid w:val="009A5071"/>
    <w:rsid w:val="009A7348"/>
    <w:rsid w:val="009B462C"/>
    <w:rsid w:val="009C0280"/>
    <w:rsid w:val="009C15F3"/>
    <w:rsid w:val="009C3689"/>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5BC4"/>
    <w:rsid w:val="00BA7074"/>
    <w:rsid w:val="00BB7829"/>
    <w:rsid w:val="00BC0BD5"/>
    <w:rsid w:val="00BD1457"/>
    <w:rsid w:val="00BE1652"/>
    <w:rsid w:val="00BE2AD9"/>
    <w:rsid w:val="00BF27FE"/>
    <w:rsid w:val="00C043B3"/>
    <w:rsid w:val="00C079AB"/>
    <w:rsid w:val="00C10E61"/>
    <w:rsid w:val="00C14787"/>
    <w:rsid w:val="00C15079"/>
    <w:rsid w:val="00C1596D"/>
    <w:rsid w:val="00C15B8D"/>
    <w:rsid w:val="00C17010"/>
    <w:rsid w:val="00C20562"/>
    <w:rsid w:val="00C215C3"/>
    <w:rsid w:val="00C23A96"/>
    <w:rsid w:val="00C249C6"/>
    <w:rsid w:val="00C32CC1"/>
    <w:rsid w:val="00C426EC"/>
    <w:rsid w:val="00C6483C"/>
    <w:rsid w:val="00C64AE9"/>
    <w:rsid w:val="00C65939"/>
    <w:rsid w:val="00C70CFF"/>
    <w:rsid w:val="00C718FE"/>
    <w:rsid w:val="00C83993"/>
    <w:rsid w:val="00C86CEC"/>
    <w:rsid w:val="00C8773D"/>
    <w:rsid w:val="00C87ABB"/>
    <w:rsid w:val="00C90062"/>
    <w:rsid w:val="00C91831"/>
    <w:rsid w:val="00C953DF"/>
    <w:rsid w:val="00CD5401"/>
    <w:rsid w:val="00CE2709"/>
    <w:rsid w:val="00CE2D15"/>
    <w:rsid w:val="00CE2D64"/>
    <w:rsid w:val="00CE6198"/>
    <w:rsid w:val="00CF6230"/>
    <w:rsid w:val="00D017FC"/>
    <w:rsid w:val="00D0226A"/>
    <w:rsid w:val="00D04326"/>
    <w:rsid w:val="00D13147"/>
    <w:rsid w:val="00D463FF"/>
    <w:rsid w:val="00D5715A"/>
    <w:rsid w:val="00D71687"/>
    <w:rsid w:val="00D74813"/>
    <w:rsid w:val="00D779BA"/>
    <w:rsid w:val="00D94FCF"/>
    <w:rsid w:val="00DA30BC"/>
    <w:rsid w:val="00DA69C2"/>
    <w:rsid w:val="00DA6D70"/>
    <w:rsid w:val="00DB6050"/>
    <w:rsid w:val="00DC2C34"/>
    <w:rsid w:val="00DE2C87"/>
    <w:rsid w:val="00DE459A"/>
    <w:rsid w:val="00DF27DA"/>
    <w:rsid w:val="00DF4DBE"/>
    <w:rsid w:val="00E26A83"/>
    <w:rsid w:val="00E40820"/>
    <w:rsid w:val="00E41C87"/>
    <w:rsid w:val="00E4658F"/>
    <w:rsid w:val="00E54A67"/>
    <w:rsid w:val="00E61C0D"/>
    <w:rsid w:val="00E63EB4"/>
    <w:rsid w:val="00E66160"/>
    <w:rsid w:val="00E71329"/>
    <w:rsid w:val="00E8363B"/>
    <w:rsid w:val="00E84966"/>
    <w:rsid w:val="00E92383"/>
    <w:rsid w:val="00EA1B3A"/>
    <w:rsid w:val="00EA2109"/>
    <w:rsid w:val="00EA21AB"/>
    <w:rsid w:val="00EA6FE5"/>
    <w:rsid w:val="00ED4D4E"/>
    <w:rsid w:val="00EE0C77"/>
    <w:rsid w:val="00EE4E54"/>
    <w:rsid w:val="00EF3FA3"/>
    <w:rsid w:val="00EF4334"/>
    <w:rsid w:val="00F436BB"/>
    <w:rsid w:val="00F47145"/>
    <w:rsid w:val="00F545BF"/>
    <w:rsid w:val="00F71B56"/>
    <w:rsid w:val="00F832C8"/>
    <w:rsid w:val="00F873B3"/>
    <w:rsid w:val="00FA1DB1"/>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97635D"/>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3C7F"/>
    <w:rsid w:val="00183F29"/>
    <w:rsid w:val="002550FD"/>
    <w:rsid w:val="002876CA"/>
    <w:rsid w:val="002E6EDF"/>
    <w:rsid w:val="00333F8E"/>
    <w:rsid w:val="00350199"/>
    <w:rsid w:val="00611F13"/>
    <w:rsid w:val="00626CD0"/>
    <w:rsid w:val="007154C5"/>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10</TotalTime>
  <Pages>9</Pages>
  <Words>1424</Words>
  <Characters>8118</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Magnox Limited</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cp:keywords>[Key words separated by commas]</cp:keywords>
  <dc:description/>
  <cp:revision>2</cp:revision>
  <cp:lastPrinted>2016-11-28T11:35:00Z</cp:lastPrinted>
  <dcterms:created xsi:type="dcterms:W3CDTF">2023-04-19T13:28:00Z</dcterms:created>
  <dcterms:modified xsi:type="dcterms:W3CDTF">2023-04-19T13:28:00Z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