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A68EE" w14:textId="77777777" w:rsidR="00A57DA6" w:rsidRDefault="00A57DA6" w:rsidP="00A57DA6">
      <w:pPr>
        <w:autoSpaceDE w:val="0"/>
        <w:autoSpaceDN w:val="0"/>
        <w:adjustRightInd w:val="0"/>
        <w:jc w:val="center"/>
        <w:rPr>
          <w:rFonts w:ascii="HelveticaNeue-Bold" w:hAnsi="HelveticaNeue-Bold"/>
          <w:b/>
          <w:bCs/>
          <w:sz w:val="36"/>
          <w:szCs w:val="36"/>
          <w:lang w:val="en-US"/>
        </w:rPr>
      </w:pPr>
    </w:p>
    <w:p w14:paraId="053742B0" w14:textId="4FB52229" w:rsidR="00C436A6" w:rsidRPr="008101A5" w:rsidRDefault="00C436A6" w:rsidP="00C436A6">
      <w:pPr>
        <w:pStyle w:val="Heading7"/>
        <w:rPr>
          <w:rFonts w:ascii="HelveticaNeue-Bold" w:hAnsi="HelveticaNeue-Bold" w:cs="Times New Roman"/>
          <w:sz w:val="36"/>
          <w:szCs w:val="36"/>
          <w:lang w:val="fr-FR"/>
        </w:rPr>
      </w:pPr>
      <w:r w:rsidRPr="008101A5">
        <w:rPr>
          <w:sz w:val="44"/>
          <w:szCs w:val="44"/>
          <w:lang w:val="fr-FR"/>
        </w:rPr>
        <w:t>C</w:t>
      </w:r>
      <w:r w:rsidR="002E402D" w:rsidRPr="008101A5">
        <w:rPr>
          <w:sz w:val="44"/>
          <w:szCs w:val="44"/>
          <w:lang w:val="fr-FR"/>
        </w:rPr>
        <w:t>ONVERSION AND FUEL</w:t>
      </w:r>
      <w:r w:rsidR="008101A5" w:rsidRPr="008101A5">
        <w:rPr>
          <w:sz w:val="44"/>
          <w:szCs w:val="44"/>
          <w:lang w:val="fr-FR"/>
        </w:rPr>
        <w:t xml:space="preserve"> FABRICATION</w:t>
      </w:r>
      <w:r w:rsidRPr="008101A5">
        <w:rPr>
          <w:sz w:val="44"/>
          <w:szCs w:val="44"/>
          <w:lang w:val="fr-FR"/>
        </w:rPr>
        <w:t xml:space="preserve"> FACILITIES</w:t>
      </w:r>
      <w:r w:rsidRPr="008101A5">
        <w:rPr>
          <w:rFonts w:ascii="HelveticaNeue-Bold" w:hAnsi="HelveticaNeue-Bold" w:cs="Times New Roman"/>
          <w:sz w:val="36"/>
          <w:szCs w:val="36"/>
          <w:lang w:val="fr-FR"/>
        </w:rPr>
        <w:t xml:space="preserve"> </w:t>
      </w:r>
    </w:p>
    <w:p w14:paraId="3405FB82" w14:textId="77777777" w:rsidR="00C436A6" w:rsidRPr="008101A5" w:rsidRDefault="00C436A6" w:rsidP="00C436A6">
      <w:pPr>
        <w:pStyle w:val="Heading7"/>
        <w:rPr>
          <w:rFonts w:ascii="HelveticaNeue-Bold" w:hAnsi="HelveticaNeue-Bold"/>
          <w:sz w:val="20"/>
          <w:szCs w:val="20"/>
          <w:lang w:val="fr-FR"/>
        </w:rPr>
      </w:pPr>
      <w:r w:rsidRPr="008101A5">
        <w:rPr>
          <w:sz w:val="44"/>
          <w:szCs w:val="44"/>
          <w:lang w:val="fr-FR"/>
        </w:rPr>
        <w:t>DESIGN INFORMATION QUESTIONNAIRE</w:t>
      </w:r>
    </w:p>
    <w:p w14:paraId="736DCFE4" w14:textId="77777777" w:rsidR="00A57DA6" w:rsidRPr="0059453A" w:rsidRDefault="00A57DA6" w:rsidP="00A57DA6">
      <w:pPr>
        <w:pStyle w:val="Heading3"/>
        <w:tabs>
          <w:tab w:val="clear" w:pos="1980"/>
          <w:tab w:val="left" w:pos="2700"/>
        </w:tabs>
        <w:ind w:firstLine="0"/>
        <w:rPr>
          <w:lang w:val="fr-FR"/>
        </w:rPr>
      </w:pPr>
    </w:p>
    <w:p w14:paraId="11C7933F" w14:textId="77777777" w:rsidR="00277814" w:rsidRPr="0059453A" w:rsidRDefault="00277814" w:rsidP="00277814">
      <w:pPr>
        <w:rPr>
          <w:lang w:val="fr-FR"/>
        </w:rPr>
      </w:pPr>
    </w:p>
    <w:p w14:paraId="38B3DE0F" w14:textId="77777777" w:rsidR="00277814" w:rsidRPr="0059453A" w:rsidRDefault="00277814" w:rsidP="00277814">
      <w:pPr>
        <w:rPr>
          <w:lang w:val="fr-FR"/>
        </w:rPr>
      </w:pPr>
    </w:p>
    <w:p w14:paraId="1C0AF25B" w14:textId="77777777" w:rsidR="00277814" w:rsidRPr="0059453A" w:rsidRDefault="00277814" w:rsidP="00277814">
      <w:pPr>
        <w:rPr>
          <w:lang w:val="fr-FR"/>
        </w:rPr>
      </w:pPr>
    </w:p>
    <w:p w14:paraId="04F4CB38" w14:textId="77777777" w:rsidR="00277814" w:rsidRPr="0059453A" w:rsidRDefault="00277814" w:rsidP="00277814">
      <w:pPr>
        <w:rPr>
          <w:lang w:val="fr-FR"/>
        </w:rPr>
      </w:pPr>
    </w:p>
    <w:p w14:paraId="274EFC95" w14:textId="77777777" w:rsidR="00277814" w:rsidRPr="0059453A" w:rsidRDefault="00277814" w:rsidP="00277814">
      <w:pPr>
        <w:rPr>
          <w:lang w:val="fr-FR"/>
        </w:rPr>
      </w:pPr>
    </w:p>
    <w:p w14:paraId="60C85688" w14:textId="6EB645BE" w:rsidR="00A57DA6" w:rsidRPr="00B71E95" w:rsidRDefault="00A57DA6" w:rsidP="003861A4">
      <w:pPr>
        <w:pStyle w:val="Heading3"/>
        <w:tabs>
          <w:tab w:val="clear" w:pos="1980"/>
          <w:tab w:val="left" w:pos="2700"/>
        </w:tabs>
        <w:ind w:firstLine="0"/>
        <w:rPr>
          <w:lang w:val="fr-FR"/>
        </w:rPr>
      </w:pPr>
    </w:p>
    <w:p w14:paraId="00AC8550" w14:textId="77777777" w:rsidR="00A57DA6" w:rsidRPr="00B71E95" w:rsidRDefault="00A57DA6" w:rsidP="00A57DA6">
      <w:pPr>
        <w:keepNext/>
        <w:rPr>
          <w:rFonts w:ascii="Arial" w:hAnsi="Arial" w:cs="Arial"/>
          <w:lang w:val="fr-FR"/>
        </w:rPr>
      </w:pPr>
    </w:p>
    <w:p w14:paraId="758302BC" w14:textId="77777777" w:rsidR="00A57DA6" w:rsidRPr="00B71E95" w:rsidRDefault="00A57DA6" w:rsidP="00A57DA6">
      <w:pPr>
        <w:keepNext/>
        <w:rPr>
          <w:rFonts w:ascii="Arial" w:hAnsi="Arial" w:cs="Arial"/>
          <w:lang w:val="fr-FR"/>
        </w:rPr>
      </w:pPr>
    </w:p>
    <w:p w14:paraId="0E304E05" w14:textId="0A89528A" w:rsidR="00A57DA6" w:rsidRDefault="00A57DA6" w:rsidP="4FACC288">
      <w:pPr>
        <w:keepNext/>
        <w:autoSpaceDE w:val="0"/>
        <w:autoSpaceDN w:val="0"/>
        <w:adjustRightInd w:val="0"/>
        <w:rPr>
          <w:rFonts w:ascii="Arial" w:hAnsi="Arial" w:cs="Arial"/>
          <w:lang w:val="fr-FR"/>
        </w:rPr>
      </w:pPr>
    </w:p>
    <w:p w14:paraId="6E2DC29F" w14:textId="77777777" w:rsidR="00A57DA6" w:rsidRPr="00C67C3B" w:rsidRDefault="00A57DA6" w:rsidP="00A57DA6">
      <w:pPr>
        <w:keepNext/>
        <w:tabs>
          <w:tab w:val="left" w:pos="486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  <w:lang w:val="fr-FR"/>
        </w:rPr>
      </w:pPr>
    </w:p>
    <w:p w14:paraId="74DE2790" w14:textId="516CD62D" w:rsidR="00A57DA6" w:rsidRPr="00C67C3B" w:rsidRDefault="00A57DA6" w:rsidP="2A10553B">
      <w:pPr>
        <w:keepNext/>
        <w:tabs>
          <w:tab w:val="left" w:pos="486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  <w:lang w:val="fr-FR"/>
        </w:rPr>
      </w:pPr>
    </w:p>
    <w:p w14:paraId="09A0BFF8" w14:textId="77777777" w:rsidR="00A57DA6" w:rsidRPr="00C67C3B" w:rsidRDefault="00A57DA6" w:rsidP="00A57DA6">
      <w:pPr>
        <w:rPr>
          <w:rFonts w:ascii="Arial" w:hAnsi="Arial" w:cs="Arial"/>
          <w:b/>
          <w:bCs/>
          <w:sz w:val="20"/>
          <w:szCs w:val="20"/>
          <w:lang w:val="fr-FR"/>
        </w:rPr>
      </w:pPr>
      <w:r w:rsidRPr="00C67C3B">
        <w:rPr>
          <w:rFonts w:ascii="Arial" w:hAnsi="Arial" w:cs="Arial"/>
          <w:lang w:val="fr-FR"/>
        </w:rPr>
        <w:br w:type="page"/>
      </w:r>
    </w:p>
    <w:p w14:paraId="76F13BEC" w14:textId="77777777" w:rsidR="00696B0F" w:rsidRPr="00C67C3B" w:rsidRDefault="00696B0F" w:rsidP="00A57DA6">
      <w:pPr>
        <w:tabs>
          <w:tab w:val="left" w:pos="2700"/>
          <w:tab w:val="left" w:pos="4500"/>
        </w:tabs>
        <w:rPr>
          <w:lang w:val="fr-FR"/>
        </w:rPr>
        <w:sectPr w:rsidR="00696B0F" w:rsidRPr="00C67C3B" w:rsidSect="006B4CF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73" w:right="924" w:bottom="540" w:left="902" w:header="709" w:footer="380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708"/>
        <w:gridCol w:w="2064"/>
        <w:gridCol w:w="2064"/>
        <w:gridCol w:w="1812"/>
      </w:tblGrid>
      <w:tr w:rsidR="0020522C" w14:paraId="27CC644A" w14:textId="77777777" w:rsidTr="4FACC288">
        <w:trPr>
          <w:cantSplit/>
        </w:trPr>
        <w:tc>
          <w:tcPr>
            <w:tcW w:w="10188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1F94BABB" w14:textId="77777777" w:rsidR="0020522C" w:rsidRDefault="0020522C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GENERAL INFORMATION</w:t>
            </w:r>
          </w:p>
        </w:tc>
      </w:tr>
      <w:tr w:rsidR="0020522C" w14:paraId="0BDBA627" w14:textId="77777777" w:rsidTr="4FACC2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73021E1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C909B04" w14:textId="3BDB3319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NAME OF </w:t>
            </w:r>
            <w:r w:rsidR="00E44C03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NUCLEAR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FACILITY</w:t>
            </w:r>
          </w:p>
          <w:p w14:paraId="1297BFF9" w14:textId="3CC2AA3B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(inc</w:t>
            </w:r>
            <w:r w:rsidR="001D2AC0">
              <w:rPr>
                <w:rFonts w:ascii="Arial" w:hAnsi="Arial" w:cs="Arial"/>
                <w:sz w:val="16"/>
                <w:szCs w:val="16"/>
                <w:lang w:val="en-US"/>
              </w:rPr>
              <w:t xml:space="preserve">luding any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usual abbreviation)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62AC6CED" w14:textId="4EE1D98A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="00DD03FF">
              <w:rPr>
                <w:rFonts w:ascii="Arial" w:hAnsi="Arial" w:cs="Arial"/>
                <w:sz w:val="20"/>
                <w:lang w:val="en-US"/>
              </w:rPr>
              <w:t> </w:t>
            </w:r>
            <w:r w:rsidR="00DD03FF">
              <w:rPr>
                <w:rFonts w:ascii="Arial" w:hAnsi="Arial" w:cs="Arial"/>
                <w:sz w:val="20"/>
                <w:lang w:val="en-US"/>
              </w:rPr>
              <w:t> </w:t>
            </w:r>
            <w:r w:rsidR="00DD03FF">
              <w:rPr>
                <w:rFonts w:ascii="Arial" w:hAnsi="Arial" w:cs="Arial"/>
                <w:sz w:val="20"/>
                <w:lang w:val="en-US"/>
              </w:rPr>
              <w:t> </w:t>
            </w:r>
            <w:r w:rsidR="00DD03FF">
              <w:rPr>
                <w:rFonts w:ascii="Arial" w:hAnsi="Arial" w:cs="Arial"/>
                <w:sz w:val="20"/>
                <w:lang w:val="en-US"/>
              </w:rPr>
              <w:t> </w:t>
            </w:r>
            <w:r w:rsidR="00DD03FF">
              <w:rPr>
                <w:rFonts w:ascii="Arial" w:hAnsi="Arial" w:cs="Arial"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0"/>
          </w:p>
        </w:tc>
      </w:tr>
      <w:tr w:rsidR="0020522C" w14:paraId="17F5ACC9" w14:textId="77777777" w:rsidTr="4FACC2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481E8C8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06CC067E" w14:textId="6BAD8505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LOCATION</w:t>
            </w:r>
            <w:r w:rsidR="00930C52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POSTAL ADDRESS</w:t>
            </w:r>
            <w:r w:rsidR="00930C52">
              <w:rPr>
                <w:rFonts w:ascii="Arial" w:hAnsi="Arial" w:cs="Arial"/>
                <w:sz w:val="16"/>
                <w:szCs w:val="16"/>
                <w:lang w:val="en-US"/>
              </w:rPr>
              <w:t>, TELEP</w:t>
            </w:r>
            <w:r w:rsidR="00016A03">
              <w:rPr>
                <w:rFonts w:ascii="Arial" w:hAnsi="Arial" w:cs="Arial"/>
                <w:sz w:val="16"/>
                <w:szCs w:val="16"/>
                <w:lang w:val="en-US"/>
              </w:rPr>
              <w:t>HONE NUMBER AND E-MAIL ADDRESS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5C21CE56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1"/>
          </w:p>
        </w:tc>
      </w:tr>
      <w:tr w:rsidR="0020522C" w14:paraId="449F6568" w14:textId="77777777" w:rsidTr="4FACC2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6F251F1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93E69DC" w14:textId="667E7449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OWNER (legally responsible</w:t>
            </w:r>
            <w:r w:rsidR="005F2650">
              <w:rPr>
                <w:rFonts w:ascii="Arial" w:hAnsi="Arial" w:cs="Arial"/>
                <w:sz w:val="16"/>
                <w:szCs w:val="16"/>
                <w:lang w:val="en-US"/>
              </w:rPr>
              <w:t xml:space="preserve"> person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4A6FF88F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2"/>
          </w:p>
        </w:tc>
      </w:tr>
      <w:tr w:rsidR="0020522C" w14:paraId="055AE14A" w14:textId="77777777" w:rsidTr="4FACC2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202305B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905EA47" w14:textId="448C42D4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OPERATOR (legally responsible</w:t>
            </w:r>
            <w:r w:rsidR="00CA4D03">
              <w:rPr>
                <w:rFonts w:ascii="Arial" w:hAnsi="Arial" w:cs="Arial"/>
                <w:sz w:val="16"/>
                <w:szCs w:val="16"/>
                <w:lang w:val="en-US"/>
              </w:rPr>
              <w:t xml:space="preserve"> person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12F969C2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3"/>
          </w:p>
        </w:tc>
      </w:tr>
      <w:tr w:rsidR="0020522C" w14:paraId="7589C54C" w14:textId="77777777" w:rsidTr="4FACC2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A819500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5.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283DCE8F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DESCRIPTION (main features only)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662A0835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4"/>
          </w:p>
        </w:tc>
      </w:tr>
      <w:tr w:rsidR="0020522C" w14:paraId="64C105D9" w14:textId="77777777" w:rsidTr="4FACC2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162F1F7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6.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0BE9663A" w14:textId="56C15812" w:rsidR="0020522C" w:rsidRDefault="6353EE0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4FACC288">
              <w:rPr>
                <w:rFonts w:ascii="Arial" w:hAnsi="Arial" w:cs="Arial"/>
                <w:sz w:val="16"/>
                <w:szCs w:val="16"/>
                <w:lang w:val="en-US"/>
              </w:rPr>
              <w:t>PURPOSE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14037C37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5"/>
          </w:p>
        </w:tc>
      </w:tr>
      <w:tr w:rsidR="0020522C" w14:paraId="056BCBD9" w14:textId="77777777" w:rsidTr="003C5E0E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C0A34B1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7.</w:t>
            </w:r>
          </w:p>
        </w:tc>
        <w:tc>
          <w:tcPr>
            <w:tcW w:w="3708" w:type="dxa"/>
            <w:tcBorders>
              <w:left w:val="nil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0E94427F" w14:textId="77777777" w:rsidR="00B47C7F" w:rsidRPr="00B47C7F" w:rsidRDefault="00B47C7F" w:rsidP="00B47C7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B47C7F">
              <w:rPr>
                <w:rFonts w:ascii="Arial" w:hAnsi="Arial" w:cs="Arial"/>
                <w:sz w:val="16"/>
                <w:szCs w:val="16"/>
                <w:lang w:val="en-US" w:eastAsia="ja-JP"/>
              </w:rPr>
              <w:t>STATUS</w:t>
            </w:r>
          </w:p>
          <w:p w14:paraId="68C7AD98" w14:textId="7055A961" w:rsidR="0020522C" w:rsidRPr="00B47C7F" w:rsidRDefault="00B47C7F" w:rsidP="00B47C7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7C7F">
              <w:rPr>
                <w:rFonts w:ascii="Arial" w:hAnsi="Arial" w:cs="Arial"/>
                <w:sz w:val="16"/>
                <w:szCs w:val="16"/>
                <w:lang w:val="en-US" w:eastAsia="ja-JP"/>
              </w:rPr>
              <w:t>(e.g. planned</w:t>
            </w:r>
            <w:r w:rsidR="0069450B">
              <w:rPr>
                <w:rFonts w:ascii="Arial" w:hAnsi="Arial" w:cs="Arial"/>
                <w:sz w:val="16"/>
                <w:szCs w:val="16"/>
                <w:lang w:val="en-US" w:eastAsia="ja-JP"/>
              </w:rPr>
              <w:t>,</w:t>
            </w:r>
            <w:r w:rsidRPr="00B47C7F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under construction</w:t>
            </w:r>
            <w:r w:rsidR="0069450B">
              <w:rPr>
                <w:rFonts w:ascii="Arial" w:hAnsi="Arial" w:cs="Arial"/>
                <w:sz w:val="16"/>
                <w:szCs w:val="16"/>
                <w:lang w:val="en-US" w:eastAsia="ja-JP"/>
              </w:rPr>
              <w:t>,</w:t>
            </w:r>
            <w:r w:rsidRPr="00B47C7F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in operation</w:t>
            </w:r>
            <w:r w:rsidR="0069450B">
              <w:rPr>
                <w:rFonts w:ascii="Arial" w:hAnsi="Arial" w:cs="Arial"/>
                <w:sz w:val="16"/>
                <w:szCs w:val="16"/>
                <w:lang w:val="en-US" w:eastAsia="ja-JP"/>
              </w:rPr>
              <w:t>,</w:t>
            </w:r>
            <w:r w:rsidRPr="00B47C7F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shut</w:t>
            </w:r>
            <w:r w:rsidR="002950C9">
              <w:rPr>
                <w:rFonts w:ascii="Arial" w:hAnsi="Arial" w:cs="Arial"/>
                <w:sz w:val="16"/>
                <w:szCs w:val="16"/>
                <w:lang w:val="en-US" w:eastAsia="ja-JP"/>
              </w:rPr>
              <w:t>-</w:t>
            </w:r>
            <w:r w:rsidRPr="00B47C7F">
              <w:rPr>
                <w:rFonts w:ascii="Arial" w:hAnsi="Arial" w:cs="Arial"/>
                <w:sz w:val="16"/>
                <w:szCs w:val="16"/>
                <w:lang w:val="en-US" w:eastAsia="ja-JP"/>
              </w:rPr>
              <w:t>down</w:t>
            </w:r>
            <w:r w:rsidR="0069450B">
              <w:rPr>
                <w:rFonts w:ascii="Arial" w:hAnsi="Arial" w:cs="Arial"/>
                <w:sz w:val="16"/>
                <w:szCs w:val="16"/>
                <w:lang w:val="en-US" w:eastAsia="ja-JP"/>
              </w:rPr>
              <w:t>,</w:t>
            </w:r>
            <w:r w:rsidRPr="00B47C7F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closed</w:t>
            </w:r>
            <w:r w:rsidR="002950C9">
              <w:rPr>
                <w:rFonts w:ascii="Arial" w:hAnsi="Arial" w:cs="Arial"/>
                <w:sz w:val="16"/>
                <w:szCs w:val="16"/>
                <w:lang w:val="en-US" w:eastAsia="ja-JP"/>
              </w:rPr>
              <w:t>-</w:t>
            </w:r>
            <w:r w:rsidRPr="00B47C7F">
              <w:rPr>
                <w:rFonts w:ascii="Arial" w:hAnsi="Arial" w:cs="Arial"/>
                <w:sz w:val="16"/>
                <w:szCs w:val="16"/>
                <w:lang w:val="en-US" w:eastAsia="ja-JP"/>
              </w:rPr>
              <w:t>down</w:t>
            </w:r>
            <w:r w:rsidR="0069450B">
              <w:rPr>
                <w:rFonts w:ascii="Arial" w:hAnsi="Arial" w:cs="Arial"/>
                <w:sz w:val="16"/>
                <w:szCs w:val="16"/>
                <w:lang w:val="en-US" w:eastAsia="ja-JP"/>
              </w:rPr>
              <w:t>,</w:t>
            </w:r>
            <w:r w:rsidRPr="00B47C7F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decommissioned for safeguards purpose</w:t>
            </w:r>
            <w:r w:rsidR="00156152">
              <w:rPr>
                <w:rFonts w:ascii="Arial" w:hAnsi="Arial" w:cs="Arial"/>
                <w:sz w:val="16"/>
                <w:szCs w:val="16"/>
                <w:lang w:val="en-US" w:eastAsia="ja-JP"/>
              </w:rPr>
              <w:t>s</w:t>
            </w:r>
            <w:r w:rsidRPr="00B47C7F">
              <w:rPr>
                <w:rFonts w:ascii="Arial" w:hAnsi="Arial" w:cs="Arial"/>
                <w:sz w:val="16"/>
                <w:szCs w:val="16"/>
                <w:lang w:val="en-US" w:eastAsia="ja-JP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4F5B878B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6"/>
          </w:p>
        </w:tc>
      </w:tr>
      <w:tr w:rsidR="0020522C" w14:paraId="6A6413AB" w14:textId="77777777" w:rsidTr="003C5E0E">
        <w:trPr>
          <w:cantSplit/>
          <w:trHeight w:val="188"/>
        </w:trPr>
        <w:tc>
          <w:tcPr>
            <w:tcW w:w="540" w:type="dxa"/>
            <w:vMerge w:val="restart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377E9F9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8.</w:t>
            </w:r>
          </w:p>
        </w:tc>
        <w:tc>
          <w:tcPr>
            <w:tcW w:w="3708" w:type="dxa"/>
            <w:vMerge w:val="restart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A57BA63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CONSTRUCTION SCHEDULE DATES</w:t>
            </w:r>
          </w:p>
          <w:p w14:paraId="12966C5E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(if not in operation)</w:t>
            </w:r>
          </w:p>
        </w:tc>
        <w:tc>
          <w:tcPr>
            <w:tcW w:w="2064" w:type="dxa"/>
            <w:tcMar>
              <w:top w:w="113" w:type="dxa"/>
              <w:bottom w:w="113" w:type="dxa"/>
            </w:tcMar>
          </w:tcPr>
          <w:p w14:paraId="2FC80420" w14:textId="77777777" w:rsidR="0020522C" w:rsidRDefault="002052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Start of Construction</w:t>
            </w:r>
          </w:p>
        </w:tc>
        <w:tc>
          <w:tcPr>
            <w:tcW w:w="2064" w:type="dxa"/>
          </w:tcPr>
          <w:p w14:paraId="27531F63" w14:textId="77777777" w:rsidR="0020522C" w:rsidRDefault="002052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Commissioning</w:t>
            </w:r>
          </w:p>
        </w:tc>
        <w:tc>
          <w:tcPr>
            <w:tcW w:w="1812" w:type="dxa"/>
          </w:tcPr>
          <w:p w14:paraId="3AE7D1B0" w14:textId="77777777" w:rsidR="0020522C" w:rsidRDefault="002052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Operation</w:t>
            </w:r>
          </w:p>
        </w:tc>
      </w:tr>
      <w:tr w:rsidR="0020522C" w14:paraId="0ED41A4C" w14:textId="77777777" w:rsidTr="003C5E0E">
        <w:trPr>
          <w:cantSplit/>
          <w:trHeight w:val="187"/>
        </w:trPr>
        <w:tc>
          <w:tcPr>
            <w:tcW w:w="540" w:type="dxa"/>
            <w:vMerge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C5372F2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708" w:type="dxa"/>
            <w:vMerge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86D7000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64" w:type="dxa"/>
            <w:tcMar>
              <w:top w:w="113" w:type="dxa"/>
              <w:bottom w:w="113" w:type="dxa"/>
            </w:tcMar>
          </w:tcPr>
          <w:p w14:paraId="296E91C8" w14:textId="77777777" w:rsidR="0020522C" w:rsidRDefault="0020522C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2064" w:type="dxa"/>
          </w:tcPr>
          <w:p w14:paraId="11DB8112" w14:textId="77777777" w:rsidR="0020522C" w:rsidRDefault="0020522C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812" w:type="dxa"/>
          </w:tcPr>
          <w:p w14:paraId="2CF35A18" w14:textId="77777777" w:rsidR="0020522C" w:rsidRDefault="0020522C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20522C" w14:paraId="4C13035C" w14:textId="77777777" w:rsidTr="4FACC2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A018556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9.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27652922" w14:textId="77777777" w:rsidR="00B47C7F" w:rsidRPr="00B47C7F" w:rsidRDefault="00B47C7F" w:rsidP="00B47C7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7C7F">
              <w:rPr>
                <w:rFonts w:ascii="Arial" w:hAnsi="Arial" w:cs="Arial"/>
                <w:sz w:val="16"/>
                <w:szCs w:val="16"/>
                <w:lang w:val="en-US"/>
              </w:rPr>
              <w:t>NORMAL OPERATING MODE</w:t>
            </w:r>
          </w:p>
          <w:p w14:paraId="6EE7BE9D" w14:textId="400BB598" w:rsidR="0020522C" w:rsidRDefault="00B47C7F" w:rsidP="00B47C7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7C7F">
              <w:rPr>
                <w:rFonts w:ascii="Arial" w:hAnsi="Arial" w:cs="Arial"/>
                <w:sz w:val="16"/>
                <w:szCs w:val="16"/>
                <w:lang w:val="en-US"/>
              </w:rPr>
              <w:t xml:space="preserve">(days only, number of shifts; number of </w:t>
            </w:r>
            <w:proofErr w:type="gramStart"/>
            <w:r w:rsidRPr="00B47C7F">
              <w:rPr>
                <w:rFonts w:ascii="Arial" w:hAnsi="Arial" w:cs="Arial"/>
                <w:sz w:val="16"/>
                <w:szCs w:val="16"/>
                <w:lang w:val="en-US"/>
              </w:rPr>
              <w:t>days/</w:t>
            </w:r>
            <w:r w:rsidR="009D26A8">
              <w:rPr>
                <w:rFonts w:ascii="Arial" w:hAnsi="Arial" w:cs="Arial"/>
                <w:sz w:val="16"/>
                <w:szCs w:val="16"/>
                <w:lang w:val="en-US"/>
              </w:rPr>
              <w:t>year</w:t>
            </w:r>
            <w:proofErr w:type="gramEnd"/>
            <w:r w:rsidRPr="00B47C7F">
              <w:rPr>
                <w:rFonts w:ascii="Arial" w:hAnsi="Arial" w:cs="Arial"/>
                <w:sz w:val="16"/>
                <w:szCs w:val="16"/>
                <w:lang w:val="en-US"/>
              </w:rPr>
              <w:t>, etc.)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4B886EE4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7"/>
          </w:p>
        </w:tc>
      </w:tr>
      <w:tr w:rsidR="0020522C" w14:paraId="499684DD" w14:textId="77777777" w:rsidTr="4FACC2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074B4CB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10.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8489773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FACILITY LAYOUT</w:t>
            </w:r>
          </w:p>
          <w:p w14:paraId="43E71076" w14:textId="0D22059A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F5679D">
              <w:rPr>
                <w:rFonts w:ascii="Arial" w:hAnsi="Arial" w:cs="Arial"/>
                <w:sz w:val="16"/>
                <w:szCs w:val="16"/>
                <w:lang w:val="en-US"/>
              </w:rPr>
              <w:t xml:space="preserve">drawings showing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structural containment, fences, access, </w:t>
            </w:r>
            <w:r w:rsidR="000D3BE5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nuclear material storage areas, laboratories, waste disposal areas, routes followed by </w:t>
            </w:r>
            <w:r w:rsidR="00E61EE1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material, experimental and test areas, etc.)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126F581C" w14:textId="107BEDDA" w:rsidR="0020522C" w:rsidRDefault="6353EE0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4FACC288">
              <w:rPr>
                <w:rFonts w:ascii="Arial" w:hAnsi="Arial" w:cs="Arial"/>
                <w:sz w:val="16"/>
                <w:szCs w:val="16"/>
                <w:lang w:val="en-US"/>
              </w:rPr>
              <w:t>DRAWING(S)</w:t>
            </w:r>
            <w:r w:rsidR="22B7A1D7" w:rsidRPr="4FACC288">
              <w:rPr>
                <w:rFonts w:ascii="Arial" w:hAnsi="Arial" w:cs="Arial"/>
                <w:sz w:val="16"/>
                <w:szCs w:val="16"/>
                <w:lang w:val="en-US"/>
              </w:rPr>
              <w:t xml:space="preserve"> ATTACHED UNDER REF. NOs</w:t>
            </w:r>
          </w:p>
          <w:p w14:paraId="5493EA76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8"/>
          </w:p>
        </w:tc>
      </w:tr>
      <w:tr w:rsidR="0020522C" w14:paraId="77F017DF" w14:textId="77777777" w:rsidTr="4FACC2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E73DD84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11.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2E05D284" w14:textId="77777777" w:rsidR="00BA6345" w:rsidRPr="00BA6345" w:rsidRDefault="00BA6345" w:rsidP="00BA634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6345">
              <w:rPr>
                <w:rFonts w:ascii="Arial" w:hAnsi="Arial" w:cs="Arial"/>
                <w:sz w:val="16"/>
                <w:szCs w:val="16"/>
                <w:lang w:val="en-US"/>
              </w:rPr>
              <w:t>SITING OF FACILITY</w:t>
            </w:r>
          </w:p>
          <w:p w14:paraId="3069E952" w14:textId="239B1D13" w:rsidR="0020522C" w:rsidRDefault="00BA6345" w:rsidP="00BA634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562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4319E5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  <w:r w:rsidRPr="00BA6345">
              <w:rPr>
                <w:rFonts w:ascii="Arial" w:hAnsi="Arial" w:cs="Arial"/>
                <w:sz w:val="16"/>
                <w:szCs w:val="16"/>
                <w:lang w:val="en-US"/>
              </w:rPr>
              <w:t>aps</w:t>
            </w:r>
            <w:r w:rsidR="0020522C">
              <w:rPr>
                <w:rFonts w:ascii="Arial" w:hAnsi="Arial" w:cs="Arial"/>
                <w:sz w:val="16"/>
                <w:szCs w:val="16"/>
                <w:lang w:val="en-US"/>
              </w:rPr>
              <w:t xml:space="preserve"> showing </w:t>
            </w:r>
            <w:r w:rsidR="003E478A">
              <w:rPr>
                <w:rFonts w:ascii="Arial" w:hAnsi="Arial" w:cs="Arial"/>
                <w:sz w:val="16"/>
                <w:szCs w:val="16"/>
                <w:lang w:val="en-US"/>
              </w:rPr>
              <w:t xml:space="preserve">location, </w:t>
            </w:r>
            <w:r w:rsidR="0020522C">
              <w:rPr>
                <w:rFonts w:ascii="Arial" w:hAnsi="Arial" w:cs="Arial"/>
                <w:sz w:val="16"/>
                <w:szCs w:val="16"/>
                <w:lang w:val="en-US"/>
              </w:rPr>
              <w:t xml:space="preserve">premises and perimeter of </w:t>
            </w:r>
            <w:r w:rsidR="007C6198">
              <w:rPr>
                <w:rFonts w:ascii="Arial" w:hAnsi="Arial" w:cs="Arial"/>
                <w:sz w:val="16"/>
                <w:szCs w:val="16"/>
                <w:lang w:val="en-US"/>
              </w:rPr>
              <w:t>site</w:t>
            </w:r>
            <w:r w:rsidR="0020522C">
              <w:rPr>
                <w:rFonts w:ascii="Arial" w:hAnsi="Arial" w:cs="Arial"/>
                <w:sz w:val="16"/>
                <w:szCs w:val="16"/>
                <w:lang w:val="en-US"/>
              </w:rPr>
              <w:t>, other buildings, roads, railways, rivers, etc.)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6A28C0AF" w14:textId="3879E7EA" w:rsidR="0020522C" w:rsidRDefault="6353EE0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4FACC288">
              <w:rPr>
                <w:rFonts w:ascii="Arial" w:hAnsi="Arial" w:cs="Arial"/>
                <w:sz w:val="16"/>
                <w:szCs w:val="16"/>
                <w:lang w:val="en-US"/>
              </w:rPr>
              <w:t>DRAWING(S) AND/OR MAPS</w:t>
            </w:r>
            <w:r w:rsidR="22B7A1D7" w:rsidRPr="4FACC288">
              <w:rPr>
                <w:rFonts w:ascii="Arial" w:hAnsi="Arial" w:cs="Arial"/>
                <w:sz w:val="16"/>
                <w:szCs w:val="16"/>
                <w:lang w:val="en-US"/>
              </w:rPr>
              <w:t xml:space="preserve"> ATTACHED UNDER REF. NOs</w:t>
            </w:r>
          </w:p>
          <w:p w14:paraId="3874E7DF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  <w:bookmarkEnd w:id="9"/>
          </w:p>
        </w:tc>
      </w:tr>
      <w:tr w:rsidR="0020522C" w14:paraId="2D4925A1" w14:textId="77777777" w:rsidTr="4FACC288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0D0B940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12.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25FB42C" w14:textId="7F2176D0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TITLES AND ADDRESS</w:t>
            </w:r>
            <w:r w:rsidR="00A70530">
              <w:rPr>
                <w:rFonts w:ascii="Arial" w:hAnsi="Arial" w:cs="Arial"/>
                <w:sz w:val="16"/>
                <w:szCs w:val="16"/>
                <w:lang w:val="en-US"/>
              </w:rPr>
              <w:t>ES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OF </w:t>
            </w:r>
            <w:r w:rsidR="0027107B">
              <w:rPr>
                <w:rFonts w:ascii="Arial" w:hAnsi="Arial" w:cs="Arial"/>
                <w:sz w:val="16"/>
                <w:szCs w:val="16"/>
                <w:lang w:val="en-US"/>
              </w:rPr>
              <w:t xml:space="preserve">PERSONS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RESPONSIBLE </w:t>
            </w:r>
            <w:r w:rsidR="0027107B">
              <w:rPr>
                <w:rFonts w:ascii="Arial" w:hAnsi="Arial" w:cs="Arial"/>
                <w:sz w:val="16"/>
                <w:szCs w:val="16"/>
                <w:lang w:val="en-US"/>
              </w:rPr>
              <w:t>FOR ACCOUNTANCY AND CONTROL</w:t>
            </w:r>
            <w:r w:rsidR="00DE78DA">
              <w:rPr>
                <w:rFonts w:ascii="Arial" w:hAnsi="Arial" w:cs="Arial"/>
                <w:sz w:val="16"/>
                <w:szCs w:val="16"/>
                <w:lang w:val="en-US"/>
              </w:rPr>
              <w:t xml:space="preserve"> OF QUALIFYING NUCLEAR MATERIAL AND CONTACT</w:t>
            </w:r>
            <w:r w:rsidR="00370D40">
              <w:rPr>
                <w:rFonts w:ascii="Arial" w:hAnsi="Arial" w:cs="Arial"/>
                <w:sz w:val="16"/>
                <w:szCs w:val="16"/>
                <w:lang w:val="en-US"/>
              </w:rPr>
              <w:t xml:space="preserve"> WITH THE AGENCY</w:t>
            </w:r>
          </w:p>
          <w:p w14:paraId="1A6BB388" w14:textId="3B7B1512" w:rsidR="0020522C" w:rsidRDefault="0020522C" w:rsidP="00D4123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A44C9C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 possible</w:t>
            </w:r>
            <w:r w:rsidR="00A44C9C">
              <w:rPr>
                <w:rFonts w:ascii="Arial" w:hAnsi="Arial" w:cs="Arial"/>
                <w:sz w:val="16"/>
                <w:szCs w:val="16"/>
                <w:lang w:val="en-US"/>
              </w:rPr>
              <w:t>, provide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organi</w:t>
            </w:r>
            <w:r w:rsidR="00A44C9C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ation charts showing</w:t>
            </w:r>
            <w:r w:rsidR="00A44C9C">
              <w:rPr>
                <w:rFonts w:ascii="Arial" w:hAnsi="Arial" w:cs="Arial"/>
                <w:sz w:val="16"/>
                <w:szCs w:val="16"/>
                <w:lang w:val="en-US"/>
              </w:rPr>
              <w:t xml:space="preserve"> the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position</w:t>
            </w:r>
            <w:r w:rsidR="00D4123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of </w:t>
            </w:r>
            <w:r w:rsidR="00D4123C">
              <w:rPr>
                <w:rFonts w:ascii="Arial" w:hAnsi="Arial" w:cs="Arial"/>
                <w:sz w:val="16"/>
                <w:szCs w:val="16"/>
                <w:lang w:val="en-US"/>
              </w:rPr>
              <w:t>persons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30D317E9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0" w:name="Text17"/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  <w:bookmarkEnd w:id="10"/>
          </w:p>
        </w:tc>
      </w:tr>
    </w:tbl>
    <w:p w14:paraId="6A355F1D" w14:textId="77777777" w:rsidR="00F50946" w:rsidRDefault="00F50946">
      <w:pPr>
        <w:pStyle w:val="Header"/>
        <w:tabs>
          <w:tab w:val="clear" w:pos="4153"/>
          <w:tab w:val="clear" w:pos="8306"/>
          <w:tab w:val="left" w:pos="2700"/>
          <w:tab w:val="left" w:pos="4500"/>
        </w:tabs>
        <w:rPr>
          <w:lang w:val="en-US"/>
        </w:rPr>
        <w:sectPr w:rsidR="00F50946" w:rsidSect="00042732">
          <w:pgSz w:w="11907" w:h="16840" w:code="9"/>
          <w:pgMar w:top="472" w:right="902" w:bottom="1440" w:left="1077" w:header="360" w:footer="357" w:gutter="0"/>
          <w:cols w:space="720"/>
          <w:noEndnote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780"/>
        <w:gridCol w:w="6120"/>
      </w:tblGrid>
      <w:tr w:rsidR="00F50946" w14:paraId="2AD969A7" w14:textId="77777777" w:rsidTr="70FB19E0">
        <w:trPr>
          <w:cantSplit/>
          <w:tblHeader/>
        </w:trPr>
        <w:tc>
          <w:tcPr>
            <w:tcW w:w="10440" w:type="dxa"/>
            <w:gridSpan w:val="3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1C8EBC45" w14:textId="77777777" w:rsidR="00F50946" w:rsidRDefault="00F509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HelveticaNeue-Bold" w:hAnsi="HelveticaNeue-Bold"/>
                <w:b/>
                <w:bCs/>
                <w:sz w:val="20"/>
                <w:szCs w:val="20"/>
                <w:lang w:val="en-US"/>
              </w:rPr>
              <w:lastRenderedPageBreak/>
              <w:t>OVERALL PROCESS PARAMETERS</w:t>
            </w:r>
          </w:p>
        </w:tc>
      </w:tr>
      <w:tr w:rsidR="00F50946" w14:paraId="3C966B33" w14:textId="77777777" w:rsidTr="70FB19E0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1B6E330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13.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0369922" w14:textId="77777777" w:rsidR="00D40BCB" w:rsidRPr="00D40BCB" w:rsidRDefault="00D40BCB" w:rsidP="00D40BCB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00D40BCB">
              <w:rPr>
                <w:rFonts w:ascii="HelveticaNeue-Roman" w:hAnsi="HelveticaNeue-Roman"/>
                <w:sz w:val="16"/>
                <w:szCs w:val="16"/>
                <w:lang w:val="en-US"/>
              </w:rPr>
              <w:t>FACILITY DESCRIPTION</w:t>
            </w:r>
          </w:p>
          <w:p w14:paraId="199D6806" w14:textId="4704FF89" w:rsidR="00F50946" w:rsidRDefault="6ACB46E3" w:rsidP="00D40BCB">
            <w:pPr>
              <w:autoSpaceDE w:val="0"/>
              <w:autoSpaceDN w:val="0"/>
              <w:adjustRightInd w:val="0"/>
            </w:pP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(indicating important items of equipment which use, produce or process </w:t>
            </w:r>
            <w:r w:rsidR="5317EBAB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material, all process stages, storage areas and feed, product and waste points</w:t>
            </w:r>
            <w:r w:rsidR="6B8F3C26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,</w:t>
            </w: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as </w:t>
            </w:r>
            <w:r w:rsidR="327A014D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relevant</w:t>
            </w: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to the measurement, accountancy</w:t>
            </w:r>
            <w:r w:rsidR="04A61CA1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and control</w:t>
            </w: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of </w:t>
            </w:r>
            <w:r w:rsidR="04A61CA1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</w:t>
            </w:r>
            <w:r w:rsidR="15D55CA4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) and general flow diagram</w:t>
            </w:r>
            <w:r w:rsidR="19E3F412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="260D05C2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(</w:t>
            </w:r>
            <w:r w:rsidR="19E3F412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indicating equipment, hoods, cells, areas which contain qualifying nuclear material and those specific areas where hold-up of qualifying nuclear material can occur)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46AC6A46" w14:textId="2C4155C8" w:rsidR="00F50946" w:rsidRDefault="70C9DD8C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GENERAL FLOW DIAGRAM(S)</w:t>
            </w:r>
            <w:r w:rsidR="6E612D19" w:rsidRPr="4FACC288">
              <w:rPr>
                <w:rFonts w:ascii="HelveticaNeue-Roman" w:hAnsi="HelveticaNeue-Roman"/>
                <w:sz w:val="16"/>
                <w:szCs w:val="16"/>
              </w:rPr>
              <w:t xml:space="preserve"> ATTACHED UNDER</w:t>
            </w:r>
            <w:r w:rsidR="6E612D19" w:rsidRPr="4FACC28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6E612D19" w:rsidRPr="4FACC288">
              <w:rPr>
                <w:rFonts w:ascii="HelveticaNeue-Roman" w:hAnsi="HelveticaNeue-Roman"/>
                <w:sz w:val="16"/>
                <w:szCs w:val="16"/>
              </w:rPr>
              <w:t>REF. NOs</w:t>
            </w:r>
          </w:p>
          <w:p w14:paraId="453FD335" w14:textId="7AC5B975" w:rsidR="00F50946" w:rsidRDefault="00F50946" w:rsidP="4FACC28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4FACC288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4FACC288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4FACC288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70C9DD8C" w:rsidRPr="4FACC288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70C9DD8C" w:rsidRPr="4FACC288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70C9DD8C" w:rsidRPr="4FACC288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70C9DD8C" w:rsidRPr="4FACC288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70C9DD8C" w:rsidRPr="4FACC288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4FACC288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50946" w14:paraId="7E467397" w14:textId="77777777" w:rsidTr="70FB19E0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19B6049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14.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0C9CBC6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PROCESS DESCRIPTION</w:t>
            </w:r>
          </w:p>
          <w:p w14:paraId="089B637E" w14:textId="773C04AA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(indicating type of conversion, method of fabrication, sampling methods, etc</w:t>
            </w:r>
            <w:r w:rsidR="00F26C68">
              <w:rPr>
                <w:rFonts w:ascii="HelveticaNeue-Roman" w:hAnsi="HelveticaNeue-Roman"/>
                <w:sz w:val="16"/>
                <w:szCs w:val="16"/>
                <w:lang w:val="en-US"/>
              </w:rPr>
              <w:t>. and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the modification of physical and chemical forms)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4C44964A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50946" w14:paraId="0C28094A" w14:textId="77777777" w:rsidTr="70FB19E0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FCD5878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15.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3C7F419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DESIGN CAPACITY</w:t>
            </w:r>
          </w:p>
          <w:p w14:paraId="18EC2A57" w14:textId="458D195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</w:t>
            </w:r>
            <w:proofErr w:type="spellStart"/>
            <w:proofErr w:type="gramStart"/>
            <w:r w:rsidR="001B4CA4">
              <w:rPr>
                <w:rFonts w:ascii="HelveticaNeue-Roman" w:hAnsi="HelveticaNeue-Roman"/>
                <w:sz w:val="16"/>
                <w:szCs w:val="16"/>
                <w:lang w:val="en-US"/>
              </w:rPr>
              <w:t>tonnes</w:t>
            </w:r>
            <w:proofErr w:type="spellEnd"/>
            <w:proofErr w:type="gramEnd"/>
            <w:r w:rsidR="001B4CA4">
              <w:rPr>
                <w:rFonts w:ascii="HelveticaNeue-Roman" w:hAnsi="HelveticaNeue-Roman"/>
                <w:sz w:val="16"/>
                <w:szCs w:val="16"/>
                <w:lang w:val="en-US"/>
              </w:rPr>
              <w:t>/year of uranium, plutonium</w:t>
            </w:r>
            <w:r w:rsidR="00CB2F3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and/or thorium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37211B7B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50946" w14:paraId="4534E5BA" w14:textId="77777777" w:rsidTr="70FB19E0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6F919EC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16.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D645BDC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ANTICIPATED ANNUAL THROUGHPUT</w:t>
            </w:r>
          </w:p>
          <w:p w14:paraId="1E24DAC5" w14:textId="5C1A8E7F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(in the form of a forward </w:t>
            </w:r>
            <w:proofErr w:type="spellStart"/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programme</w:t>
            </w:r>
            <w:proofErr w:type="spellEnd"/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indicating the proportion of various feeds and products)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06E974DD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50946" w14:paraId="5BECC08E" w14:textId="77777777" w:rsidTr="70FB19E0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95DE731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17.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27AF561" w14:textId="085588EE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OTHER IMPORTANT ITEMS OF EQUIPMENT USING, PRODUCING </w:t>
            </w:r>
            <w:r w:rsidR="322C486F"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OR PROCESSING</w:t>
            </w:r>
            <w:r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="322C486F"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MATERIAL, IF ANY</w:t>
            </w:r>
          </w:p>
          <w:p w14:paraId="02245505" w14:textId="178AC83A" w:rsidR="00F50946" w:rsidRDefault="70C9DD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(</w:t>
            </w:r>
            <w:r w:rsidR="2897FF09"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e.g. </w:t>
            </w:r>
            <w:r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testing and experimental equipment)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46DE5EEF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11"/>
          </w:p>
        </w:tc>
      </w:tr>
    </w:tbl>
    <w:p w14:paraId="24A3EE3D" w14:textId="77777777" w:rsidR="00F50946" w:rsidRDefault="00F50946">
      <w:pPr>
        <w:ind w:left="-720"/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663"/>
        <w:gridCol w:w="3202"/>
        <w:gridCol w:w="1659"/>
        <w:gridCol w:w="2699"/>
        <w:gridCol w:w="1691"/>
      </w:tblGrid>
      <w:tr w:rsidR="00F50946" w14:paraId="1249BFC3" w14:textId="77777777" w:rsidTr="70FB19E0">
        <w:trPr>
          <w:tblHeader/>
        </w:trPr>
        <w:tc>
          <w:tcPr>
            <w:tcW w:w="10440" w:type="dxa"/>
            <w:gridSpan w:val="6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3FF76E28" w14:textId="0C0C6902" w:rsidR="00F50946" w:rsidRDefault="00A850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QUALIFYING </w:t>
            </w:r>
            <w:r w:rsidR="00F50946">
              <w:rPr>
                <w:rFonts w:ascii="Arial" w:hAnsi="Arial" w:cs="Arial"/>
                <w:b/>
                <w:bCs/>
                <w:sz w:val="20"/>
              </w:rPr>
              <w:t>NUCLEAR MATERIAL DESCRIPTION AND FLOW</w:t>
            </w:r>
          </w:p>
        </w:tc>
      </w:tr>
      <w:tr w:rsidR="00F50946" w14:paraId="5A3CB431" w14:textId="77777777" w:rsidTr="70FB19E0"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24E5D67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18.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3620FCA" w14:textId="1ED41061" w:rsidR="00F50946" w:rsidRDefault="23519796" w:rsidP="4FACC2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4FACC288">
              <w:rPr>
                <w:rFonts w:ascii="Arial" w:hAnsi="Arial" w:cs="Arial"/>
                <w:sz w:val="16"/>
                <w:szCs w:val="16"/>
                <w:lang w:val="en-US"/>
              </w:rPr>
              <w:t xml:space="preserve">DESCRIPTION OF </w:t>
            </w:r>
            <w:r w:rsidR="70C9DD8C" w:rsidRPr="4FACC288">
              <w:rPr>
                <w:rFonts w:ascii="Arial" w:hAnsi="Arial" w:cs="Arial"/>
                <w:sz w:val="16"/>
                <w:szCs w:val="16"/>
                <w:lang w:val="en-US"/>
              </w:rPr>
              <w:t xml:space="preserve">MAIN </w:t>
            </w:r>
            <w:r w:rsidRPr="4FACC288">
              <w:rPr>
                <w:rFonts w:ascii="Arial" w:hAnsi="Arial" w:cs="Arial"/>
                <w:sz w:val="16"/>
                <w:szCs w:val="16"/>
                <w:lang w:val="en-US"/>
              </w:rPr>
              <w:t>QUALIFYING</w:t>
            </w:r>
            <w:r w:rsidR="5C35027B" w:rsidRPr="4FACC288">
              <w:rPr>
                <w:rFonts w:ascii="Arial" w:hAnsi="Arial" w:cs="Arial"/>
                <w:sz w:val="16"/>
                <w:szCs w:val="16"/>
                <w:lang w:val="en-US"/>
              </w:rPr>
              <w:t xml:space="preserve"> NUCLEAR </w:t>
            </w:r>
            <w:r w:rsidR="70C9DD8C" w:rsidRPr="4FACC288">
              <w:rPr>
                <w:rFonts w:ascii="Arial" w:hAnsi="Arial" w:cs="Arial"/>
                <w:sz w:val="16"/>
                <w:szCs w:val="16"/>
                <w:lang w:val="en-US"/>
              </w:rPr>
              <w:t>MATERIAL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40463EA" w14:textId="77777777" w:rsidR="00F50946" w:rsidRDefault="00F50946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FEED</w:t>
            </w:r>
          </w:p>
        </w:tc>
        <w:tc>
          <w:tcPr>
            <w:tcW w:w="2699" w:type="dxa"/>
          </w:tcPr>
          <w:p w14:paraId="1779F64E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20"/>
                <w:szCs w:val="20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INTERMEDIATE PRODUCT</w:t>
            </w:r>
          </w:p>
          <w:p w14:paraId="3CEAD033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(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powder, pellets, etc. separately stored or shipped</w:t>
            </w:r>
            <w:r>
              <w:rPr>
                <w:rFonts w:ascii="HelveticaNeue-Roman" w:hAnsi="HelveticaNeue-Roman"/>
                <w:sz w:val="16"/>
                <w:szCs w:val="20"/>
                <w:lang w:val="en-US"/>
              </w:rPr>
              <w:t>)</w:t>
            </w:r>
          </w:p>
        </w:tc>
        <w:tc>
          <w:tcPr>
            <w:tcW w:w="1691" w:type="dxa"/>
          </w:tcPr>
          <w:p w14:paraId="17420168" w14:textId="77777777" w:rsidR="00F50946" w:rsidRDefault="00F50946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t>PRODUCT</w:t>
            </w:r>
          </w:p>
        </w:tc>
      </w:tr>
      <w:tr w:rsidR="00F50946" w14:paraId="7821E87A" w14:textId="77777777" w:rsidTr="70FB19E0"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5D9AB98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de-DE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A98C05B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8509C" w14:textId="74A04002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Main types of account</w:t>
            </w:r>
            <w:r w:rsidR="000034BB">
              <w:rPr>
                <w:rFonts w:ascii="HelveticaNeue-Roman" w:hAnsi="HelveticaNeue-Roman"/>
                <w:sz w:val="16"/>
                <w:szCs w:val="16"/>
                <w:lang w:val="en-US"/>
              </w:rPr>
              <w:t>ing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units to be handled in the facility</w:t>
            </w:r>
            <w:r w:rsidR="00AC518F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(drums, elements</w:t>
            </w:r>
            <w:r w:rsidR="00BD69F2">
              <w:rPr>
                <w:rFonts w:ascii="HelveticaNeue-Roman" w:hAnsi="HelveticaNeue-Roman"/>
                <w:sz w:val="16"/>
                <w:szCs w:val="16"/>
                <w:lang w:val="en-US"/>
              </w:rPr>
              <w:t>, bundles etc.)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CD91337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  <w:tc>
          <w:tcPr>
            <w:tcW w:w="2699" w:type="dxa"/>
          </w:tcPr>
          <w:p w14:paraId="4EC2F4B4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691" w:type="dxa"/>
          </w:tcPr>
          <w:p w14:paraId="28328CEC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  <w:p w14:paraId="36550EB4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16"/>
              </w:rPr>
              <w:t>Press</w:t>
            </w:r>
            <w:r>
              <w:rPr>
                <w:rFonts w:ascii="Arial" w:hAnsi="Arial" w:cs="Arial"/>
                <w:color w:val="339966"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9966"/>
                <w:sz w:val="16"/>
              </w:rPr>
              <w:t>Alt+i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to add a line</w:t>
            </w:r>
          </w:p>
        </w:tc>
      </w:tr>
      <w:tr w:rsidR="00F50946" w14:paraId="275B41BB" w14:textId="77777777" w:rsidTr="70FB19E0"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7E08F66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CEA184B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2BFBA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Chemical and physical form</w:t>
            </w:r>
          </w:p>
          <w:p w14:paraId="63720B2D" w14:textId="1A62722F" w:rsidR="00F50946" w:rsidRDefault="70C9DD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(for product include types of fuel element/assemblies, detailed description </w:t>
            </w:r>
            <w:r w:rsidR="4090FBE4"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of</w:t>
            </w:r>
            <w:r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general structure and overall structure</w:t>
            </w:r>
            <w:r w:rsidR="6955B88D"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,</w:t>
            </w:r>
            <w:r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overall dimensions of fuel element</w:t>
            </w:r>
            <w:r w:rsidR="15805B8A"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s</w:t>
            </w:r>
            <w:r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/assemblies, including </w:t>
            </w:r>
            <w:r w:rsidR="15805B8A"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 content and enrichment)</w:t>
            </w:r>
            <w:r w:rsidR="7377183E"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,</w:t>
            </w:r>
            <w:r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="7377183E"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w</w:t>
            </w:r>
            <w:r w:rsidR="0ED86F68"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ith</w:t>
            </w:r>
            <w:r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drawing(s)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9239790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  <w:tc>
          <w:tcPr>
            <w:tcW w:w="2699" w:type="dxa"/>
          </w:tcPr>
          <w:p w14:paraId="557A3D76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691" w:type="dxa"/>
          </w:tcPr>
          <w:p w14:paraId="4D94C304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  <w:p w14:paraId="5F0A408D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16"/>
              </w:rPr>
              <w:t>Press</w:t>
            </w:r>
            <w:r>
              <w:rPr>
                <w:rFonts w:ascii="Arial" w:hAnsi="Arial" w:cs="Arial"/>
                <w:color w:val="339966"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9966"/>
                <w:sz w:val="16"/>
              </w:rPr>
              <w:t>Alt+i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to add a line</w:t>
            </w:r>
          </w:p>
        </w:tc>
      </w:tr>
      <w:tr w:rsidR="00F50946" w14:paraId="6364859A" w14:textId="77777777" w:rsidTr="70FB19E0"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2F57AF9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E7B8CB4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39658" w14:textId="36F37148" w:rsidR="00F50946" w:rsidRDefault="00F50946" w:rsidP="00F06815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Throughput, </w:t>
            </w:r>
            <w:r w:rsidR="004935C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uranium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enrichment ranges </w:t>
            </w:r>
            <w:r w:rsidR="004E1B32">
              <w:rPr>
                <w:rFonts w:ascii="HelveticaNeue-Roman" w:hAnsi="HelveticaNeue-Roman"/>
                <w:sz w:val="16"/>
                <w:szCs w:val="16"/>
                <w:lang w:val="en-US"/>
              </w:rPr>
              <w:t>or plutonium content</w:t>
            </w:r>
            <w:r w:rsidR="00F06815">
              <w:rPr>
                <w:rFonts w:ascii="HelveticaNeue-Roman" w:hAnsi="HelveticaNeue-Roman"/>
                <w:sz w:val="16"/>
                <w:szCs w:val="16"/>
                <w:lang w:val="en-US"/>
              </w:rPr>
              <w:t>,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="00F06815">
              <w:rPr>
                <w:rFonts w:ascii="HelveticaNeue-Roman" w:hAnsi="HelveticaNeue-Roman"/>
                <w:sz w:val="16"/>
                <w:szCs w:val="16"/>
                <w:lang w:val="en-US"/>
              </w:rPr>
              <w:t>or thorium content</w:t>
            </w:r>
          </w:p>
          <w:p w14:paraId="092B796D" w14:textId="4A8F94A5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(for normal flowsheet operation</w:t>
            </w:r>
            <w:r w:rsidR="005954BE"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,</w:t>
            </w:r>
            <w:r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indicating if blending and/or recycling takes place)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3DDFAB3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  <w:tc>
          <w:tcPr>
            <w:tcW w:w="2699" w:type="dxa"/>
          </w:tcPr>
          <w:p w14:paraId="55E79665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691" w:type="dxa"/>
          </w:tcPr>
          <w:p w14:paraId="308173B7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  <w:p w14:paraId="7140F0D8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16"/>
              </w:rPr>
              <w:t>Press</w:t>
            </w:r>
            <w:r>
              <w:rPr>
                <w:rFonts w:ascii="Arial" w:hAnsi="Arial" w:cs="Arial"/>
                <w:color w:val="339966"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9966"/>
                <w:sz w:val="16"/>
              </w:rPr>
              <w:t>Alt+i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to add a line</w:t>
            </w:r>
          </w:p>
        </w:tc>
      </w:tr>
      <w:tr w:rsidR="00F50946" w14:paraId="36F2C4CC" w14:textId="77777777" w:rsidTr="70FB19E0"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2665DF5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C2F40E4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95035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Batch size/flow rate and campaign period, means of batch identification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AE6D1E0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  <w:tc>
          <w:tcPr>
            <w:tcW w:w="2699" w:type="dxa"/>
          </w:tcPr>
          <w:p w14:paraId="340E694C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691" w:type="dxa"/>
          </w:tcPr>
          <w:p w14:paraId="27EA6A3E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  <w:p w14:paraId="66FA99FF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16"/>
              </w:rPr>
              <w:t>Press</w:t>
            </w:r>
            <w:r>
              <w:rPr>
                <w:rFonts w:ascii="Arial" w:hAnsi="Arial" w:cs="Arial"/>
                <w:color w:val="339966"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9966"/>
                <w:sz w:val="16"/>
              </w:rPr>
              <w:t>Alt+i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to add a line</w:t>
            </w:r>
          </w:p>
        </w:tc>
      </w:tr>
      <w:tr w:rsidR="00F50946" w14:paraId="0A1C4758" w14:textId="77777777" w:rsidTr="70FB19E0"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A7494F0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58271F7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ABBBC" w14:textId="5694B26A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Storage and </w:t>
            </w:r>
            <w:r w:rsidR="00A25702">
              <w:rPr>
                <w:rFonts w:ascii="HelveticaNeue-Roman" w:hAnsi="HelveticaNeue-Roman"/>
                <w:sz w:val="16"/>
                <w:szCs w:val="16"/>
                <w:lang w:val="en-US"/>
              </w:rPr>
              <w:t>facility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inventory</w:t>
            </w:r>
          </w:p>
          <w:p w14:paraId="4BE1258A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(indicating any change with throughput)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769FDEB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  <w:tc>
          <w:tcPr>
            <w:tcW w:w="2699" w:type="dxa"/>
          </w:tcPr>
          <w:p w14:paraId="583EF198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691" w:type="dxa"/>
          </w:tcPr>
          <w:p w14:paraId="01C72A2A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  <w:p w14:paraId="50A94DD8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16"/>
              </w:rPr>
              <w:t>Press</w:t>
            </w:r>
            <w:r>
              <w:rPr>
                <w:rFonts w:ascii="Arial" w:hAnsi="Arial" w:cs="Arial"/>
                <w:color w:val="339966"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9966"/>
                <w:sz w:val="16"/>
              </w:rPr>
              <w:t>Alt+i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to add a line</w:t>
            </w:r>
          </w:p>
        </w:tc>
      </w:tr>
      <w:tr w:rsidR="00F50946" w14:paraId="519ABAC8" w14:textId="77777777" w:rsidTr="70FB19E0">
        <w:tc>
          <w:tcPr>
            <w:tcW w:w="526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9E9A659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39FAB0E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20256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Frequency of receipt or shipment</w:t>
            </w:r>
          </w:p>
          <w:p w14:paraId="03D09DAC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(batches/units per month)</w:t>
            </w:r>
          </w:p>
        </w:tc>
        <w:tc>
          <w:tcPr>
            <w:tcW w:w="165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53D8FD8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  <w:tc>
          <w:tcPr>
            <w:tcW w:w="2699" w:type="dxa"/>
          </w:tcPr>
          <w:p w14:paraId="55C452CB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691" w:type="dxa"/>
          </w:tcPr>
          <w:p w14:paraId="67A9235D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  <w:p w14:paraId="5EBE9D05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16"/>
              </w:rPr>
              <w:t>Press</w:t>
            </w:r>
            <w:r>
              <w:rPr>
                <w:rFonts w:ascii="Arial" w:hAnsi="Arial" w:cs="Arial"/>
                <w:color w:val="339966"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9966"/>
                <w:sz w:val="16"/>
              </w:rPr>
              <w:t>Alt+i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to add a line</w:t>
            </w:r>
          </w:p>
        </w:tc>
      </w:tr>
      <w:tr w:rsidR="00F50946" w14:paraId="365396AC" w14:textId="77777777" w:rsidTr="70FB19E0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7FC6F10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lastRenderedPageBreak/>
              <w:t>19.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A3D7B92" w14:textId="77777777" w:rsidR="00F50946" w:rsidRDefault="00F50946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SCRAP MATERIAL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3BA8A2C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50946" w14:paraId="74584180" w14:textId="77777777" w:rsidTr="70FB19E0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FC81269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20.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9771C62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WASTE MATERIAL</w:t>
            </w:r>
          </w:p>
          <w:p w14:paraId="42C9DB22" w14:textId="464AD9F7" w:rsidR="00F50946" w:rsidRPr="00891DDC" w:rsidRDefault="00891DDC" w:rsidP="00891DDC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d</w:t>
            </w:r>
            <w:r w:rsidR="00F50946"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escribe for each waste stream</w:t>
            </w:r>
            <w:r w:rsidR="00773057"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="008660E8"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(</w:t>
            </w:r>
            <w:r w:rsidR="00B73DB7"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including contaminated </w:t>
            </w:r>
            <w:r w:rsidR="00F85250"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equipment, measured discards and retained waste)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54E87188" w14:textId="77777777" w:rsidR="00F50946" w:rsidRDefault="00F50946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16"/>
                <w:lang w:val="en-US"/>
              </w:rPr>
            </w:pPr>
          </w:p>
        </w:tc>
      </w:tr>
      <w:tr w:rsidR="00F50946" w14:paraId="7C49FFC9" w14:textId="77777777" w:rsidTr="70FB19E0">
        <w:trPr>
          <w:cantSplit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8D5B632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9BB8F2E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70AAA7" w14:textId="0696C4A8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Major contribu</w:t>
            </w:r>
            <w:r w:rsidR="004C61A7">
              <w:rPr>
                <w:rFonts w:ascii="HelveticaNeue-Roman" w:hAnsi="HelveticaNeue-Roman"/>
                <w:sz w:val="16"/>
                <w:szCs w:val="16"/>
                <w:lang w:val="en-US"/>
              </w:rPr>
              <w:t>tors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(sources)</w:t>
            </w:r>
          </w:p>
        </w:tc>
        <w:tc>
          <w:tcPr>
            <w:tcW w:w="6049" w:type="dxa"/>
            <w:gridSpan w:val="3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C4FCBCB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6A3C4243" w14:textId="77777777" w:rsidTr="70FB19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DE6C871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9A46BCB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8354C" w14:textId="3BEE817B" w:rsidR="00F50946" w:rsidRDefault="70C9DD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Type</w:t>
            </w:r>
            <w:r w:rsidR="51D80F4D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s</w:t>
            </w: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of waste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2B16354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4D760611" w14:textId="77777777" w:rsidTr="70FB19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4C6FFC0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14E3974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EBC4E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Chemical and physical form</w:t>
            </w:r>
          </w:p>
          <w:p w14:paraId="378AD9C6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(liquid, solid, etc.)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4D15350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479A24A9" w14:textId="77777777" w:rsidTr="70FB19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3D3AA7E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A408854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ACF38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Estimated enrichment ranges and uranium/plutonium content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1AC3C83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2993C781" w14:textId="77777777" w:rsidTr="70FB19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F7D54A4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62501FB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9AAF6" w14:textId="008CB5DB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Estimated quantities per year, period of s</w:t>
            </w:r>
            <w:r w:rsidR="003702CC">
              <w:rPr>
                <w:rFonts w:ascii="HelveticaNeue-Roman" w:hAnsi="HelveticaNeue-Roman"/>
                <w:sz w:val="16"/>
                <w:szCs w:val="16"/>
                <w:lang w:val="en-US"/>
              </w:rPr>
              <w:t>orting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7B082B9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626401C7" w14:textId="77777777" w:rsidTr="70FB19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559609A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0DBCB62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66DD5" w14:textId="6C1F8B9D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Waste generated rates (as </w:t>
            </w:r>
            <w:r w:rsidR="00182656"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percentage</w:t>
            </w:r>
            <w:r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of input/throughput, quantities per month)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6804856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2A568E9D" w14:textId="77777777" w:rsidTr="70FB19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1A516C5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567577D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41AAC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Store inventory range and maximum capacity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4CFFE2B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375F188B" w14:textId="77777777" w:rsidTr="70FB19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5A9F274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3C728AD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05B33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Method and frequency of recovery/ disposal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367922A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42D24050" w14:textId="77777777" w:rsidTr="70FB19E0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63D6AAE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21.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D327B6B" w14:textId="77777777" w:rsidR="00F50946" w:rsidRDefault="00F50946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WASTE TREATMENT SYSTEM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64B5620E" w14:textId="6820AE18" w:rsidR="00F50946" w:rsidRDefault="70C9DD8C" w:rsidP="4FACC2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DIAGRAM(S)</w:t>
            </w:r>
            <w:r w:rsidR="584308E2" w:rsidRPr="4FACC288">
              <w:rPr>
                <w:rFonts w:ascii="HelveticaNeue-Roman" w:hAnsi="HelveticaNeue-Roman"/>
                <w:sz w:val="16"/>
                <w:szCs w:val="16"/>
              </w:rPr>
              <w:t xml:space="preserve"> ATTACHED UNDER</w:t>
            </w:r>
            <w:r w:rsidR="584308E2" w:rsidRPr="4FACC28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584308E2" w:rsidRPr="4FACC288">
              <w:rPr>
                <w:rFonts w:ascii="HelveticaNeue-Roman" w:hAnsi="HelveticaNeue-Roman"/>
                <w:sz w:val="16"/>
                <w:szCs w:val="16"/>
              </w:rPr>
              <w:t>REF. NOs</w:t>
            </w:r>
          </w:p>
          <w:p w14:paraId="1D7F970B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50946" w14:paraId="2ADAB03E" w14:textId="77777777" w:rsidTr="70FB19E0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6FA0333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22.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0596F9B" w14:textId="612AA443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OTHER </w:t>
            </w:r>
            <w:r w:rsidR="00AB062E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NUCLEAR MATERIAL IN THE </w:t>
            </w:r>
            <w:r>
              <w:rPr>
                <w:rFonts w:ascii="Arial" w:hAnsi="Arial" w:cs="Arial"/>
                <w:sz w:val="16"/>
                <w:lang w:val="en-US"/>
              </w:rPr>
              <w:t>FACILITY</w:t>
            </w:r>
            <w:r w:rsidR="007C30D5">
              <w:rPr>
                <w:rFonts w:ascii="Arial" w:hAnsi="Arial" w:cs="Arial"/>
                <w:sz w:val="16"/>
                <w:lang w:val="en-US"/>
              </w:rPr>
              <w:t xml:space="preserve"> (IF ANY)</w:t>
            </w:r>
            <w:r>
              <w:rPr>
                <w:rFonts w:ascii="Arial" w:hAnsi="Arial" w:cs="Arial"/>
                <w:sz w:val="16"/>
                <w:lang w:val="en-US"/>
              </w:rPr>
              <w:t xml:space="preserve"> AND ITS LOCATION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21B4A00" w14:textId="3745DFAF" w:rsidR="00F50946" w:rsidRDefault="70C9DD8C" w:rsidP="4FACC2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D</w:t>
            </w:r>
            <w:r w:rsidR="326CD451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IAGRAM</w:t>
            </w: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(S)</w:t>
            </w:r>
            <w:r w:rsidR="584308E2" w:rsidRPr="4FACC288">
              <w:rPr>
                <w:rFonts w:ascii="HelveticaNeue-Roman" w:hAnsi="HelveticaNeue-Roman"/>
                <w:sz w:val="16"/>
                <w:szCs w:val="16"/>
              </w:rPr>
              <w:t xml:space="preserve"> ATTACHED UNDER</w:t>
            </w:r>
            <w:r w:rsidR="584308E2" w:rsidRPr="4FACC28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584308E2" w:rsidRPr="4FACC288">
              <w:rPr>
                <w:rFonts w:ascii="HelveticaNeue-Roman" w:hAnsi="HelveticaNeue-Roman"/>
                <w:sz w:val="16"/>
                <w:szCs w:val="16"/>
              </w:rPr>
              <w:t>REF. NOs</w:t>
            </w:r>
          </w:p>
          <w:p w14:paraId="7BF2C0C8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50946" w14:paraId="215B83F8" w14:textId="77777777" w:rsidTr="70FB19E0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2A81078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23.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48C8C2F" w14:textId="7EBD3FB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SCHEMATIC FLOWSHEET FOR </w:t>
            </w:r>
            <w:r w:rsidR="00D6687B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</w:t>
            </w:r>
          </w:p>
          <w:p w14:paraId="3EEAB094" w14:textId="72FF6155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(identifying sampling points, flow and inventory measurement points, account</w:t>
            </w:r>
            <w:r w:rsidR="00256277">
              <w:rPr>
                <w:rFonts w:ascii="Arial" w:hAnsi="Arial" w:cs="Arial"/>
                <w:sz w:val="16"/>
                <w:szCs w:val="16"/>
                <w:lang w:val="en-US"/>
              </w:rPr>
              <w:t>ing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areas, inventory locations, </w:t>
            </w:r>
            <w:r>
              <w:rPr>
                <w:rFonts w:ascii="Arial" w:hAnsi="Arial" w:cs="Arial"/>
                <w:sz w:val="16"/>
                <w:lang w:val="en-US"/>
              </w:rPr>
              <w:t>etc.)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4C84FEDF" w14:textId="2D7E08AD" w:rsidR="00F50946" w:rsidRDefault="70C9DD8C" w:rsidP="4FACC2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DIAGRAM(S)</w:t>
            </w:r>
            <w:r w:rsidR="584308E2" w:rsidRPr="4FACC288">
              <w:rPr>
                <w:rFonts w:ascii="HelveticaNeue-Roman" w:hAnsi="HelveticaNeue-Roman"/>
                <w:sz w:val="16"/>
                <w:szCs w:val="16"/>
              </w:rPr>
              <w:t xml:space="preserve"> ATTACHED UNDER</w:t>
            </w:r>
            <w:r w:rsidR="584308E2" w:rsidRPr="4FACC28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584308E2" w:rsidRPr="4FACC288">
              <w:rPr>
                <w:rFonts w:ascii="HelveticaNeue-Roman" w:hAnsi="HelveticaNeue-Roman"/>
                <w:sz w:val="16"/>
                <w:szCs w:val="16"/>
              </w:rPr>
              <w:t>REF. NOs</w:t>
            </w:r>
          </w:p>
          <w:p w14:paraId="25329A70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50946" w14:paraId="1690BE4E" w14:textId="77777777" w:rsidTr="70FB19E0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EE28D4C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24.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4536C08" w14:textId="4E32F211" w:rsidR="00D40BCB" w:rsidRPr="001E5562" w:rsidRDefault="008E62D7" w:rsidP="00D40BC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ja-JP"/>
              </w:rPr>
              <w:t>CATEGORIES</w:t>
            </w:r>
            <w:r w:rsidR="00D40BCB" w:rsidRPr="001E5562">
              <w:rPr>
                <w:rFonts w:ascii="Arial" w:hAnsi="Arial" w:cs="Arial"/>
                <w:sz w:val="16"/>
                <w:szCs w:val="16"/>
                <w:lang w:val="en-US" w:eastAsia="ja-JP"/>
              </w:rPr>
              <w:t>, FORM</w:t>
            </w:r>
            <w:r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AND </w:t>
            </w:r>
            <w:r w:rsidR="00D40BCB" w:rsidRPr="001E5562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RANGES OF </w:t>
            </w:r>
            <w:r w:rsidR="00633EBC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QUALIFYING </w:t>
            </w:r>
            <w:r w:rsidR="00D40BCB" w:rsidRPr="00D40BCB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NUCLEAR MATERIAL CONTENT </w:t>
            </w:r>
            <w:r w:rsidR="00D40BCB" w:rsidRPr="00D40BCB">
              <w:rPr>
                <w:rFonts w:ascii="Arial" w:hAnsi="Arial" w:cs="Arial"/>
                <w:sz w:val="16"/>
                <w:szCs w:val="16"/>
                <w:lang w:val="en-US"/>
              </w:rPr>
              <w:t>(I</w:t>
            </w:r>
            <w:r w:rsidR="00A75860"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="00AB7B03">
              <w:rPr>
                <w:rFonts w:ascii="Arial" w:hAnsi="Arial" w:cs="Arial"/>
                <w:sz w:val="16"/>
                <w:szCs w:val="16"/>
                <w:lang w:val="en-US"/>
              </w:rPr>
              <w:t>cluding enrichment</w:t>
            </w:r>
            <w:r w:rsidR="00A02A4B">
              <w:rPr>
                <w:rFonts w:ascii="Arial" w:hAnsi="Arial" w:cs="Arial"/>
                <w:sz w:val="16"/>
                <w:szCs w:val="16"/>
                <w:lang w:val="en-US"/>
              </w:rPr>
              <w:t>, as applicable</w:t>
            </w:r>
            <w:r w:rsidR="00D40BCB" w:rsidRPr="00D40BCB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  <w:r w:rsidR="00D40BCB" w:rsidRPr="001E5562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="00633EBC">
              <w:rPr>
                <w:rFonts w:ascii="Arial" w:hAnsi="Arial" w:cs="Arial"/>
                <w:sz w:val="16"/>
                <w:szCs w:val="16"/>
                <w:lang w:val="en-US"/>
              </w:rPr>
              <w:t xml:space="preserve">AND </w:t>
            </w:r>
            <w:r w:rsidR="00D40BCB" w:rsidRPr="001E5562">
              <w:rPr>
                <w:rFonts w:ascii="Arial" w:hAnsi="Arial" w:cs="Arial"/>
                <w:sz w:val="16"/>
                <w:szCs w:val="16"/>
                <w:lang w:val="en-US"/>
              </w:rPr>
              <w:t xml:space="preserve">RANGES OF QUANTITIES OF </w:t>
            </w:r>
            <w:r w:rsidR="00394EB1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00D40BCB" w:rsidRPr="001E5562">
              <w:rPr>
                <w:rFonts w:ascii="Arial" w:hAnsi="Arial" w:cs="Arial"/>
                <w:sz w:val="16"/>
                <w:szCs w:val="16"/>
                <w:lang w:val="en-US"/>
              </w:rPr>
              <w:t xml:space="preserve">NUCLEAR MATERIAL FLOW FOR EACH </w:t>
            </w:r>
            <w:r w:rsidR="00394EB1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00D40BCB" w:rsidRPr="001E5562">
              <w:rPr>
                <w:rFonts w:ascii="Arial" w:hAnsi="Arial" w:cs="Arial"/>
                <w:sz w:val="16"/>
                <w:szCs w:val="16"/>
                <w:lang w:val="en-US"/>
              </w:rPr>
              <w:t>NUCLEAR MATERIAL HANDLING AREA, i.e.:</w:t>
            </w:r>
          </w:p>
          <w:p w14:paraId="6F645D6C" w14:textId="77777777" w:rsidR="00D40BCB" w:rsidRPr="001E5562" w:rsidRDefault="00D40BCB" w:rsidP="00D40BC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1E5562">
              <w:rPr>
                <w:rFonts w:ascii="Arial" w:hAnsi="Arial" w:cs="Arial"/>
                <w:sz w:val="16"/>
                <w:szCs w:val="16"/>
                <w:lang w:val="en-US" w:eastAsia="ja-JP"/>
              </w:rPr>
              <w:t>— process area</w:t>
            </w:r>
          </w:p>
          <w:p w14:paraId="7860F55D" w14:textId="77777777" w:rsidR="00D40BCB" w:rsidRPr="001E5562" w:rsidRDefault="00D40BCB" w:rsidP="00D40BC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1E5562">
              <w:rPr>
                <w:rFonts w:ascii="Arial" w:hAnsi="Arial" w:cs="Arial"/>
                <w:sz w:val="16"/>
                <w:szCs w:val="16"/>
                <w:lang w:val="en-US" w:eastAsia="ja-JP"/>
              </w:rPr>
              <w:t>— storage area</w:t>
            </w:r>
          </w:p>
          <w:p w14:paraId="3AB1D7D0" w14:textId="77777777" w:rsidR="00D40BCB" w:rsidRPr="001E5562" w:rsidRDefault="00D40BCB" w:rsidP="00D40BC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5562">
              <w:rPr>
                <w:rFonts w:ascii="Arial" w:hAnsi="Arial" w:cs="Arial"/>
                <w:sz w:val="18"/>
                <w:szCs w:val="18"/>
                <w:lang w:val="en-US"/>
              </w:rPr>
              <w:t xml:space="preserve">— </w:t>
            </w:r>
            <w:r w:rsidRPr="001E5562">
              <w:rPr>
                <w:rFonts w:ascii="Arial" w:hAnsi="Arial" w:cs="Arial"/>
                <w:sz w:val="16"/>
                <w:szCs w:val="16"/>
                <w:lang w:val="en-US"/>
              </w:rPr>
              <w:t>other locations</w:t>
            </w:r>
          </w:p>
          <w:p w14:paraId="53B1171C" w14:textId="7D2D5229" w:rsidR="00F50946" w:rsidRDefault="00D40BCB" w:rsidP="00D40BC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 w:rsidRPr="001E5562">
              <w:rPr>
                <w:rFonts w:ascii="Arial" w:hAnsi="Arial" w:cs="Arial"/>
                <w:sz w:val="16"/>
                <w:szCs w:val="16"/>
                <w:lang w:val="en-US" w:eastAsia="ja-JP"/>
              </w:rPr>
              <w:t>(</w:t>
            </w:r>
            <w:r w:rsidR="003E4A64">
              <w:rPr>
                <w:rFonts w:ascii="Arial" w:hAnsi="Arial" w:cs="Arial"/>
                <w:sz w:val="16"/>
                <w:szCs w:val="16"/>
                <w:lang w:val="en-US" w:eastAsia="ja-JP"/>
              </w:rPr>
              <w:t>Including</w:t>
            </w:r>
            <w:r w:rsidRPr="001E5562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maximum quantities of</w:t>
            </w:r>
            <w:r w:rsidR="00946270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qualifying</w:t>
            </w:r>
            <w:r w:rsidRPr="001E5562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nuclear material to be handled in account</w:t>
            </w:r>
            <w:r w:rsidR="00946270">
              <w:rPr>
                <w:rFonts w:ascii="Arial" w:hAnsi="Arial" w:cs="Arial"/>
                <w:sz w:val="16"/>
                <w:szCs w:val="16"/>
                <w:lang w:val="en-US" w:eastAsia="ja-JP"/>
              </w:rPr>
              <w:t>ing</w:t>
            </w:r>
            <w:r w:rsidRPr="001E5562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</w:t>
            </w:r>
            <w:r w:rsidRPr="001E5562">
              <w:rPr>
                <w:rFonts w:ascii="Arial" w:hAnsi="Arial" w:cs="Arial"/>
                <w:sz w:val="16"/>
                <w:lang w:val="en-US" w:eastAsia="ja-JP"/>
              </w:rPr>
              <w:t xml:space="preserve">areas at </w:t>
            </w:r>
            <w:r w:rsidR="00E530DB">
              <w:rPr>
                <w:rFonts w:ascii="Arial" w:hAnsi="Arial" w:cs="Arial"/>
                <w:sz w:val="16"/>
                <w:lang w:val="en-US" w:eastAsia="ja-JP"/>
              </w:rPr>
              <w:t>any</w:t>
            </w:r>
            <w:r w:rsidRPr="001E5562">
              <w:rPr>
                <w:rFonts w:ascii="Arial" w:hAnsi="Arial" w:cs="Arial"/>
                <w:sz w:val="16"/>
                <w:lang w:val="en-US" w:eastAsia="ja-JP"/>
              </w:rPr>
              <w:t xml:space="preserve"> one time.)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4BD07120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50946" w14:paraId="7396BE45" w14:textId="77777777" w:rsidTr="70FB19E0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9E17C78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25.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A70E208" w14:textId="5249BE35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RECYCL</w:t>
            </w:r>
            <w:r w:rsidR="0060033D">
              <w:rPr>
                <w:rFonts w:ascii="Arial" w:hAnsi="Arial" w:cs="Arial"/>
                <w:sz w:val="16"/>
                <w:szCs w:val="16"/>
                <w:lang w:val="en-US"/>
              </w:rPr>
              <w:t>ING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PROCESSES</w:t>
            </w:r>
          </w:p>
          <w:p w14:paraId="079C2FF7" w14:textId="2A7A7C3F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(describe any such processes giving source and form of </w:t>
            </w:r>
            <w:r w:rsidR="0060033D">
              <w:rPr>
                <w:rFonts w:ascii="Arial" w:hAnsi="Arial" w:cs="Arial"/>
                <w:sz w:val="16"/>
                <w:lang w:val="en-US"/>
              </w:rPr>
              <w:t>qualifying</w:t>
            </w:r>
            <w:r w:rsidR="000511EB">
              <w:rPr>
                <w:rFonts w:ascii="Arial" w:hAnsi="Arial" w:cs="Arial"/>
                <w:sz w:val="16"/>
                <w:lang w:val="en-US"/>
              </w:rPr>
              <w:t xml:space="preserve"> nuclear </w:t>
            </w:r>
            <w:r>
              <w:rPr>
                <w:rFonts w:ascii="Arial" w:hAnsi="Arial" w:cs="Arial"/>
                <w:sz w:val="16"/>
                <w:lang w:val="en-US"/>
              </w:rPr>
              <w:t xml:space="preserve">material, method of storage, normal inventory, frequency of processing, duration of temporary storage,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schedules for any external recycling</w:t>
            </w:r>
            <w:r w:rsidR="00766447">
              <w:rPr>
                <w:rFonts w:ascii="Arial" w:hAnsi="Arial" w:cs="Arial"/>
                <w:sz w:val="16"/>
                <w:szCs w:val="16"/>
                <w:lang w:val="en-US"/>
              </w:rPr>
              <w:t xml:space="preserve"> and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measurement method of fissile content of </w:t>
            </w:r>
            <w:r>
              <w:rPr>
                <w:rFonts w:ascii="Arial" w:hAnsi="Arial" w:cs="Arial"/>
                <w:sz w:val="16"/>
                <w:lang w:val="en-US"/>
              </w:rPr>
              <w:t>recycle</w:t>
            </w:r>
            <w:r w:rsidR="00766447">
              <w:rPr>
                <w:rFonts w:ascii="Arial" w:hAnsi="Arial" w:cs="Arial"/>
                <w:sz w:val="16"/>
                <w:lang w:val="en-US"/>
              </w:rPr>
              <w:t>d</w:t>
            </w: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="00C93D16">
              <w:rPr>
                <w:rFonts w:ascii="Arial" w:hAnsi="Arial" w:cs="Arial"/>
                <w:sz w:val="16"/>
                <w:lang w:val="en-US"/>
              </w:rPr>
              <w:t xml:space="preserve">qualifying nuclear </w:t>
            </w:r>
            <w:r>
              <w:rPr>
                <w:rFonts w:ascii="Arial" w:hAnsi="Arial" w:cs="Arial"/>
                <w:sz w:val="16"/>
                <w:lang w:val="en-US"/>
              </w:rPr>
              <w:t>material)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0DE8CF28" w14:textId="3707349F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DIAGRAM(S</w:t>
            </w:r>
            <w:r w:rsidR="00C93D16">
              <w:rPr>
                <w:rFonts w:ascii="HelveticaNeue-Roman" w:hAnsi="HelveticaNeue-Roman"/>
                <w:sz w:val="16"/>
                <w:szCs w:val="16"/>
                <w:lang w:val="en-US"/>
              </w:rPr>
              <w:t>)</w:t>
            </w:r>
          </w:p>
          <w:p w14:paraId="375FDC64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50946" w14:paraId="0D4C1545" w14:textId="77777777" w:rsidTr="70FB19E0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90E4404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26.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3543D79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INVENTORY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41C713B6" w14:textId="77777777" w:rsidR="00F50946" w:rsidRDefault="00F50946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16"/>
                <w:lang w:val="en-US"/>
              </w:rPr>
            </w:pPr>
          </w:p>
        </w:tc>
      </w:tr>
      <w:tr w:rsidR="00F50946" w14:paraId="6BAB23AC" w14:textId="77777777" w:rsidTr="70FB19E0">
        <w:trPr>
          <w:cantSplit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AD8BDFA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7FCE55B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79D1D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In-process</w:t>
            </w:r>
          </w:p>
          <w:p w14:paraId="55533F32" w14:textId="50B64AE5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C18B5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(within </w:t>
            </w:r>
            <w:r w:rsidR="003F7E80" w:rsidRPr="2C18B5E0">
              <w:rPr>
                <w:rFonts w:ascii="HelveticaNeue-Roman" w:hAnsi="HelveticaNeue-Roman"/>
                <w:sz w:val="16"/>
                <w:szCs w:val="16"/>
                <w:lang w:val="en-US"/>
              </w:rPr>
              <w:t>facility</w:t>
            </w:r>
            <w:r w:rsidRPr="2C18B5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and equipment during normal operation; indicate quantity, range of enrichment, </w:t>
            </w:r>
            <w:r w:rsidR="7674563D" w:rsidRPr="2C18B5E0">
              <w:rPr>
                <w:rFonts w:ascii="HelveticaNeue-Roman" w:hAnsi="HelveticaNeue-Roman"/>
                <w:sz w:val="16"/>
                <w:szCs w:val="16"/>
                <w:lang w:val="en-US"/>
              </w:rPr>
              <w:t>p</w:t>
            </w:r>
            <w:r w:rsidR="006601FA" w:rsidRPr="2C18B5E0">
              <w:rPr>
                <w:rFonts w:ascii="HelveticaNeue-Roman" w:hAnsi="HelveticaNeue-Roman"/>
                <w:sz w:val="16"/>
                <w:szCs w:val="16"/>
                <w:lang w:val="en-US"/>
              </w:rPr>
              <w:t>lutonium</w:t>
            </w:r>
            <w:r w:rsidRPr="2C18B5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content, form and principal locations and any significant change in time or throughput; indicate anticipated residual hold-up and mechanism, e.g. plate out, condensation)</w:t>
            </w:r>
          </w:p>
        </w:tc>
        <w:tc>
          <w:tcPr>
            <w:tcW w:w="6049" w:type="dxa"/>
            <w:gridSpan w:val="3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5AC3CF3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10826F91" w14:textId="77777777" w:rsidTr="70FB19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F845ED2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4364FF8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6A0FB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Feed and product storages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D7A8663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119A1661" w14:textId="77777777" w:rsidTr="70FB19E0">
        <w:trPr>
          <w:cantSplit/>
        </w:trPr>
        <w:tc>
          <w:tcPr>
            <w:tcW w:w="526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6FEBADB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55351B5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240D5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Other locations</w:t>
            </w:r>
          </w:p>
          <w:p w14:paraId="222DE813" w14:textId="586EF79E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C18B5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(quantity, range of enrichment, </w:t>
            </w:r>
            <w:r w:rsidR="32FAEA5E" w:rsidRPr="2C18B5E0">
              <w:rPr>
                <w:rFonts w:ascii="HelveticaNeue-Roman" w:hAnsi="HelveticaNeue-Roman"/>
                <w:sz w:val="16"/>
                <w:szCs w:val="16"/>
                <w:lang w:val="en-US"/>
              </w:rPr>
              <w:t>p</w:t>
            </w:r>
            <w:r w:rsidR="005E67F8" w:rsidRPr="2C18B5E0">
              <w:rPr>
                <w:rFonts w:ascii="HelveticaNeue-Roman" w:hAnsi="HelveticaNeue-Roman"/>
                <w:sz w:val="16"/>
                <w:szCs w:val="16"/>
                <w:lang w:val="en-US"/>
              </w:rPr>
              <w:t>lutonium</w:t>
            </w:r>
            <w:r w:rsidRPr="2C18B5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content, form and location of inventory not already specified)</w:t>
            </w:r>
          </w:p>
        </w:tc>
        <w:tc>
          <w:tcPr>
            <w:tcW w:w="6049" w:type="dxa"/>
            <w:gridSpan w:val="3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62CD953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</w:tbl>
    <w:p w14:paraId="5F5936D1" w14:textId="77777777" w:rsidR="00F50946" w:rsidRDefault="00F50946"/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663"/>
        <w:gridCol w:w="3202"/>
        <w:gridCol w:w="6049"/>
      </w:tblGrid>
      <w:tr w:rsidR="00F50946" w14:paraId="361F0EB5" w14:textId="77777777" w:rsidTr="70FB19E0">
        <w:trPr>
          <w:tblHeader/>
        </w:trPr>
        <w:tc>
          <w:tcPr>
            <w:tcW w:w="10440" w:type="dxa"/>
            <w:gridSpan w:val="4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7C98D6E0" w14:textId="26A68D8B" w:rsidR="00F50946" w:rsidRDefault="0088703F">
            <w:pPr>
              <w:autoSpaceDE w:val="0"/>
              <w:autoSpaceDN w:val="0"/>
              <w:adjustRightInd w:val="0"/>
              <w:jc w:val="center"/>
              <w:rPr>
                <w:rFonts w:ascii="HelveticaNeue-Bold" w:hAnsi="HelveticaNeue-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HelveticaNeue-Bold" w:hAnsi="HelveticaNeue-Bold"/>
                <w:b/>
                <w:bCs/>
                <w:sz w:val="20"/>
                <w:szCs w:val="20"/>
                <w:lang w:val="en-US"/>
              </w:rPr>
              <w:t xml:space="preserve">HANDLING OF QUALIFYING </w:t>
            </w:r>
            <w:r w:rsidR="00F50946">
              <w:rPr>
                <w:rFonts w:ascii="HelveticaNeue-Bold" w:hAnsi="HelveticaNeue-Bold"/>
                <w:b/>
                <w:bCs/>
                <w:sz w:val="20"/>
                <w:szCs w:val="20"/>
                <w:lang w:val="en-US"/>
              </w:rPr>
              <w:t>NUCLEAR MATERIAL</w:t>
            </w:r>
          </w:p>
          <w:p w14:paraId="0E783F3F" w14:textId="3FD6162F" w:rsidR="00F50946" w:rsidRDefault="00F509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>
              <w:rPr>
                <w:rFonts w:ascii="HelveticaNeue-Bold" w:hAnsi="HelveticaNeue-Bold"/>
                <w:b/>
                <w:bCs/>
                <w:sz w:val="20"/>
                <w:szCs w:val="20"/>
                <w:lang w:val="en-US"/>
              </w:rPr>
              <w:t>(FOR EACH ACCOUNT</w:t>
            </w:r>
            <w:r w:rsidR="009E7B20">
              <w:rPr>
                <w:rFonts w:ascii="HelveticaNeue-Bold" w:hAnsi="HelveticaNeue-Bold"/>
                <w:b/>
                <w:bCs/>
                <w:sz w:val="20"/>
                <w:szCs w:val="20"/>
                <w:lang w:val="en-US"/>
              </w:rPr>
              <w:t>ING</w:t>
            </w:r>
            <w:r>
              <w:rPr>
                <w:rFonts w:ascii="HelveticaNeue-Bold" w:hAnsi="HelveticaNeue-Bold"/>
                <w:b/>
                <w:bCs/>
                <w:sz w:val="20"/>
                <w:szCs w:val="20"/>
                <w:lang w:val="en-US"/>
              </w:rPr>
              <w:t xml:space="preserve"> AREA)</w:t>
            </w:r>
          </w:p>
        </w:tc>
      </w:tr>
      <w:tr w:rsidR="00F50946" w14:paraId="7F544294" w14:textId="77777777" w:rsidTr="70FB19E0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083FFC8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27.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C8A5D51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70FB19E0">
              <w:rPr>
                <w:rFonts w:ascii="HelveticaNeue-Roman" w:hAnsi="HelveticaNeue-Roman"/>
                <w:sz w:val="16"/>
                <w:szCs w:val="16"/>
                <w:lang w:val="en-US"/>
              </w:rPr>
              <w:t>CONTAINERS, PACKAGING AND STORAGE AREA DESCRIPTION</w:t>
            </w:r>
          </w:p>
          <w:p w14:paraId="5B9A98A4" w14:textId="77777777" w:rsidR="00ED4D69" w:rsidRDefault="69214B31" w:rsidP="00ED4D69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(</w:t>
            </w:r>
            <w:r w:rsidR="00B3BEE1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For feeds, products and wastes, describe the type and size of storage and</w:t>
            </w:r>
          </w:p>
          <w:p w14:paraId="54DEA198" w14:textId="77777777" w:rsidR="00ED4D69" w:rsidRDefault="00B3BEE1" w:rsidP="00ED4D69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shipping containers and packaging used (including nominal capacity, capacity for normal operation, and type of material), method of storage or</w:t>
            </w:r>
          </w:p>
          <w:p w14:paraId="7BEA3223" w14:textId="77777777" w:rsidR="00ED4D69" w:rsidRDefault="00B3BEE1" w:rsidP="00ED4D69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packing, filling and emptying procedures, shielding; and any special</w:t>
            </w:r>
          </w:p>
          <w:p w14:paraId="42F8872E" w14:textId="74892F78" w:rsidR="002D0FBB" w:rsidRPr="002C3066" w:rsidRDefault="00B3BEE1" w:rsidP="4FACC288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identification </w:t>
            </w:r>
            <w:r w:rsidR="06091973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features.</w:t>
            </w:r>
          </w:p>
        </w:tc>
        <w:tc>
          <w:tcPr>
            <w:tcW w:w="604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366BC49" w14:textId="33301B27" w:rsidR="00F50946" w:rsidRDefault="70C9DD8C" w:rsidP="4FACC2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DRAWING(S)</w:t>
            </w:r>
            <w:r w:rsidR="1E78BDF8" w:rsidRPr="4FACC288">
              <w:rPr>
                <w:rFonts w:ascii="HelveticaNeue-Roman" w:hAnsi="HelveticaNeue-Roman"/>
                <w:sz w:val="16"/>
                <w:szCs w:val="16"/>
              </w:rPr>
              <w:t xml:space="preserve"> ATTACHED UNDER</w:t>
            </w:r>
            <w:r w:rsidR="1E78BDF8" w:rsidRPr="4FACC28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1E78BDF8" w:rsidRPr="4FACC288">
              <w:rPr>
                <w:rFonts w:ascii="HelveticaNeue-Roman" w:hAnsi="HelveticaNeue-Roman"/>
                <w:sz w:val="16"/>
                <w:szCs w:val="16"/>
              </w:rPr>
              <w:t>REF. NOs</w:t>
            </w:r>
          </w:p>
          <w:p w14:paraId="27522EC9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  <w:p w14:paraId="16D9AEF0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</w:p>
          <w:p w14:paraId="5BD11660" w14:textId="664210B8" w:rsidR="00F50946" w:rsidRDefault="00F50946" w:rsidP="4FACC28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4FACC288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4FACC288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4FACC288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70C9DD8C" w:rsidRPr="4FACC288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70C9DD8C" w:rsidRPr="4FACC288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70C9DD8C" w:rsidRPr="4FACC288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70C9DD8C" w:rsidRPr="4FACC288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="70C9DD8C" w:rsidRPr="4FACC288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4FACC288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F50946" w14:paraId="2E1475E1" w14:textId="77777777" w:rsidTr="70FB19E0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E8B2292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28.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ABA3028" w14:textId="0EEFEBD3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METHODS AND MEANS OF TRANSFER OF </w:t>
            </w:r>
            <w:r w:rsidR="00B45FA3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</w:t>
            </w:r>
          </w:p>
          <w:p w14:paraId="73D61E55" w14:textId="218CF988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5002DE">
              <w:rPr>
                <w:rFonts w:ascii="Arial" w:hAnsi="Arial" w:cs="Arial"/>
                <w:sz w:val="16"/>
                <w:szCs w:val="16"/>
                <w:lang w:val="en-US"/>
              </w:rPr>
              <w:t>including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equipment used for handling </w:t>
            </w:r>
            <w:r>
              <w:rPr>
                <w:rFonts w:ascii="Arial" w:hAnsi="Arial" w:cs="Arial"/>
                <w:sz w:val="16"/>
                <w:lang w:val="en-US"/>
              </w:rPr>
              <w:t xml:space="preserve">of feed, </w:t>
            </w:r>
            <w:proofErr w:type="gramStart"/>
            <w:r>
              <w:rPr>
                <w:rFonts w:ascii="Arial" w:hAnsi="Arial" w:cs="Arial"/>
                <w:sz w:val="16"/>
                <w:lang w:val="en-US"/>
              </w:rPr>
              <w:t>product</w:t>
            </w:r>
            <w:proofErr w:type="gramEnd"/>
            <w:r>
              <w:rPr>
                <w:rFonts w:ascii="Arial" w:hAnsi="Arial" w:cs="Arial"/>
                <w:sz w:val="16"/>
                <w:lang w:val="en-US"/>
              </w:rPr>
              <w:t>, waste)</w:t>
            </w:r>
          </w:p>
        </w:tc>
        <w:tc>
          <w:tcPr>
            <w:tcW w:w="604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78569EBB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50946" w14:paraId="0D13488B" w14:textId="77777777" w:rsidTr="70FB19E0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1FAFBA6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29.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494F102" w14:textId="3923B83B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TRANSPORTATION ROUTES FOLLOWED BY </w:t>
            </w:r>
            <w:r w:rsidR="006E62E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</w:t>
            </w:r>
          </w:p>
          <w:p w14:paraId="10EED48A" w14:textId="1EB6F54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(with reference to </w:t>
            </w:r>
            <w:r w:rsidR="006E62E8">
              <w:rPr>
                <w:rFonts w:ascii="HelveticaNeue-Roman" w:hAnsi="HelveticaNeue-Roman"/>
                <w:sz w:val="16"/>
                <w:szCs w:val="16"/>
                <w:lang w:val="en-US"/>
              </w:rPr>
              <w:t>facility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layout)</w:t>
            </w:r>
          </w:p>
        </w:tc>
        <w:tc>
          <w:tcPr>
            <w:tcW w:w="604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355C5A85" w14:textId="62CF8F60" w:rsidR="00F50946" w:rsidRDefault="70C9DD8C" w:rsidP="4FACC2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DIAGRAM(S)</w:t>
            </w:r>
            <w:r w:rsidR="1E78BDF8" w:rsidRPr="4FACC288">
              <w:rPr>
                <w:rFonts w:ascii="HelveticaNeue-Roman" w:hAnsi="HelveticaNeue-Roman"/>
                <w:sz w:val="16"/>
                <w:szCs w:val="16"/>
              </w:rPr>
              <w:t xml:space="preserve"> ATTACHED UNDER</w:t>
            </w:r>
            <w:r w:rsidR="1E78BDF8" w:rsidRPr="4FACC28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1E78BDF8" w:rsidRPr="4FACC288">
              <w:rPr>
                <w:rFonts w:ascii="HelveticaNeue-Roman" w:hAnsi="HelveticaNeue-Roman"/>
                <w:sz w:val="16"/>
                <w:szCs w:val="16"/>
              </w:rPr>
              <w:t>REF. NOs</w:t>
            </w:r>
          </w:p>
          <w:p w14:paraId="3309767C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50946" w14:paraId="22CFAEA9" w14:textId="77777777" w:rsidTr="70FB19E0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7D2B9A3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30.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A288473" w14:textId="77777777" w:rsidR="00D40BCB" w:rsidRPr="001E5562" w:rsidRDefault="00D40BCB" w:rsidP="00D40BCB">
            <w:pPr>
              <w:autoSpaceDE w:val="0"/>
              <w:autoSpaceDN w:val="0"/>
              <w:adjustRightInd w:val="0"/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</w:pPr>
            <w:r w:rsidRPr="001E5562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>SHIELDING</w:t>
            </w:r>
          </w:p>
          <w:p w14:paraId="6F6DE845" w14:textId="77F4410D" w:rsidR="00F50946" w:rsidRDefault="00D40BCB" w:rsidP="00D40BC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 w:rsidRPr="001E5562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 xml:space="preserve">(for storage, transfer </w:t>
            </w:r>
            <w:r w:rsidRPr="00D40BCB">
              <w:rPr>
                <w:rFonts w:ascii="HelveticaNeue-Roman" w:hAnsi="HelveticaNeue-Roman"/>
                <w:sz w:val="16"/>
                <w:szCs w:val="16"/>
                <w:lang w:val="en-US"/>
              </w:rPr>
              <w:t>and process area</w:t>
            </w:r>
            <w:r w:rsidR="00500A2C">
              <w:rPr>
                <w:rFonts w:ascii="HelveticaNeue-Roman" w:hAnsi="HelveticaNeue-Roman"/>
                <w:sz w:val="16"/>
                <w:szCs w:val="16"/>
                <w:lang w:val="en-US"/>
              </w:rPr>
              <w:t>s</w:t>
            </w:r>
            <w:r w:rsidRPr="001E5562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>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6749D9E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734B34" w14:paraId="75603FD7" w14:textId="77777777" w:rsidTr="70FB19E0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C4DBC2E" w14:textId="77777777" w:rsidR="00734B34" w:rsidRDefault="00734B3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31.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D39071B" w14:textId="77777777" w:rsidR="00734B34" w:rsidRDefault="00734B34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MAINTENANCE, DECONTAMINATION,</w:t>
            </w:r>
          </w:p>
          <w:p w14:paraId="6DBDEE38" w14:textId="77777777" w:rsidR="00734B34" w:rsidRDefault="258323EE">
            <w:pPr>
              <w:pStyle w:val="BalloonText"/>
              <w:autoSpaceDE w:val="0"/>
              <w:autoSpaceDN w:val="0"/>
              <w:adjustRightInd w:val="0"/>
              <w:rPr>
                <w:rFonts w:ascii="HelveticaNeue-Roman" w:hAnsi="HelveticaNeue-Roman" w:cs="Times New Roman"/>
                <w:lang w:val="en-US"/>
              </w:rPr>
            </w:pPr>
            <w:r w:rsidRPr="4FACC288">
              <w:rPr>
                <w:rFonts w:ascii="HelveticaNeue-Roman" w:hAnsi="HelveticaNeue-Roman" w:cs="Times New Roman"/>
                <w:lang w:val="en-US"/>
              </w:rPr>
              <w:t>CLEAN-OUT</w:t>
            </w:r>
          </w:p>
          <w:p w14:paraId="03D99D6C" w14:textId="1A51C6FA" w:rsidR="00327C37" w:rsidRDefault="25D2C2A8" w:rsidP="00327C3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4FACC288">
              <w:rPr>
                <w:rFonts w:ascii="Arial" w:hAnsi="Arial" w:cs="Arial"/>
                <w:sz w:val="16"/>
                <w:szCs w:val="16"/>
                <w:lang w:val="en-US"/>
              </w:rPr>
              <w:t>(Describe plans and procedures for decontamination and clean-out of equipment containing qualifying nuclear material, defining all sampling and measurement points associated with the following:</w:t>
            </w:r>
          </w:p>
          <w:p w14:paraId="5FD25AD8" w14:textId="4E78EB09" w:rsidR="001F6AA9" w:rsidRDefault="25D2C2A8" w:rsidP="00327C37">
            <w:pPr>
              <w:pStyle w:val="BalloonText"/>
              <w:autoSpaceDE w:val="0"/>
              <w:autoSpaceDN w:val="0"/>
              <w:adjustRightInd w:val="0"/>
              <w:rPr>
                <w:rFonts w:ascii="HelveticaNeue-Roman" w:hAnsi="HelveticaNeue-Roman" w:cs="Times New Roman"/>
                <w:lang w:val="en-US"/>
              </w:rPr>
            </w:pPr>
            <w:r w:rsidRPr="4FACC288">
              <w:rPr>
                <w:rFonts w:ascii="Arial" w:hAnsi="Arial" w:cs="Arial"/>
                <w:lang w:val="en-US"/>
              </w:rPr>
              <w:t>(</w:t>
            </w:r>
            <w:proofErr w:type="gramStart"/>
            <w:r w:rsidRPr="4FACC288">
              <w:rPr>
                <w:rFonts w:ascii="Arial" w:hAnsi="Arial" w:cs="Arial"/>
                <w:lang w:val="en-US"/>
              </w:rPr>
              <w:t>or</w:t>
            </w:r>
            <w:proofErr w:type="gramEnd"/>
            <w:r w:rsidRPr="4FACC288">
              <w:rPr>
                <w:rFonts w:ascii="Arial" w:hAnsi="Arial" w:cs="Arial"/>
                <w:lang w:val="en-US"/>
              </w:rPr>
              <w:t xml:space="preserve"> in cases where clean-out and/or sampling is not possible, indicate how the hold-up of qualifying nuclear material is measured or calculated.)</w:t>
            </w:r>
          </w:p>
        </w:tc>
        <w:tc>
          <w:tcPr>
            <w:tcW w:w="6049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7E5DF3D5" w14:textId="0AB30386" w:rsidR="00734B34" w:rsidRDefault="00734B34" w:rsidP="4FACC2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34B34" w14:paraId="74D6C796" w14:textId="77777777" w:rsidTr="70FB19E0">
        <w:trPr>
          <w:cantSplit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87E18EA" w14:textId="77777777" w:rsidR="00734B34" w:rsidRDefault="00734B3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88E7B95" w14:textId="77777777" w:rsidR="00734B34" w:rsidRDefault="00734B3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7F445" w14:textId="4EC9AA4C" w:rsidR="00734B34" w:rsidRDefault="00734B3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Normal </w:t>
            </w:r>
            <w:r w:rsidR="00820309">
              <w:rPr>
                <w:rFonts w:ascii="HelveticaNeue-Roman" w:hAnsi="HelveticaNeue-Roman"/>
                <w:sz w:val="16"/>
                <w:szCs w:val="16"/>
                <w:lang w:val="en-US"/>
              </w:rPr>
              <w:t>facility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maintenance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0D2DF8C" w14:textId="77777777" w:rsidR="00734B34" w:rsidRDefault="00734B3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734B34" w14:paraId="05B63643" w14:textId="77777777" w:rsidTr="70FB19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EB3BB80" w14:textId="77777777" w:rsidR="00734B34" w:rsidRDefault="00734B3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02D2101" w14:textId="77777777" w:rsidR="00734B34" w:rsidRDefault="00734B3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7D643" w14:textId="7F299475" w:rsidR="00734B34" w:rsidRPr="006D50D0" w:rsidRDefault="00820309" w:rsidP="006D50D0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Facility</w:t>
            </w:r>
            <w:r w:rsidR="00734B34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and equipment decontamination and subsequent</w:t>
            </w:r>
            <w:r w:rsidR="009111CA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recovery of qualifying</w:t>
            </w:r>
            <w:r w:rsidR="00734B34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nuclear material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103B152" w14:textId="77777777" w:rsidR="00734B34" w:rsidRDefault="00734B3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734B34" w14:paraId="35BC3124" w14:textId="77777777" w:rsidTr="70FB19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A4C66E8" w14:textId="77777777" w:rsidR="00734B34" w:rsidRDefault="00734B3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014AAF5" w14:textId="77777777" w:rsidR="00734B34" w:rsidRDefault="00734B3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F36F8" w14:textId="4B2CB3BD" w:rsidR="00734B34" w:rsidRDefault="006D50D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Facility</w:t>
            </w:r>
            <w:r w:rsidR="00734B34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and equipment clean-out including means of ensuring vessels are empty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B1CAA41" w14:textId="77777777" w:rsidR="00734B34" w:rsidRDefault="00734B3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734B34" w14:paraId="338E317A" w14:textId="77777777" w:rsidTr="70FB19E0">
        <w:trPr>
          <w:cantSplit/>
        </w:trPr>
        <w:tc>
          <w:tcPr>
            <w:tcW w:w="526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FB60E65" w14:textId="77777777" w:rsidR="00734B34" w:rsidRDefault="00734B3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652E3C6" w14:textId="77777777" w:rsidR="00734B34" w:rsidRDefault="00734B3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90DC7" w14:textId="48FA4064" w:rsidR="00734B34" w:rsidRDefault="0036430B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</w:rPr>
              <w:t>Facility</w:t>
            </w:r>
            <w:r w:rsidR="00734B34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start-up and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facility</w:t>
            </w:r>
            <w:r w:rsidR="00734B34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shutdown</w:t>
            </w:r>
          </w:p>
          <w:p w14:paraId="219265E2" w14:textId="77777777" w:rsidR="00734B34" w:rsidRDefault="00734B34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(if different from normal operation)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85B59BC" w14:textId="77777777" w:rsidR="00734B34" w:rsidRDefault="00734B3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</w:tbl>
    <w:p w14:paraId="146C5154" w14:textId="77777777" w:rsidR="00F50946" w:rsidRDefault="00F50946"/>
    <w:p w14:paraId="68D58DFC" w14:textId="77777777" w:rsidR="00F50946" w:rsidRDefault="00F509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3865"/>
        <w:gridCol w:w="6049"/>
      </w:tblGrid>
      <w:tr w:rsidR="00F50946" w14:paraId="2D82AF44" w14:textId="77777777" w:rsidTr="004B17E9">
        <w:trPr>
          <w:tblHeader/>
        </w:trPr>
        <w:tc>
          <w:tcPr>
            <w:tcW w:w="10440" w:type="dxa"/>
            <w:gridSpan w:val="3"/>
            <w:shd w:val="clear" w:color="auto" w:fill="D9D9D9"/>
            <w:tcMar>
              <w:top w:w="113" w:type="dxa"/>
              <w:bottom w:w="113" w:type="dxa"/>
            </w:tcMar>
          </w:tcPr>
          <w:p w14:paraId="63B4E359" w14:textId="77777777" w:rsidR="00F50946" w:rsidRDefault="00F509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>
              <w:rPr>
                <w:rFonts w:ascii="HelveticaNeue-Bold" w:hAnsi="HelveticaNeue-Bold"/>
                <w:b/>
                <w:bCs/>
                <w:sz w:val="20"/>
                <w:szCs w:val="20"/>
                <w:lang w:val="en-US"/>
              </w:rPr>
              <w:lastRenderedPageBreak/>
              <w:t>PROTECTION AND SAFETY MEASURES</w:t>
            </w:r>
          </w:p>
        </w:tc>
      </w:tr>
      <w:tr w:rsidR="00F50946" w14:paraId="409C5979" w14:textId="77777777" w:rsidTr="004B17E9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98A86B1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32.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25DF69D" w14:textId="6D739885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BASIC MEASURES FOR PHYSICAL PROTECTION OF </w:t>
            </w:r>
            <w:r w:rsidR="00D917E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</w:t>
            </w:r>
          </w:p>
        </w:tc>
        <w:tc>
          <w:tcPr>
            <w:tcW w:w="604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09CAB55D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50946" w14:paraId="76CA5880" w14:textId="77777777" w:rsidTr="004B17E9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92142A2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33.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3DB6BB6" w14:textId="74407DF5" w:rsidR="00F50946" w:rsidRPr="00A36D6F" w:rsidRDefault="00F50946" w:rsidP="00A36D6F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SPECIFIC HEALTH AND SAFETY RULES FOR INSPECTOR COMPLIANCE</w:t>
            </w:r>
          </w:p>
        </w:tc>
        <w:tc>
          <w:tcPr>
            <w:tcW w:w="604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03BFF944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14:paraId="4BB22C8C" w14:textId="77777777" w:rsidR="00F50946" w:rsidRDefault="00F509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663"/>
        <w:gridCol w:w="3202"/>
        <w:gridCol w:w="6049"/>
      </w:tblGrid>
      <w:tr w:rsidR="00F50946" w14:paraId="490AF78B" w14:textId="77777777" w:rsidTr="2C18B5E0">
        <w:trPr>
          <w:tblHeader/>
        </w:trPr>
        <w:tc>
          <w:tcPr>
            <w:tcW w:w="10440" w:type="dxa"/>
            <w:gridSpan w:val="4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0D63CF0E" w14:textId="051C9389" w:rsidR="00F50946" w:rsidRDefault="00F509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>
              <w:rPr>
                <w:rFonts w:ascii="HelveticaNeue-Bold" w:hAnsi="HelveticaNeue-Bold"/>
                <w:b/>
                <w:bCs/>
                <w:sz w:val="20"/>
                <w:szCs w:val="20"/>
                <w:lang w:val="en-US"/>
              </w:rPr>
              <w:t>ACCOUNTANCY AND CONTROL</w:t>
            </w:r>
            <w:r w:rsidR="00A36D6F">
              <w:rPr>
                <w:rFonts w:ascii="HelveticaNeue-Bold" w:hAnsi="HelveticaNeue-Bold"/>
                <w:b/>
                <w:bCs/>
                <w:sz w:val="20"/>
                <w:szCs w:val="20"/>
                <w:lang w:val="en-US"/>
              </w:rPr>
              <w:t xml:space="preserve"> OF QUALIFYING NUCLEAR MATERIAL</w:t>
            </w:r>
          </w:p>
        </w:tc>
      </w:tr>
      <w:tr w:rsidR="00F50946" w14:paraId="35274D72" w14:textId="77777777" w:rsidTr="2C18B5E0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4C776D2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34.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32642A3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SYSTEM DESCRIPTION</w:t>
            </w:r>
          </w:p>
          <w:p w14:paraId="5DE4129C" w14:textId="77777777" w:rsidR="00B55A0B" w:rsidRDefault="009E564F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Describe </w:t>
            </w:r>
            <w:r w:rsidR="00F5094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the </w:t>
            </w:r>
            <w:r w:rsidR="00A475A9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="00F50946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 accountancy system, method of recording and reporting accountancy data and establishing material balances, frequency of material balances,</w:t>
            </w:r>
          </w:p>
          <w:p w14:paraId="5DD733B7" w14:textId="57DB102D" w:rsidR="00F50946" w:rsidRDefault="00B55A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and</w:t>
            </w:r>
            <w:r w:rsidR="00F5094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procedures for account adjustment after p</w:t>
            </w:r>
            <w:r w:rsidR="00CD3F54">
              <w:rPr>
                <w:rFonts w:ascii="HelveticaNeue-Roman" w:hAnsi="HelveticaNeue-Roman"/>
                <w:sz w:val="16"/>
                <w:szCs w:val="16"/>
                <w:lang w:val="en-US"/>
              </w:rPr>
              <w:t>hysical</w:t>
            </w:r>
            <w:r w:rsidR="00F5094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inventory, mistakes, etc., under the following headings:</w:t>
            </w:r>
          </w:p>
        </w:tc>
        <w:tc>
          <w:tcPr>
            <w:tcW w:w="6049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1DE0DB4D" w14:textId="77777777" w:rsidR="00043D7E" w:rsidRDefault="70C9DD8C" w:rsidP="00043D7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SPECIMEN FORMS USED IN ALL PROCEDURES ATTACHED</w:t>
            </w:r>
            <w:r w:rsidR="3C2767AE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="3C2767AE" w:rsidRPr="4FACC288">
              <w:rPr>
                <w:rFonts w:ascii="Arial" w:hAnsi="Arial" w:cs="Arial"/>
                <w:sz w:val="16"/>
                <w:szCs w:val="16"/>
                <w:lang w:val="en-US"/>
              </w:rPr>
              <w:t>UNDER</w:t>
            </w:r>
          </w:p>
          <w:p w14:paraId="5649D1FE" w14:textId="77777777" w:rsidR="00043D7E" w:rsidRDefault="3C2767AE" w:rsidP="00043D7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4FACC288">
              <w:rPr>
                <w:rFonts w:ascii="Arial" w:hAnsi="Arial" w:cs="Arial"/>
                <w:sz w:val="16"/>
                <w:szCs w:val="16"/>
                <w:lang w:val="en-US"/>
              </w:rPr>
              <w:t xml:space="preserve">REF. </w:t>
            </w:r>
            <w:proofErr w:type="spellStart"/>
            <w:r w:rsidRPr="4FACC288">
              <w:rPr>
                <w:rFonts w:ascii="Arial" w:hAnsi="Arial" w:cs="Arial"/>
                <w:sz w:val="16"/>
                <w:szCs w:val="16"/>
                <w:lang w:val="en-US"/>
              </w:rPr>
              <w:t>NOs.</w:t>
            </w:r>
            <w:proofErr w:type="spellEnd"/>
          </w:p>
          <w:p w14:paraId="115A5655" w14:textId="6909DFE0" w:rsidR="00F50946" w:rsidRPr="000D17ED" w:rsidRDefault="00F50946" w:rsidP="000D17ED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</w:p>
          <w:p w14:paraId="51AEACC8" w14:textId="6FD47E37" w:rsidR="00F50946" w:rsidRDefault="00F50946" w:rsidP="4FACC288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00F50946" w14:paraId="0D49607D" w14:textId="77777777" w:rsidTr="2C18B5E0">
        <w:trPr>
          <w:cantSplit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FD2F19F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A8C271F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5993F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General</w:t>
            </w:r>
          </w:p>
          <w:p w14:paraId="7094B636" w14:textId="0D1C34F7" w:rsidR="00F50946" w:rsidRDefault="70C9DD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(</w:t>
            </w:r>
            <w:r w:rsidR="2C1B51A2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S</w:t>
            </w: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tate what general and subsidiary ledgers will be used, their form (hard copies, tapes, microfilms, etc.) a</w:t>
            </w:r>
            <w:r w:rsidR="0CB80098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nd</w:t>
            </w: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who has responsibility and authority. </w:t>
            </w:r>
            <w:r w:rsidR="180A9A3A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Identify the s</w:t>
            </w: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ource data (e.g. shipping and receiving forms, internal transfer documents, physical inventory forms, initial recording of measurements and measurement control sheets)</w:t>
            </w:r>
            <w:r w:rsidR="607CDB74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. Describe procedure</w:t>
            </w:r>
            <w:r w:rsidR="26CAC325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s for </w:t>
            </w:r>
            <w:proofErr w:type="gramStart"/>
            <w:r w:rsidR="26CAC325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making adjustments</w:t>
            </w:r>
            <w:proofErr w:type="gramEnd"/>
            <w:r w:rsidR="26CAC325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, the source data and records and how adjustments are </w:t>
            </w:r>
            <w:proofErr w:type="spellStart"/>
            <w:r w:rsidR="26CAC325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authori</w:t>
            </w:r>
            <w:r w:rsidR="2411003D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s</w:t>
            </w:r>
            <w:r w:rsidR="26CAC325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ed</w:t>
            </w:r>
            <w:proofErr w:type="spellEnd"/>
            <w:r w:rsidR="26CAC325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and substantiated. 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41F3BE4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6D111C67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30759E6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C10B920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AE209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Receipts</w:t>
            </w:r>
          </w:p>
          <w:p w14:paraId="38DE2BD7" w14:textId="155FABD1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(including method of dealing with shipper/receiver differences and subsequent account corrections</w:t>
            </w:r>
            <w:r w:rsidR="00524428">
              <w:rPr>
                <w:rFonts w:ascii="HelveticaNeue-Roman" w:hAnsi="HelveticaNeue-Roman"/>
                <w:sz w:val="16"/>
                <w:szCs w:val="16"/>
                <w:lang w:val="en-US"/>
              </w:rPr>
              <w:t>,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the checks and measurements used to confirm </w:t>
            </w:r>
            <w:r w:rsidR="00F469EB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 content and the persons responsible for those determinations)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E44B644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348654CC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47B831E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161FEB9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5DD78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Shipments</w:t>
            </w:r>
          </w:p>
          <w:p w14:paraId="3FBE0B67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(products, waste, measured discards)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8C83AD7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1CC15E9A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06FF858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2970078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9AD6B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Physical inventory</w:t>
            </w:r>
          </w:p>
          <w:p w14:paraId="067EDA10" w14:textId="7BE3E922" w:rsidR="00F50946" w:rsidRPr="00E07012" w:rsidRDefault="00791D42" w:rsidP="00E07012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Describe</w:t>
            </w:r>
            <w:r w:rsidR="00833053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="00F50946">
              <w:rPr>
                <w:rFonts w:ascii="HelveticaNeue-Roman" w:hAnsi="HelveticaNeue-Roman"/>
                <w:sz w:val="16"/>
                <w:szCs w:val="16"/>
                <w:lang w:val="en-US"/>
              </w:rPr>
              <w:t>procedures</w:t>
            </w:r>
            <w:r w:rsidR="00B13FA3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(including basic inventory approach</w:t>
            </w:r>
            <w:r w:rsidR="00777AF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, i.e. planning, </w:t>
            </w:r>
            <w:proofErr w:type="spellStart"/>
            <w:r w:rsidR="00777AF5">
              <w:rPr>
                <w:rFonts w:ascii="HelveticaNeue-Roman" w:hAnsi="HelveticaNeue-Roman"/>
                <w:sz w:val="16"/>
                <w:szCs w:val="16"/>
                <w:lang w:val="en-US"/>
              </w:rPr>
              <w:t>organi</w:t>
            </w:r>
            <w:r w:rsidR="00B17DAD">
              <w:rPr>
                <w:rFonts w:ascii="HelveticaNeue-Roman" w:hAnsi="HelveticaNeue-Roman"/>
                <w:sz w:val="16"/>
                <w:szCs w:val="16"/>
                <w:lang w:val="en-US"/>
              </w:rPr>
              <w:t>s</w:t>
            </w:r>
            <w:r w:rsidR="00777AF5">
              <w:rPr>
                <w:rFonts w:ascii="HelveticaNeue-Roman" w:hAnsi="HelveticaNeue-Roman"/>
                <w:sz w:val="16"/>
                <w:szCs w:val="16"/>
                <w:lang w:val="en-US"/>
              </w:rPr>
              <w:t>ing</w:t>
            </w:r>
            <w:proofErr w:type="spellEnd"/>
            <w:r w:rsidR="00777AF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and conducting the inventory</w:t>
            </w:r>
            <w:r w:rsidR="00607353">
              <w:rPr>
                <w:rFonts w:ascii="HelveticaNeue-Roman" w:hAnsi="HelveticaNeue-Roman"/>
                <w:sz w:val="16"/>
                <w:szCs w:val="16"/>
                <w:lang w:val="en-US"/>
              </w:rPr>
              <w:t>, prelisting, use of prior measurement data</w:t>
            </w:r>
            <w:r w:rsidR="00ED1DDA">
              <w:rPr>
                <w:rFonts w:ascii="HelveticaNeue-Roman" w:hAnsi="HelveticaNeue-Roman"/>
                <w:sz w:val="16"/>
                <w:szCs w:val="16"/>
                <w:lang w:val="en-US"/>
              </w:rPr>
              <w:t>, who has primary responsibility</w:t>
            </w:r>
            <w:r w:rsidR="00DE7C43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, how process clean-out </w:t>
            </w:r>
            <w:r w:rsidR="001D015A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is accomplished, accountancy of process </w:t>
            </w:r>
            <w:r w:rsidR="008A1947">
              <w:rPr>
                <w:rFonts w:ascii="HelveticaNeue-Roman" w:hAnsi="HelveticaNeue-Roman"/>
                <w:sz w:val="16"/>
                <w:szCs w:val="16"/>
                <w:lang w:val="en-US"/>
              </w:rPr>
              <w:t>residual hold-up), scheduled frequency, estimated distribution</w:t>
            </w:r>
            <w:r w:rsidR="0068574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of qualifying nuclear material, methods of operator</w:t>
            </w:r>
            <w:r w:rsidR="00AA46F0">
              <w:rPr>
                <w:rFonts w:ascii="HelveticaNeue-Roman" w:hAnsi="HelveticaNeue-Roman"/>
                <w:sz w:val="16"/>
                <w:szCs w:val="16"/>
                <w:lang w:val="en-US"/>
              </w:rPr>
              <w:t>’s inventory taking (both for item and/or bulk accountan</w:t>
            </w:r>
            <w:r w:rsidR="00454987">
              <w:rPr>
                <w:rFonts w:ascii="HelveticaNeue-Roman" w:hAnsi="HelveticaNeue-Roman"/>
                <w:sz w:val="16"/>
                <w:szCs w:val="16"/>
                <w:lang w:val="en-US"/>
              </w:rPr>
              <w:t>cy, including relevant assay method</w:t>
            </w:r>
            <w:r w:rsidR="00A36EF7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), accessibility and possible verification method </w:t>
            </w:r>
            <w:r w:rsidR="00FA6ACD">
              <w:rPr>
                <w:rFonts w:ascii="HelveticaNeue-Roman" w:hAnsi="HelveticaNeue-Roman"/>
                <w:sz w:val="16"/>
                <w:szCs w:val="16"/>
                <w:lang w:val="en-US"/>
              </w:rPr>
              <w:t>for qualifying nuclear material</w:t>
            </w:r>
            <w:r w:rsidR="008E060D">
              <w:rPr>
                <w:rFonts w:ascii="HelveticaNeue-Roman" w:hAnsi="HelveticaNeue-Roman"/>
                <w:sz w:val="16"/>
                <w:szCs w:val="16"/>
                <w:lang w:val="en-US"/>
              </w:rPr>
              <w:t>, expected accuracy and access</w:t>
            </w:r>
            <w:r w:rsidR="00D61D7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to qualifying nuclear material </w:t>
            </w:r>
            <w:r w:rsidR="00B423A3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and list major items of </w:t>
            </w:r>
            <w:r w:rsidR="00B641A7">
              <w:rPr>
                <w:rFonts w:ascii="HelveticaNeue-Roman" w:hAnsi="HelveticaNeue-Roman"/>
                <w:sz w:val="16"/>
                <w:szCs w:val="16"/>
                <w:lang w:val="en-US"/>
              </w:rPr>
              <w:t>equipment regarded as qualifying nuclear material containers.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3902AA9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034502D2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156FF2E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1885B42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1BAC2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Measured discards</w:t>
            </w:r>
          </w:p>
          <w:p w14:paraId="54067EC4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(method of estimation of quantities per year/month, method of disposal)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839FA53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3025945A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989DC67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8D9120C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60A6E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Retained waste</w:t>
            </w:r>
          </w:p>
          <w:p w14:paraId="391ACB65" w14:textId="1955368A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(method of estimation of quantities per year, method and envisaged period of storage</w:t>
            </w:r>
            <w:r w:rsidR="000A5684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possible subsequent uses)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3F9C5C9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1E255482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CB8FC7D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FBB1F4D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CA948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Unmeasured losses</w:t>
            </w:r>
          </w:p>
          <w:p w14:paraId="72E726F7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(indicate the methods used to estimate unmeasured losses)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8CEBC94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42755261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927B16E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2CE9743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DB80F" w14:textId="1666D315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Operational records and accounts (including logbooks, general ledgers, internal transfer forms, method of adjustment or correction</w:t>
            </w:r>
            <w:r w:rsidR="00F80FB2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retention location, languages</w:t>
            </w:r>
            <w:r w:rsidR="00A2047C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control measures and responsibility for records)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9DB05AB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6FC1C25A" w14:textId="77777777" w:rsidTr="2C18B5E0">
        <w:trPr>
          <w:cantSplit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9E6243D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35.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D08F932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FEATURES RELATED TO CONTAINMENT AND SURVEILLANCE MEASURES</w:t>
            </w:r>
          </w:p>
          <w:p w14:paraId="5C4CE67A" w14:textId="58ED664B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(general description of applied or possible measures in reference to floor plan or </w:t>
            </w:r>
            <w:r w:rsidR="00AF243D">
              <w:rPr>
                <w:rFonts w:ascii="HelveticaNeue-Roman" w:hAnsi="HelveticaNeue-Roman"/>
                <w:sz w:val="16"/>
                <w:szCs w:val="16"/>
                <w:lang w:val="en-US"/>
              </w:rPr>
              <w:t>facility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layout)</w:t>
            </w:r>
          </w:p>
        </w:tc>
        <w:tc>
          <w:tcPr>
            <w:tcW w:w="6049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0D32C525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50946" w14:paraId="1C09D8E1" w14:textId="77777777" w:rsidTr="2C18B5E0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749F373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36.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B0D6D40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FOR EACH FLOW AND INVENTORY</w:t>
            </w:r>
          </w:p>
          <w:p w14:paraId="7D250E6E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MEASUREMENT POINT, AND SAMPLING</w:t>
            </w:r>
          </w:p>
          <w:p w14:paraId="383A1B83" w14:textId="77777777" w:rsidR="005A06CD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POINTS OF ACCOUNT</w:t>
            </w:r>
            <w:r w:rsidR="007421F2">
              <w:rPr>
                <w:rFonts w:ascii="Arial" w:hAnsi="Arial" w:cs="Arial"/>
                <w:sz w:val="16"/>
                <w:szCs w:val="16"/>
                <w:lang w:val="en-US"/>
              </w:rPr>
              <w:t>ING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AREAS</w:t>
            </w:r>
          </w:p>
          <w:p w14:paraId="4A50DB92" w14:textId="346DCCD9" w:rsidR="00F50946" w:rsidRPr="005A06CD" w:rsidRDefault="0E8632D6" w:rsidP="005A06C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4FACC288">
              <w:rPr>
                <w:rFonts w:ascii="Arial" w:hAnsi="Arial" w:cs="Arial"/>
                <w:sz w:val="16"/>
                <w:szCs w:val="16"/>
                <w:lang w:val="en-US"/>
              </w:rPr>
              <w:t xml:space="preserve">(including </w:t>
            </w:r>
            <w:r w:rsidR="4DF32DCA" w:rsidRPr="4FACC288">
              <w:rPr>
                <w:rFonts w:ascii="Arial" w:hAnsi="Arial" w:cs="Arial"/>
                <w:sz w:val="16"/>
                <w:szCs w:val="16"/>
                <w:lang w:val="en-US"/>
              </w:rPr>
              <w:t>those identified under questions 13,</w:t>
            </w:r>
            <w:r w:rsidR="35A2104A" w:rsidRPr="4FACC28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4DF32DCA" w:rsidRPr="4FACC28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  <w:r w:rsidR="17294684" w:rsidRPr="4FACC288">
              <w:rPr>
                <w:rFonts w:ascii="Arial" w:hAnsi="Arial" w:cs="Arial"/>
                <w:sz w:val="16"/>
                <w:szCs w:val="16"/>
                <w:lang w:val="en-US"/>
              </w:rPr>
              <w:t xml:space="preserve"> and 24) provide the following</w:t>
            </w:r>
            <w:r w:rsidR="1C9A0767" w:rsidRPr="4FACC288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  <w:r w:rsidR="194B115B" w:rsidRPr="4FACC288">
              <w:rPr>
                <w:rFonts w:ascii="Arial" w:hAnsi="Arial" w:cs="Arial"/>
                <w:sz w:val="16"/>
                <w:szCs w:val="16"/>
                <w:lang w:val="en-US"/>
              </w:rPr>
              <w:t xml:space="preserve"> -</w:t>
            </w:r>
            <w:r w:rsidR="0E40868D" w:rsidRPr="4FACC28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0FC98072" w14:textId="4944006D" w:rsidR="00F50946" w:rsidRDefault="00F50946" w:rsidP="001314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  <w:p w14:paraId="405157BA" w14:textId="44D57B92" w:rsidR="00F50946" w:rsidRDefault="00C72F7D" w:rsidP="001314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Total n</w:t>
            </w:r>
            <w:r w:rsidR="00F50946">
              <w:rPr>
                <w:rFonts w:ascii="Arial" w:hAnsi="Arial" w:cs="Arial"/>
                <w:sz w:val="16"/>
                <w:szCs w:val="20"/>
                <w:lang w:val="en-US"/>
              </w:rPr>
              <w:t>umber of measurement points</w:t>
            </w:r>
            <w:r w:rsidR="00F50946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6049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0B9F4AE6" w14:textId="77777777" w:rsidR="00F50946" w:rsidRDefault="00F50946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lang w:val="en-US"/>
              </w:rPr>
            </w:pPr>
          </w:p>
          <w:p w14:paraId="7909023D" w14:textId="77777777" w:rsidR="00F50946" w:rsidRDefault="00F50946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lang w:val="en-US"/>
              </w:rPr>
            </w:pPr>
          </w:p>
          <w:p w14:paraId="69A7D033" w14:textId="77777777" w:rsidR="00F50946" w:rsidRDefault="00F50946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lang w:val="en-US"/>
              </w:rPr>
            </w:pPr>
          </w:p>
          <w:p w14:paraId="65EB200C" w14:textId="77777777" w:rsidR="00F50946" w:rsidRDefault="00F50946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lang w:val="en-US"/>
              </w:rPr>
            </w:pPr>
          </w:p>
          <w:p w14:paraId="08395F4E" w14:textId="77777777" w:rsidR="00F50946" w:rsidRDefault="00F50946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F50946" w14:paraId="2F1AC6F8" w14:textId="77777777" w:rsidTr="2C18B5E0">
        <w:trPr>
          <w:cantSplit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0D1E34A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bookmarkStart w:id="12" w:name="start36"/>
            <w:bookmarkEnd w:id="12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F096686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EF7F3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Description of location, type, identification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16AF3E0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02FBBB03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14FF5D5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396A8C5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576D8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Expected types of </w:t>
            </w:r>
            <w:proofErr w:type="gramStart"/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inventory</w:t>
            </w:r>
            <w:proofErr w:type="gramEnd"/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change at this measurement point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93CF7D1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5068E387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E420A68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695E09F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6FE05" w14:textId="52F23220" w:rsidR="00F50946" w:rsidRDefault="00A43D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Whether the </w:t>
            </w:r>
            <w:r w:rsidR="00F5094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measurement point </w:t>
            </w:r>
            <w:r w:rsidR="00667CE4">
              <w:rPr>
                <w:rFonts w:ascii="HelveticaNeue-Roman" w:hAnsi="HelveticaNeue-Roman"/>
                <w:sz w:val="16"/>
                <w:szCs w:val="16"/>
                <w:lang w:val="en-US"/>
              </w:rPr>
              <w:t>can be used for</w:t>
            </w:r>
            <w:r w:rsidR="00F5094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physical inventory taking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8DBB984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0DBB45FD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2EDA56E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1F062AC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65C29" w14:textId="78A49144" w:rsidR="00F50946" w:rsidRDefault="00F50946" w:rsidP="00667CE4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Physical and chemical form of </w:t>
            </w:r>
            <w:r w:rsidR="00667CE4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</w:t>
            </w:r>
          </w:p>
          <w:p w14:paraId="690A5108" w14:textId="031C1690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C18B5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(including enrichment range, </w:t>
            </w:r>
            <w:r w:rsidR="20660250" w:rsidRPr="2C18B5E0">
              <w:rPr>
                <w:rFonts w:ascii="HelveticaNeue-Roman" w:hAnsi="HelveticaNeue-Roman"/>
                <w:sz w:val="16"/>
                <w:szCs w:val="16"/>
                <w:lang w:val="en-US"/>
              </w:rPr>
              <w:t>p</w:t>
            </w:r>
            <w:r w:rsidR="00AA79DE" w:rsidRPr="2C18B5E0">
              <w:rPr>
                <w:rFonts w:ascii="HelveticaNeue-Roman" w:hAnsi="HelveticaNeue-Roman"/>
                <w:sz w:val="16"/>
                <w:szCs w:val="16"/>
                <w:lang w:val="en-US"/>
              </w:rPr>
              <w:t>lutonium</w:t>
            </w:r>
            <w:r w:rsidRPr="2C18B5E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content, and cladding materials description)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BD38C54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16BA4235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478BBB9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6C6869F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73025" w14:textId="0F049F2D" w:rsidR="00F50946" w:rsidRDefault="003A29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Qualifying n</w:t>
            </w:r>
            <w:r w:rsidR="00F50946">
              <w:rPr>
                <w:rFonts w:ascii="HelveticaNeue-Roman" w:hAnsi="HelveticaNeue-Roman"/>
                <w:sz w:val="16"/>
                <w:szCs w:val="16"/>
                <w:lang w:val="en-US"/>
              </w:rPr>
              <w:t>uclear material containers, packaging and method of storage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F6EBFA0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2A5DE7F0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28AA002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B291B69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D44D8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Sampling procedure and equipment used (including number of samples taken, frequency and rejection criteria)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F16D7B3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19FE8CA3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F97AA0B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8634941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E13C4" w14:textId="550138DE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Measurement/analytical methods and equipment used and corresponding accuracies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548EED0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6375F3D7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5661258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7DA9E99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32B40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Source and level of random and systematic errors for feed, product, scrap, waste (weight, volume, sampling, analytical)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99EFDA7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3370A47F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F1868D4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67A722C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ix)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7ABDB4" w14:textId="77777777" w:rsidR="00F50946" w:rsidRPr="00DD03FF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DD03FF">
              <w:rPr>
                <w:rFonts w:ascii="HelveticaNeue-Roman" w:hAnsi="HelveticaNeue-Roman"/>
                <w:sz w:val="16"/>
                <w:szCs w:val="16"/>
                <w:lang w:val="fr-FR"/>
              </w:rPr>
              <w:t xml:space="preserve">Calculative and </w:t>
            </w:r>
            <w:proofErr w:type="spellStart"/>
            <w:r w:rsidRPr="00DD03FF">
              <w:rPr>
                <w:rFonts w:ascii="HelveticaNeue-Roman" w:hAnsi="HelveticaNeue-Roman"/>
                <w:sz w:val="16"/>
                <w:szCs w:val="16"/>
                <w:lang w:val="fr-FR"/>
              </w:rPr>
              <w:t>error</w:t>
            </w:r>
            <w:proofErr w:type="spellEnd"/>
            <w:r w:rsidRPr="00DD03FF">
              <w:rPr>
                <w:rFonts w:ascii="HelveticaNeue-Roman" w:hAnsi="HelveticaNeue-Roman"/>
                <w:sz w:val="16"/>
                <w:szCs w:val="16"/>
                <w:lang w:val="fr-FR"/>
              </w:rPr>
              <w:t xml:space="preserve"> propagation techniques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9CC734F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145D9F00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3636D4A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864587F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3C4D8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Technique and frequency of calibration of equipment used, and standards used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1C381F7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5B60B899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6A9744D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DDF9BBF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6A5D5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Programme</w:t>
            </w:r>
            <w:proofErr w:type="spellEnd"/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for the continuing appraisal of the accuracy of weight, volume, sampling and analytical techniques and measurement methods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AF4C61A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7A0D7475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896A7AA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6AAF5AE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9FF4A4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Programme</w:t>
            </w:r>
            <w:proofErr w:type="spellEnd"/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for statistical evaluation of data from (x) and (xi)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E792F04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334080C1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1399BB2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A16EAC8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9E2E1" w14:textId="77777777" w:rsidR="00F50946" w:rsidRDefault="00F5094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Method of converting source data to batch data</w:t>
            </w:r>
          </w:p>
          <w:p w14:paraId="03C1C4FB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(standard calculative procedures, constants and empirical relationships for feed, products in sub-accounting areas, waste and scrap)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BAE92BF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46B169CA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C983E02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78FC106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CC50B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Means of batch identification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65003E0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717AB26C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F3433D1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0B48CB4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69C93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Anticipated batch flow rate per year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C317C4E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139CE099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B1BBD44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238A010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xvi)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14ECC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Anticipated number of inventory batches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D189870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6D2A9368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461143E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B524D04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xvii)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158A9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Anticipated number of items per flow and inventory batches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4932CCE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6FED5EC5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565DBF1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FB37A66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xviii)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B90B2" w14:textId="025A7368" w:rsidR="00F50946" w:rsidRDefault="0082525C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Category</w:t>
            </w:r>
            <w:r w:rsidR="00F5094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, composition and quantity of </w:t>
            </w:r>
            <w:r w:rsidR="0066418D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="00F50946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 per batch</w:t>
            </w:r>
          </w:p>
          <w:p w14:paraId="709AB708" w14:textId="61718341" w:rsidR="00F50946" w:rsidRDefault="00F50946" w:rsidP="00B5623C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</w:t>
            </w:r>
            <w:proofErr w:type="gramStart"/>
            <w:r w:rsidR="00B5623C">
              <w:rPr>
                <w:rFonts w:ascii="HelveticaNeue-Roman" w:hAnsi="HelveticaNeue-Roman"/>
                <w:sz w:val="16"/>
                <w:szCs w:val="16"/>
                <w:lang w:val="en-US"/>
              </w:rPr>
              <w:t>including</w:t>
            </w:r>
            <w:proofErr w:type="gramEnd"/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batch data, total </w:t>
            </w:r>
          </w:p>
          <w:p w14:paraId="7A6C9AD9" w14:textId="68FDE8D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weight of each element of </w:t>
            </w:r>
            <w:r w:rsidR="00B5623C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nuclear material and form of </w:t>
            </w:r>
            <w:r w:rsidR="008915E9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material)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37D7B3B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65286F3E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059B1B1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C028C2D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xix)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848A7" w14:textId="63712C4E" w:rsidR="00F50946" w:rsidRDefault="70C9DD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Features related to containment</w:t>
            </w:r>
            <w:r w:rsidR="63E2DDE2"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Pr="4FACC288">
              <w:rPr>
                <w:rFonts w:ascii="HelveticaNeue-Roman" w:hAnsi="HelveticaNeue-Roman"/>
                <w:sz w:val="16"/>
                <w:szCs w:val="16"/>
                <w:lang w:val="en-US"/>
              </w:rPr>
              <w:t>surveillance measures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69820A1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  <w:bookmarkStart w:id="13" w:name="end36"/>
            <w:bookmarkEnd w:id="13"/>
          </w:p>
        </w:tc>
      </w:tr>
      <w:tr w:rsidR="00F50946" w14:paraId="70B03D90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B40848C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529E5B2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5DBAA6" w14:textId="2320669D" w:rsidR="00F50946" w:rsidRDefault="70C9DD8C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4FACC288">
              <w:rPr>
                <w:rFonts w:ascii="Arial" w:hAnsi="Arial" w:cs="Arial"/>
                <w:sz w:val="16"/>
                <w:szCs w:val="16"/>
                <w:lang w:val="en-US"/>
              </w:rPr>
              <w:t xml:space="preserve">Press </w:t>
            </w:r>
            <w:proofErr w:type="spellStart"/>
            <w:r w:rsidRPr="4FACC288">
              <w:rPr>
                <w:rFonts w:ascii="Arial" w:hAnsi="Arial" w:cs="Arial"/>
                <w:color w:val="00B050"/>
                <w:sz w:val="16"/>
                <w:szCs w:val="16"/>
                <w:lang w:val="en-US"/>
              </w:rPr>
              <w:t>ALT+b</w:t>
            </w:r>
            <w:proofErr w:type="spellEnd"/>
            <w:r w:rsidRPr="4FACC288">
              <w:rPr>
                <w:rFonts w:ascii="Arial" w:hAnsi="Arial" w:cs="Arial"/>
                <w:color w:val="00B050"/>
                <w:sz w:val="16"/>
                <w:szCs w:val="16"/>
                <w:lang w:val="en-US"/>
              </w:rPr>
              <w:t xml:space="preserve"> </w:t>
            </w:r>
            <w:r w:rsidRPr="4FACC288">
              <w:rPr>
                <w:rFonts w:ascii="Arial" w:hAnsi="Arial" w:cs="Arial"/>
                <w:sz w:val="16"/>
                <w:szCs w:val="16"/>
                <w:lang w:val="en-US"/>
              </w:rPr>
              <w:t>to add block i) – xix) for next measurement</w:t>
            </w:r>
            <w:r w:rsidR="71E5A1BB" w:rsidRPr="4FACC288">
              <w:rPr>
                <w:rFonts w:ascii="Arial" w:hAnsi="Arial" w:cs="Arial"/>
                <w:sz w:val="16"/>
                <w:szCs w:val="16"/>
                <w:lang w:val="en-US"/>
              </w:rPr>
              <w:t xml:space="preserve"> point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DCE5C1A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  <w:lang w:val="en-US"/>
              </w:rPr>
            </w:pPr>
          </w:p>
        </w:tc>
      </w:tr>
      <w:tr w:rsidR="00F50946" w14:paraId="10409055" w14:textId="77777777" w:rsidTr="2C18B5E0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436C1B6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37.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3B23B75" w14:textId="77777777" w:rsidR="00DE6AB8" w:rsidRPr="00DE6AB8" w:rsidRDefault="00DE6AB8" w:rsidP="00DE6AB8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00DE6AB8">
              <w:rPr>
                <w:rFonts w:ascii="HelveticaNeue-Roman" w:hAnsi="HelveticaNeue-Roman"/>
                <w:sz w:val="16"/>
                <w:szCs w:val="16"/>
                <w:lang w:val="en-US"/>
              </w:rPr>
              <w:t>OVERALL LIMIT OF ACCURACY</w:t>
            </w:r>
          </w:p>
          <w:p w14:paraId="579FD743" w14:textId="77777777" w:rsidR="00F50946" w:rsidRDefault="00DE6AB8" w:rsidP="00DE6A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 w:rsidRPr="00DE6AB8">
              <w:rPr>
                <w:rFonts w:ascii="HelveticaNeue-Roman" w:hAnsi="HelveticaNeue-Roman"/>
                <w:sz w:val="16"/>
                <w:szCs w:val="16"/>
                <w:lang w:val="en-US"/>
              </w:rPr>
              <w:t>Describe procedures to combine individual measurement error determination to obtain the overall limit of accuracy for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6049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2A12046D" w14:textId="77777777" w:rsidR="00F50946" w:rsidRDefault="00F50946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F50946" w14:paraId="497CDE8D" w14:textId="77777777" w:rsidTr="2C18B5E0">
        <w:trPr>
          <w:cantSplit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7EDD257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9AB15B2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C0915" w14:textId="06DD10AF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S</w:t>
            </w:r>
            <w:r w:rsidR="0067122E">
              <w:rPr>
                <w:rFonts w:ascii="HelveticaNeue-Roman" w:hAnsi="HelveticaNeue-Roman"/>
                <w:sz w:val="16"/>
                <w:szCs w:val="16"/>
                <w:lang w:val="en-US"/>
              </w:rPr>
              <w:t>hipper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/R</w:t>
            </w:r>
            <w:r w:rsidR="009F63E4">
              <w:rPr>
                <w:rFonts w:ascii="HelveticaNeue-Roman" w:hAnsi="HelveticaNeue-Roman"/>
                <w:sz w:val="16"/>
                <w:szCs w:val="16"/>
                <w:lang w:val="en-US"/>
              </w:rPr>
              <w:t>eceiver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differences</w:t>
            </w:r>
          </w:p>
        </w:tc>
        <w:tc>
          <w:tcPr>
            <w:tcW w:w="6049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2A5460A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7744D293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67296DF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512C614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5914F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Book inventory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3E44556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353C793D" w14:textId="77777777" w:rsidTr="2C18B5E0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64F458B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A2BADF4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D35EC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Physical inventory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DCA4EC3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F50946" w14:paraId="34441C11" w14:textId="77777777" w:rsidTr="2C18B5E0">
        <w:trPr>
          <w:cantSplit/>
        </w:trPr>
        <w:tc>
          <w:tcPr>
            <w:tcW w:w="526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C03F04D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E269D53" w14:textId="77777777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E73F5" w14:textId="5CC67CF8" w:rsidR="00F50946" w:rsidRDefault="00F5094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M</w:t>
            </w:r>
            <w:r w:rsidR="009F63E4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aterial </w:t>
            </w:r>
            <w:r w:rsidR="00D3705A">
              <w:rPr>
                <w:rFonts w:ascii="HelveticaNeue-Roman" w:hAnsi="HelveticaNeue-Roman"/>
                <w:sz w:val="16"/>
                <w:szCs w:val="16"/>
                <w:lang w:val="en-US"/>
              </w:rPr>
              <w:t>unaccounted</w:t>
            </w:r>
            <w:r w:rsidR="00DF64D3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for</w:t>
            </w:r>
          </w:p>
        </w:tc>
        <w:tc>
          <w:tcPr>
            <w:tcW w:w="6049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A63731E" w14:textId="77777777" w:rsidR="00F50946" w:rsidRDefault="00F5094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</w:tbl>
    <w:p w14:paraId="33F58DAC" w14:textId="77777777" w:rsidR="00F50946" w:rsidRDefault="00F509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716"/>
        <w:gridCol w:w="3149"/>
        <w:gridCol w:w="3024"/>
        <w:gridCol w:w="3025"/>
      </w:tblGrid>
      <w:tr w:rsidR="00C161E7" w14:paraId="7779285A" w14:textId="77777777" w:rsidTr="1A4E0A4C">
        <w:trPr>
          <w:tblHeader/>
        </w:trPr>
        <w:tc>
          <w:tcPr>
            <w:tcW w:w="10440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6E48BCA0" w14:textId="77777777" w:rsidR="00C161E7" w:rsidRDefault="00C161E7" w:rsidP="008C58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bookmarkStart w:id="14" w:name="_Hlk40176308"/>
            <w:r w:rsidRPr="002810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POST-OPERATION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AL</w:t>
            </w:r>
            <w:r w:rsidRPr="002810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INFORMATION</w:t>
            </w:r>
          </w:p>
        </w:tc>
      </w:tr>
      <w:tr w:rsidR="00C161E7" w14:paraId="01CDA788" w14:textId="77777777" w:rsidTr="003C5E0E">
        <w:trPr>
          <w:cantSplit/>
          <w:trHeight w:val="211"/>
        </w:trPr>
        <w:tc>
          <w:tcPr>
            <w:tcW w:w="526" w:type="dxa"/>
            <w:vMerge w:val="restart"/>
            <w:tcBorders>
              <w:top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E0E09FD" w14:textId="77777777" w:rsidR="00C161E7" w:rsidRDefault="00C161E7" w:rsidP="008C588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38.</w:t>
            </w:r>
          </w:p>
        </w:tc>
        <w:tc>
          <w:tcPr>
            <w:tcW w:w="386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BA23481" w14:textId="77777777" w:rsidR="00C161E7" w:rsidRPr="002810DC" w:rsidRDefault="00C161E7" w:rsidP="008C58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DECOMMISSIONING SCHEDULE DATES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8C533F9" w14:textId="77777777" w:rsidR="00C161E7" w:rsidRPr="002810DC" w:rsidRDefault="00C161E7" w:rsidP="008C58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End of operations</w:t>
            </w:r>
          </w:p>
        </w:tc>
        <w:tc>
          <w:tcPr>
            <w:tcW w:w="3025" w:type="dxa"/>
            <w:tcBorders>
              <w:left w:val="single" w:sz="4" w:space="0" w:color="auto"/>
            </w:tcBorders>
          </w:tcPr>
          <w:p w14:paraId="60679BB7" w14:textId="77777777" w:rsidR="00C161E7" w:rsidRPr="002810DC" w:rsidRDefault="00C161E7" w:rsidP="008C58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Decommissioned</w:t>
            </w:r>
          </w:p>
        </w:tc>
      </w:tr>
      <w:tr w:rsidR="00C161E7" w14:paraId="4995E89E" w14:textId="77777777" w:rsidTr="003C5E0E">
        <w:trPr>
          <w:cantSplit/>
          <w:trHeight w:val="211"/>
        </w:trPr>
        <w:tc>
          <w:tcPr>
            <w:tcW w:w="526" w:type="dxa"/>
            <w:vMerge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9A0BD09" w14:textId="77777777" w:rsidR="00C161E7" w:rsidRDefault="00C161E7" w:rsidP="008C588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865" w:type="dxa"/>
            <w:gridSpan w:val="2"/>
            <w:vMerge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680D7B1" w14:textId="77777777" w:rsidR="00C161E7" w:rsidRPr="002810DC" w:rsidRDefault="00C161E7" w:rsidP="008C58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7DF6E7B" w14:textId="77777777" w:rsidR="00C161E7" w:rsidRPr="002810DC" w:rsidRDefault="00C161E7" w:rsidP="008C588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025" w:type="dxa"/>
            <w:tcBorders>
              <w:left w:val="single" w:sz="4" w:space="0" w:color="auto"/>
            </w:tcBorders>
          </w:tcPr>
          <w:p w14:paraId="219E1B9C" w14:textId="77777777" w:rsidR="00C161E7" w:rsidRPr="002810DC" w:rsidRDefault="00C161E7" w:rsidP="008C588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161E7" w14:paraId="3EEF1B3A" w14:textId="77777777" w:rsidTr="1A4E0A4C">
        <w:trPr>
          <w:cantSplit/>
          <w:trHeight w:val="224"/>
        </w:trPr>
        <w:tc>
          <w:tcPr>
            <w:tcW w:w="526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709D10A" w14:textId="77777777" w:rsidR="00C161E7" w:rsidRPr="002810DC" w:rsidRDefault="00C161E7" w:rsidP="008C588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  <w:r>
              <w:rPr>
                <w:rFonts w:ascii="Arial" w:hAnsi="Arial" w:cs="Arial"/>
                <w:sz w:val="16"/>
                <w:lang w:val="en-US" w:eastAsia="ja-JP"/>
              </w:rPr>
              <w:t>39</w:t>
            </w:r>
            <w:r w:rsidRPr="002810DC">
              <w:rPr>
                <w:rFonts w:ascii="Arial" w:hAnsi="Arial" w:cs="Arial"/>
                <w:sz w:val="16"/>
                <w:lang w:val="en-US" w:eastAsia="ja-JP"/>
              </w:rPr>
              <w:t>.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EA525BA" w14:textId="77777777" w:rsidR="00C161E7" w:rsidRPr="002810DC" w:rsidRDefault="00C161E7" w:rsidP="008C58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FACILITY DECOMMISSIONING PLAN</w:t>
            </w:r>
          </w:p>
          <w:p w14:paraId="50A53A25" w14:textId="77777777" w:rsidR="00C161E7" w:rsidRPr="002810DC" w:rsidRDefault="00C161E7" w:rsidP="008C5887">
            <w:pPr>
              <w:pStyle w:val="ListParagraph"/>
              <w:autoSpaceDE w:val="0"/>
              <w:autoSpaceDN w:val="0"/>
              <w:adjustRightInd w:val="0"/>
              <w:spacing w:after="60"/>
              <w:ind w:left="58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49" w:type="dxa"/>
            <w:gridSpan w:val="2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6DB474BB" w14:textId="2EABBDE4" w:rsidR="00C161E7" w:rsidRPr="002810DC" w:rsidRDefault="0F2FA311" w:rsidP="008C58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4FACC288">
              <w:rPr>
                <w:rFonts w:ascii="Arial" w:hAnsi="Arial" w:cs="Arial"/>
                <w:sz w:val="16"/>
                <w:szCs w:val="16"/>
                <w:lang w:val="en-US" w:eastAsia="ja-JP"/>
              </w:rPr>
              <w:t>PLAN(S) ATTACHED</w:t>
            </w:r>
            <w:r w:rsidR="326374B0" w:rsidRPr="4FACC288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</w:t>
            </w:r>
            <w:r w:rsidR="326374B0" w:rsidRPr="4FACC288">
              <w:rPr>
                <w:rFonts w:ascii="Arial" w:hAnsi="Arial" w:cs="Arial"/>
                <w:sz w:val="16"/>
                <w:szCs w:val="16"/>
              </w:rPr>
              <w:t xml:space="preserve">UNDER REF. </w:t>
            </w:r>
            <w:proofErr w:type="spellStart"/>
            <w:r w:rsidR="326374B0" w:rsidRPr="4FACC288">
              <w:rPr>
                <w:rFonts w:ascii="Arial" w:hAnsi="Arial" w:cs="Arial"/>
                <w:sz w:val="16"/>
                <w:szCs w:val="16"/>
              </w:rPr>
              <w:t>NOs.</w:t>
            </w:r>
            <w:proofErr w:type="spellEnd"/>
          </w:p>
        </w:tc>
      </w:tr>
      <w:tr w:rsidR="00C161E7" w14:paraId="5F907CCE" w14:textId="77777777" w:rsidTr="1A4E0A4C">
        <w:trPr>
          <w:cantSplit/>
          <w:trHeight w:val="223"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5F44C1F" w14:textId="77777777" w:rsidR="00C161E7" w:rsidRPr="002810DC" w:rsidRDefault="00C161E7" w:rsidP="008C588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13" w:type="dxa"/>
              <w:bottom w:w="113" w:type="dxa"/>
            </w:tcMar>
          </w:tcPr>
          <w:p w14:paraId="3819291D" w14:textId="77777777" w:rsidR="00C161E7" w:rsidRPr="00631715" w:rsidRDefault="00C161E7" w:rsidP="00C161E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</w:tcPr>
          <w:p w14:paraId="384B0E15" w14:textId="77777777" w:rsidR="00C161E7" w:rsidRPr="002810DC" w:rsidRDefault="00C161E7" w:rsidP="008C58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>Key events of the decommissioning plan</w:t>
            </w:r>
          </w:p>
        </w:tc>
        <w:tc>
          <w:tcPr>
            <w:tcW w:w="6049" w:type="dxa"/>
            <w:gridSpan w:val="2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2681F96" w14:textId="77777777" w:rsidR="00C161E7" w:rsidRPr="002810DC" w:rsidRDefault="00C161E7" w:rsidP="008C58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C161E7" w14:paraId="58B7F5D1" w14:textId="77777777" w:rsidTr="1A4E0A4C">
        <w:trPr>
          <w:cantSplit/>
          <w:trHeight w:val="223"/>
        </w:trPr>
        <w:tc>
          <w:tcPr>
            <w:tcW w:w="52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13" w:type="dxa"/>
              <w:bottom w:w="113" w:type="dxa"/>
            </w:tcMar>
          </w:tcPr>
          <w:p w14:paraId="4510D755" w14:textId="77777777" w:rsidR="00C161E7" w:rsidRPr="002810DC" w:rsidRDefault="00C161E7" w:rsidP="008C588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113" w:type="dxa"/>
              <w:bottom w:w="113" w:type="dxa"/>
            </w:tcMar>
          </w:tcPr>
          <w:p w14:paraId="3221B252" w14:textId="77777777" w:rsidR="00C161E7" w:rsidRPr="002810DC" w:rsidRDefault="00C161E7" w:rsidP="00C161E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2B07B" w14:textId="5C1AC5B4" w:rsidR="00C161E7" w:rsidRPr="00631715" w:rsidRDefault="00C161E7" w:rsidP="008C58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 xml:space="preserve">Removal and recovery of </w:t>
            </w:r>
            <w:r w:rsidR="00FB37C0">
              <w:rPr>
                <w:rFonts w:ascii="Arial" w:hAnsi="Arial" w:cs="Arial"/>
                <w:sz w:val="16"/>
                <w:szCs w:val="16"/>
              </w:rPr>
              <w:t xml:space="preserve">qualifying </w:t>
            </w:r>
            <w:r w:rsidRPr="00631715">
              <w:rPr>
                <w:rFonts w:ascii="Arial" w:hAnsi="Arial" w:cs="Arial"/>
                <w:sz w:val="16"/>
                <w:szCs w:val="16"/>
              </w:rPr>
              <w:t>nuclear material</w:t>
            </w:r>
          </w:p>
        </w:tc>
        <w:tc>
          <w:tcPr>
            <w:tcW w:w="6049" w:type="dxa"/>
            <w:gridSpan w:val="2"/>
            <w:tcBorders>
              <w:left w:val="single" w:sz="4" w:space="0" w:color="000000" w:themeColor="text1"/>
            </w:tcBorders>
            <w:tcMar>
              <w:top w:w="113" w:type="dxa"/>
              <w:bottom w:w="113" w:type="dxa"/>
            </w:tcMar>
          </w:tcPr>
          <w:p w14:paraId="34F93D78" w14:textId="77777777" w:rsidR="00C161E7" w:rsidRPr="002810DC" w:rsidRDefault="00C161E7" w:rsidP="008C58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C161E7" w14:paraId="370DF787" w14:textId="77777777" w:rsidTr="1A4E0A4C">
        <w:trPr>
          <w:cantSplit/>
          <w:trHeight w:val="223"/>
        </w:trPr>
        <w:tc>
          <w:tcPr>
            <w:tcW w:w="526" w:type="dxa"/>
            <w:tcBorders>
              <w:top w:val="single" w:sz="4" w:space="0" w:color="000000" w:themeColor="text1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45E28DF" w14:textId="77777777" w:rsidR="00C161E7" w:rsidRPr="002810DC" w:rsidRDefault="00C161E7" w:rsidP="008C588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B52B399" w14:textId="77777777" w:rsidR="00C161E7" w:rsidRPr="002810DC" w:rsidRDefault="00C161E7" w:rsidP="00C161E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</w:tcPr>
          <w:p w14:paraId="3EC0E473" w14:textId="77777777" w:rsidR="00C161E7" w:rsidRPr="00631715" w:rsidRDefault="00C161E7" w:rsidP="008C5887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>Remov</w:t>
            </w:r>
            <w:r w:rsidR="00EF7B49">
              <w:rPr>
                <w:rFonts w:ascii="Arial" w:hAnsi="Arial" w:cs="Arial"/>
                <w:sz w:val="16"/>
                <w:szCs w:val="16"/>
              </w:rPr>
              <w:t>al</w:t>
            </w:r>
            <w:r w:rsidRPr="00631715">
              <w:rPr>
                <w:rFonts w:ascii="Arial" w:hAnsi="Arial" w:cs="Arial"/>
                <w:sz w:val="16"/>
                <w:szCs w:val="16"/>
              </w:rPr>
              <w:t xml:space="preserve"> or rendering inoperable of essential equipment</w:t>
            </w:r>
          </w:p>
        </w:tc>
        <w:tc>
          <w:tcPr>
            <w:tcW w:w="604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0908F0E3" w14:textId="77777777" w:rsidR="00C161E7" w:rsidRPr="002810DC" w:rsidRDefault="00C161E7" w:rsidP="008C58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bookmarkEnd w:id="14"/>
    </w:tbl>
    <w:p w14:paraId="2DDDBF53" w14:textId="77777777" w:rsidR="00AC763B" w:rsidRPr="001E5562" w:rsidRDefault="00AC763B" w:rsidP="00AC763B">
      <w:pPr>
        <w:rPr>
          <w:rFonts w:ascii="Calibri" w:hAnsi="Calibri" w:cs="Calibri"/>
          <w:lang w:val="en-US" w:eastAsia="ja-JP"/>
        </w:rPr>
      </w:pPr>
    </w:p>
    <w:p w14:paraId="0FF1A79C" w14:textId="77777777" w:rsidR="0020522C" w:rsidRDefault="0020522C" w:rsidP="00696B0F">
      <w:pPr>
        <w:rPr>
          <w:lang w:val="en-US"/>
        </w:rPr>
      </w:pPr>
    </w:p>
    <w:sectPr w:rsidR="0020522C" w:rsidSect="00F50946">
      <w:pgSz w:w="11907" w:h="16840" w:code="9"/>
      <w:pgMar w:top="472" w:right="902" w:bottom="1440" w:left="1077" w:header="360" w:footer="35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9C674" w14:textId="77777777" w:rsidR="00E92D7A" w:rsidRDefault="00E92D7A">
      <w:r>
        <w:separator/>
      </w:r>
    </w:p>
  </w:endnote>
  <w:endnote w:type="continuationSeparator" w:id="0">
    <w:p w14:paraId="43D24D7B" w14:textId="77777777" w:rsidR="00E92D7A" w:rsidRDefault="00E92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F107E" w14:textId="1BBA956B" w:rsidR="008C5887" w:rsidRDefault="008C5887" w:rsidP="00DE6AB8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Ver. </w:t>
    </w:r>
    <w:r w:rsidR="003861A4">
      <w:rPr>
        <w:rFonts w:ascii="Arial" w:hAnsi="Arial" w:cs="Arial"/>
        <w:sz w:val="16"/>
      </w:rPr>
      <w:t>1</w:t>
    </w:r>
    <w:r>
      <w:rPr>
        <w:rFonts w:ascii="Arial" w:hAnsi="Arial" w:cs="Arial"/>
        <w:sz w:val="16"/>
      </w:rPr>
      <w:t xml:space="preserve"> (</w:t>
    </w:r>
    <w:r w:rsidR="003861A4">
      <w:rPr>
        <w:rFonts w:ascii="Arial" w:hAnsi="Arial" w:cs="Arial"/>
        <w:sz w:val="16"/>
      </w:rPr>
      <w:t>July</w:t>
    </w:r>
    <w:r w:rsidR="00BD5277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202</w:t>
    </w:r>
    <w:r w:rsidR="003861A4">
      <w:rPr>
        <w:rFonts w:ascii="Arial" w:hAnsi="Arial" w:cs="Arial"/>
        <w:sz w:val="16"/>
      </w:rPr>
      <w:t>6</w:t>
    </w:r>
    <w:r>
      <w:rPr>
        <w:rFonts w:ascii="Arial" w:hAnsi="Arial" w:cs="Arial"/>
        <w:sz w:val="16"/>
      </w:rPr>
      <w:t>)</w:t>
    </w:r>
  </w:p>
  <w:tbl>
    <w:tblPr>
      <w:tblW w:w="107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951"/>
      <w:gridCol w:w="8789"/>
    </w:tblGrid>
    <w:tr w:rsidR="008C5887" w14:paraId="6BAF1E84" w14:textId="77777777" w:rsidTr="0024316E">
      <w:tc>
        <w:tcPr>
          <w:tcW w:w="195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3B8A982" w14:textId="6E290A3F" w:rsidR="008C5887" w:rsidRDefault="008C5887" w:rsidP="00DE6AB8">
          <w:pPr>
            <w:pStyle w:val="Footer"/>
          </w:pPr>
          <w:r w:rsidRPr="009D16AE">
            <w:rPr>
              <w:rFonts w:ascii="Arial" w:hAnsi="Arial" w:cs="Arial"/>
              <w:b/>
              <w:caps/>
              <w:color w:val="FF0000"/>
              <w:sz w:val="22"/>
              <w:szCs w:val="22"/>
            </w:rPr>
            <w:fldChar w:fldCharType="begin"/>
          </w:r>
          <w:r w:rsidRPr="009D16AE">
            <w:rPr>
              <w:rFonts w:ascii="Arial" w:hAnsi="Arial" w:cs="Arial"/>
              <w:color w:val="FF0000"/>
              <w:sz w:val="22"/>
              <w:szCs w:val="22"/>
            </w:rPr>
            <w:instrText xml:space="preserve"> DOCPROPERTY  IaeaPrintedCopy  \* MERGEFORMAT </w:instrText>
          </w:r>
          <w:r w:rsidRPr="009D16AE">
            <w:rPr>
              <w:rFonts w:ascii="Arial" w:hAnsi="Arial" w:cs="Arial"/>
              <w:b/>
              <w:caps/>
              <w:color w:val="FF0000"/>
              <w:sz w:val="22"/>
              <w:szCs w:val="22"/>
            </w:rPr>
            <w:fldChar w:fldCharType="end"/>
          </w:r>
        </w:p>
      </w:tc>
      <w:tc>
        <w:tcPr>
          <w:tcW w:w="8789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E4BC41A" w14:textId="030BFF8F" w:rsidR="008C5887" w:rsidRDefault="008C5887" w:rsidP="00DE6AB8">
          <w:pPr>
            <w:pStyle w:val="Footer"/>
            <w:jc w:val="right"/>
          </w:pPr>
          <w:r w:rsidRPr="009D16AE"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 w:rsidRPr="009D16AE"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 w:rsidRPr="009D16AE">
            <w:rPr>
              <w:rFonts w:ascii="Arial" w:hAnsi="Arial" w:cs="Arial"/>
              <w:b/>
              <w:color w:val="FF0000"/>
              <w:sz w:val="40"/>
            </w:rPr>
            <w:fldChar w:fldCharType="end"/>
          </w:r>
        </w:p>
      </w:tc>
    </w:tr>
  </w:tbl>
  <w:p w14:paraId="38329E92" w14:textId="77777777" w:rsidR="008C5887" w:rsidRDefault="008C5887" w:rsidP="00DE6A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4EC98" w14:textId="77777777" w:rsidR="008C5887" w:rsidRDefault="008C5887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>*  Questions which are not applicable may be left unanswered.</w:t>
    </w:r>
  </w:p>
  <w:p w14:paraId="3CE56B25" w14:textId="77777777" w:rsidR="008C5887" w:rsidRDefault="008C5887">
    <w:pPr>
      <w:rPr>
        <w:rFonts w:ascii="Arial" w:hAnsi="Arial" w:cs="Arial"/>
        <w:sz w:val="16"/>
      </w:rPr>
    </w:pPr>
  </w:p>
  <w:p w14:paraId="484C41CF" w14:textId="77777777" w:rsidR="008C5887" w:rsidRDefault="008C5887">
    <w:pPr>
      <w:rPr>
        <w:rFonts w:ascii="Arial" w:hAnsi="Arial" w:cs="Arial"/>
        <w:sz w:val="16"/>
      </w:rPr>
    </w:pPr>
  </w:p>
  <w:p w14:paraId="30857419" w14:textId="77777777" w:rsidR="008C5887" w:rsidRDefault="008C5887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>N-71/Rev.2 (June 04)</w:t>
    </w:r>
  </w:p>
  <w:tbl>
    <w:tblPr>
      <w:tblW w:w="10620" w:type="dxa"/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5040"/>
      <w:gridCol w:w="5580"/>
    </w:tblGrid>
    <w:tr w:rsidR="008C5887" w14:paraId="29DD6BC0" w14:textId="77777777">
      <w:tc>
        <w:tcPr>
          <w:tcW w:w="5040" w:type="dxa"/>
          <w:tcBorders>
            <w:top w:val="nil"/>
            <w:left w:val="nil"/>
            <w:bottom w:val="nil"/>
            <w:right w:val="nil"/>
          </w:tcBorders>
        </w:tcPr>
        <w:p w14:paraId="0AC3AB04" w14:textId="77777777" w:rsidR="008C5887" w:rsidRDefault="008C5887">
          <w:pPr>
            <w:pStyle w:val="Footer"/>
          </w:pPr>
        </w:p>
      </w:tc>
      <w:tc>
        <w:tcPr>
          <w:tcW w:w="5580" w:type="dxa"/>
          <w:tcBorders>
            <w:top w:val="nil"/>
            <w:left w:val="nil"/>
            <w:bottom w:val="nil"/>
            <w:right w:val="nil"/>
          </w:tcBorders>
        </w:tcPr>
        <w:p w14:paraId="0F847A52" w14:textId="77777777" w:rsidR="008C5887" w:rsidRDefault="008C5887">
          <w:pPr>
            <w:framePr w:wrap="auto" w:hAnchor="text" w:x="929"/>
            <w:tabs>
              <w:tab w:val="left" w:pos="284"/>
              <w:tab w:val="left" w:pos="5103"/>
            </w:tabs>
            <w:ind w:right="-358"/>
            <w:rPr>
              <w:rFonts w:ascii="Arial" w:hAnsi="Arial" w:cs="Arial"/>
              <w:b/>
              <w:bCs/>
              <w:color w:val="FF0000"/>
              <w:lang w:val="en-US"/>
            </w:rPr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HIGHLY CONFIDENTIAL</w:t>
          </w:r>
        </w:p>
        <w:p w14:paraId="6855424D" w14:textId="77777777" w:rsidR="008C5887" w:rsidRDefault="008C5887">
          <w:pPr>
            <w:pStyle w:val="Footer"/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TRANSMISSION AGAINST SIGNATURE ONLY</w:t>
          </w:r>
        </w:p>
      </w:tc>
    </w:tr>
  </w:tbl>
  <w:p w14:paraId="2E7B6E2E" w14:textId="77777777" w:rsidR="008C5887" w:rsidRDefault="008C5887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1B262" w14:textId="77777777" w:rsidR="00E92D7A" w:rsidRDefault="00E92D7A">
      <w:r>
        <w:separator/>
      </w:r>
    </w:p>
  </w:footnote>
  <w:footnote w:type="continuationSeparator" w:id="0">
    <w:p w14:paraId="7FDD5C78" w14:textId="77777777" w:rsidR="00E92D7A" w:rsidRDefault="00E92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931" w:tblpY="398"/>
      <w:tblOverlap w:val="never"/>
      <w:tblW w:w="10490" w:type="dxa"/>
      <w:tblLook w:val="04A0" w:firstRow="1" w:lastRow="0" w:firstColumn="1" w:lastColumn="0" w:noHBand="0" w:noVBand="1"/>
    </w:tblPr>
    <w:tblGrid>
      <w:gridCol w:w="10490"/>
    </w:tblGrid>
    <w:tr w:rsidR="008C5887" w14:paraId="0814A5D8" w14:textId="77777777" w:rsidTr="0024358A">
      <w:trPr>
        <w:cantSplit/>
      </w:trPr>
      <w:tc>
        <w:tcPr>
          <w:tcW w:w="10490" w:type="dxa"/>
          <w:tcMar>
            <w:top w:w="0" w:type="dxa"/>
            <w:left w:w="0" w:type="dxa"/>
            <w:bottom w:w="0" w:type="dxa"/>
            <w:right w:w="142" w:type="dxa"/>
          </w:tcMar>
          <w:hideMark/>
        </w:tcPr>
        <w:p w14:paraId="735E69FB" w14:textId="09CA2E66" w:rsidR="008C5887" w:rsidRDefault="008C5887" w:rsidP="0024358A">
          <w:pPr>
            <w:tabs>
              <w:tab w:val="left" w:pos="309"/>
            </w:tabs>
            <w:spacing w:before="60"/>
            <w:jc w:val="right"/>
          </w:pPr>
          <w:r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>
            <w:rPr>
              <w:rFonts w:ascii="Arial" w:hAnsi="Arial" w:cs="Arial"/>
              <w:b/>
              <w:color w:val="FF0000"/>
              <w:sz w:val="40"/>
            </w:rPr>
            <w:fldChar w:fldCharType="end"/>
          </w:r>
        </w:p>
      </w:tc>
    </w:tr>
    <w:tr w:rsidR="008C5887" w14:paraId="196997FC" w14:textId="77777777" w:rsidTr="0024358A">
      <w:trPr>
        <w:cantSplit/>
      </w:trPr>
      <w:tc>
        <w:tcPr>
          <w:tcW w:w="10490" w:type="dxa"/>
          <w:tcMar>
            <w:top w:w="0" w:type="dxa"/>
            <w:left w:w="0" w:type="dxa"/>
            <w:bottom w:w="0" w:type="dxa"/>
            <w:right w:w="142" w:type="dxa"/>
          </w:tcMar>
          <w:hideMark/>
        </w:tcPr>
        <w:p w14:paraId="2DB1CF47" w14:textId="77777777" w:rsidR="008C5887" w:rsidRDefault="008C5887" w:rsidP="0024358A">
          <w:pPr>
            <w:tabs>
              <w:tab w:val="left" w:pos="309"/>
              <w:tab w:val="left" w:pos="7176"/>
            </w:tabs>
            <w:spacing w:before="60"/>
            <w:rPr>
              <w:lang w:val="en-US"/>
            </w:rPr>
          </w:pPr>
          <w:r>
            <w:tab/>
          </w:r>
          <w:r>
            <w:tab/>
          </w:r>
        </w:p>
      </w:tc>
    </w:tr>
  </w:tbl>
  <w:p w14:paraId="02F85313" w14:textId="77777777" w:rsidR="008C5887" w:rsidRDefault="008C5887" w:rsidP="0024358A">
    <w:pPr>
      <w:pStyle w:val="Header"/>
      <w:rPr>
        <w:lang w:val="en-US"/>
      </w:rPr>
    </w:pPr>
  </w:p>
  <w:p w14:paraId="0B97C00B" w14:textId="77777777" w:rsidR="008C5887" w:rsidRDefault="008C5887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931" w:tblpY="398"/>
      <w:tblOverlap w:val="never"/>
      <w:tblW w:w="10808" w:type="dxa"/>
      <w:tblLook w:val="0000" w:firstRow="0" w:lastRow="0" w:firstColumn="0" w:lastColumn="0" w:noHBand="0" w:noVBand="0"/>
    </w:tblPr>
    <w:tblGrid>
      <w:gridCol w:w="5048"/>
      <w:gridCol w:w="5760"/>
    </w:tblGrid>
    <w:tr w:rsidR="008C5887" w14:paraId="66DF16D2" w14:textId="77777777">
      <w:trPr>
        <w:cantSplit/>
        <w:trHeight w:val="930"/>
      </w:trPr>
      <w:tc>
        <w:tcPr>
          <w:tcW w:w="5048" w:type="dxa"/>
          <w:tcMar>
            <w:left w:w="0" w:type="dxa"/>
            <w:right w:w="142" w:type="dxa"/>
          </w:tcMar>
        </w:tcPr>
        <w:p w14:paraId="7ED7A8E4" w14:textId="77777777" w:rsidR="008C5887" w:rsidRDefault="008C5887">
          <w:pPr>
            <w:tabs>
              <w:tab w:val="left" w:pos="284"/>
              <w:tab w:val="left" w:pos="5103"/>
            </w:tabs>
            <w:ind w:right="-358"/>
            <w:rPr>
              <w:rFonts w:ascii="HelveticaNeue-Bold" w:hAnsi="HelveticaNeue-Bold"/>
              <w:color w:val="000000"/>
              <w:sz w:val="20"/>
              <w:lang w:val="en-US"/>
            </w:rPr>
          </w:pPr>
          <w:r>
            <w:rPr>
              <w:noProof/>
              <w:lang w:eastAsia="en-GB"/>
            </w:rPr>
            <w:drawing>
              <wp:inline distT="0" distB="0" distL="0" distR="0" wp14:anchorId="08CDCE4A" wp14:editId="5A6FB32A">
                <wp:extent cx="2042160" cy="457200"/>
                <wp:effectExtent l="0" t="0" r="0" b="0"/>
                <wp:docPr id="814297400" name="Picture 814297400" descr="LOGO standard-horizontal-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standard-horizontal-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21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5760" w:type="dxa"/>
        </w:tcPr>
        <w:p w14:paraId="32772219" w14:textId="77777777" w:rsidR="008C5887" w:rsidRDefault="008C5887">
          <w:pPr>
            <w:tabs>
              <w:tab w:val="left" w:pos="284"/>
              <w:tab w:val="left" w:pos="5103"/>
            </w:tabs>
            <w:ind w:right="-358"/>
            <w:rPr>
              <w:rFonts w:ascii="HelveticaNeue-Bold" w:hAnsi="HelveticaNeue-Bold"/>
              <w:b/>
              <w:bCs/>
              <w:color w:val="FF0000"/>
              <w:lang w:val="en-US"/>
            </w:rPr>
          </w:pPr>
        </w:p>
        <w:p w14:paraId="1F63E8E2" w14:textId="77777777" w:rsidR="008C5887" w:rsidRDefault="008C5887">
          <w:pPr>
            <w:tabs>
              <w:tab w:val="left" w:pos="284"/>
              <w:tab w:val="left" w:pos="5103"/>
            </w:tabs>
            <w:ind w:right="-358"/>
            <w:rPr>
              <w:rFonts w:ascii="Arial" w:hAnsi="Arial" w:cs="Arial"/>
              <w:b/>
              <w:bCs/>
              <w:color w:val="FF0000"/>
              <w:lang w:val="en-US"/>
            </w:rPr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HIGHLY CONFIDENTIAL</w:t>
          </w:r>
        </w:p>
        <w:p w14:paraId="56E9EABC" w14:textId="77777777" w:rsidR="008C5887" w:rsidRDefault="008C5887">
          <w:pPr>
            <w:tabs>
              <w:tab w:val="left" w:pos="284"/>
              <w:tab w:val="left" w:pos="5103"/>
            </w:tabs>
            <w:ind w:right="-358"/>
            <w:rPr>
              <w:lang w:val="en-US"/>
            </w:rPr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TRANSMISSION AGAINST SIGNATURE ONLY</w:t>
          </w:r>
        </w:p>
      </w:tc>
    </w:tr>
  </w:tbl>
  <w:p w14:paraId="177B5F0B" w14:textId="77777777" w:rsidR="008C5887" w:rsidRDefault="008C5887">
    <w:pPr>
      <w:pStyle w:val="Header"/>
      <w:rPr>
        <w:lang w:val="en-US"/>
      </w:rPr>
    </w:pPr>
  </w:p>
  <w:p w14:paraId="72F9D9EC" w14:textId="77777777" w:rsidR="008C5887" w:rsidRDefault="008C5887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366C8"/>
    <w:multiLevelType w:val="hybridMultilevel"/>
    <w:tmpl w:val="36C0C606"/>
    <w:lvl w:ilvl="0" w:tplc="A5E85CA8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HelveticaNeue-Roman" w:eastAsia="Times New Roman" w:hAnsi="HelveticaNeue-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23590"/>
    <w:multiLevelType w:val="hybridMultilevel"/>
    <w:tmpl w:val="09381FD8"/>
    <w:lvl w:ilvl="0" w:tplc="F22872F2">
      <w:start w:val="1"/>
      <w:numFmt w:val="lowerRoman"/>
      <w:lvlText w:val="%1)"/>
      <w:lvlJc w:val="right"/>
      <w:pPr>
        <w:ind w:left="581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301" w:hanging="360"/>
      </w:pPr>
    </w:lvl>
    <w:lvl w:ilvl="2" w:tplc="0809001B" w:tentative="1">
      <w:start w:val="1"/>
      <w:numFmt w:val="lowerRoman"/>
      <w:lvlText w:val="%3."/>
      <w:lvlJc w:val="right"/>
      <w:pPr>
        <w:ind w:left="2021" w:hanging="180"/>
      </w:pPr>
    </w:lvl>
    <w:lvl w:ilvl="3" w:tplc="0809000F" w:tentative="1">
      <w:start w:val="1"/>
      <w:numFmt w:val="decimal"/>
      <w:lvlText w:val="%4."/>
      <w:lvlJc w:val="left"/>
      <w:pPr>
        <w:ind w:left="2741" w:hanging="360"/>
      </w:pPr>
    </w:lvl>
    <w:lvl w:ilvl="4" w:tplc="08090019" w:tentative="1">
      <w:start w:val="1"/>
      <w:numFmt w:val="lowerLetter"/>
      <w:lvlText w:val="%5."/>
      <w:lvlJc w:val="left"/>
      <w:pPr>
        <w:ind w:left="3461" w:hanging="360"/>
      </w:pPr>
    </w:lvl>
    <w:lvl w:ilvl="5" w:tplc="0809001B" w:tentative="1">
      <w:start w:val="1"/>
      <w:numFmt w:val="lowerRoman"/>
      <w:lvlText w:val="%6."/>
      <w:lvlJc w:val="right"/>
      <w:pPr>
        <w:ind w:left="4181" w:hanging="180"/>
      </w:pPr>
    </w:lvl>
    <w:lvl w:ilvl="6" w:tplc="0809000F" w:tentative="1">
      <w:start w:val="1"/>
      <w:numFmt w:val="decimal"/>
      <w:lvlText w:val="%7."/>
      <w:lvlJc w:val="left"/>
      <w:pPr>
        <w:ind w:left="4901" w:hanging="360"/>
      </w:pPr>
    </w:lvl>
    <w:lvl w:ilvl="7" w:tplc="08090019" w:tentative="1">
      <w:start w:val="1"/>
      <w:numFmt w:val="lowerLetter"/>
      <w:lvlText w:val="%8."/>
      <w:lvlJc w:val="left"/>
      <w:pPr>
        <w:ind w:left="5621" w:hanging="360"/>
      </w:pPr>
    </w:lvl>
    <w:lvl w:ilvl="8" w:tplc="08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" w15:restartNumberingAfterBreak="0">
    <w:nsid w:val="62F47886"/>
    <w:multiLevelType w:val="hybridMultilevel"/>
    <w:tmpl w:val="129893A8"/>
    <w:lvl w:ilvl="0" w:tplc="FC26022C">
      <w:start w:val="1"/>
      <w:numFmt w:val="bullet"/>
      <w:lvlRestart w:val="0"/>
      <w:lvlText w:val=""/>
      <w:lvlJc w:val="left"/>
      <w:pPr>
        <w:tabs>
          <w:tab w:val="num" w:pos="357"/>
        </w:tabs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33CB9"/>
    <w:multiLevelType w:val="hybridMultilevel"/>
    <w:tmpl w:val="479A6C8C"/>
    <w:lvl w:ilvl="0" w:tplc="0409001B">
      <w:start w:val="1"/>
      <w:numFmt w:val="lowerRoman"/>
      <w:lvlText w:val="%1."/>
      <w:lvlJc w:val="right"/>
      <w:pPr>
        <w:ind w:left="581" w:hanging="360"/>
      </w:pPr>
    </w:lvl>
    <w:lvl w:ilvl="1" w:tplc="08090019" w:tentative="1">
      <w:start w:val="1"/>
      <w:numFmt w:val="lowerLetter"/>
      <w:lvlText w:val="%2."/>
      <w:lvlJc w:val="left"/>
      <w:pPr>
        <w:ind w:left="1301" w:hanging="360"/>
      </w:pPr>
    </w:lvl>
    <w:lvl w:ilvl="2" w:tplc="0809001B" w:tentative="1">
      <w:start w:val="1"/>
      <w:numFmt w:val="lowerRoman"/>
      <w:lvlText w:val="%3."/>
      <w:lvlJc w:val="right"/>
      <w:pPr>
        <w:ind w:left="2021" w:hanging="180"/>
      </w:pPr>
    </w:lvl>
    <w:lvl w:ilvl="3" w:tplc="0809000F" w:tentative="1">
      <w:start w:val="1"/>
      <w:numFmt w:val="decimal"/>
      <w:lvlText w:val="%4."/>
      <w:lvlJc w:val="left"/>
      <w:pPr>
        <w:ind w:left="2741" w:hanging="360"/>
      </w:pPr>
    </w:lvl>
    <w:lvl w:ilvl="4" w:tplc="08090019" w:tentative="1">
      <w:start w:val="1"/>
      <w:numFmt w:val="lowerLetter"/>
      <w:lvlText w:val="%5."/>
      <w:lvlJc w:val="left"/>
      <w:pPr>
        <w:ind w:left="3461" w:hanging="360"/>
      </w:pPr>
    </w:lvl>
    <w:lvl w:ilvl="5" w:tplc="0809001B" w:tentative="1">
      <w:start w:val="1"/>
      <w:numFmt w:val="lowerRoman"/>
      <w:lvlText w:val="%6."/>
      <w:lvlJc w:val="right"/>
      <w:pPr>
        <w:ind w:left="4181" w:hanging="180"/>
      </w:pPr>
    </w:lvl>
    <w:lvl w:ilvl="6" w:tplc="0809000F" w:tentative="1">
      <w:start w:val="1"/>
      <w:numFmt w:val="decimal"/>
      <w:lvlText w:val="%7."/>
      <w:lvlJc w:val="left"/>
      <w:pPr>
        <w:ind w:left="4901" w:hanging="360"/>
      </w:pPr>
    </w:lvl>
    <w:lvl w:ilvl="7" w:tplc="08090019" w:tentative="1">
      <w:start w:val="1"/>
      <w:numFmt w:val="lowerLetter"/>
      <w:lvlText w:val="%8."/>
      <w:lvlJc w:val="left"/>
      <w:pPr>
        <w:ind w:left="5621" w:hanging="360"/>
      </w:pPr>
    </w:lvl>
    <w:lvl w:ilvl="8" w:tplc="0809001B" w:tentative="1">
      <w:start w:val="1"/>
      <w:numFmt w:val="lowerRoman"/>
      <w:lvlText w:val="%9."/>
      <w:lvlJc w:val="right"/>
      <w:pPr>
        <w:ind w:left="6341" w:hanging="180"/>
      </w:pPr>
    </w:lvl>
  </w:abstractNum>
  <w:num w:numId="1" w16cid:durableId="1039360720">
    <w:abstractNumId w:val="2"/>
  </w:num>
  <w:num w:numId="2" w16cid:durableId="1514295144">
    <w:abstractNumId w:val="0"/>
  </w:num>
  <w:num w:numId="3" w16cid:durableId="1466045225">
    <w:abstractNumId w:val="3"/>
  </w:num>
  <w:num w:numId="4" w16cid:durableId="764108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LG_FirstVersion" w:val="1"/>
    <w:docVar w:name="DLG_txtCopyNumber" w:val="0"/>
    <w:docVar w:name="DLG_UpdatedVersion" w:val="0"/>
    <w:docVar w:name="IaeaClassificationDate" w:val="2026-03-27 10:24"/>
    <w:docVar w:name="IaeaDepartment" w:val="SG"/>
    <w:docVar w:name="IaeaSecurityClassifier" w:val="NEERANATRANGSAN, Prae"/>
    <w:docVar w:name="macStillNew" w:val="FALSE"/>
    <w:docVar w:name="METAType" w:val="SG Blank"/>
    <w:docVar w:name="SEC_Classification" w:val="None"/>
    <w:docVar w:name="SEC_ClassificationDate" w:val="2026-03-27 10:24"/>
    <w:docVar w:name="SEC_ClassificationHeader" w:val=" "/>
    <w:docVar w:name="SEC_ConfidentialAttachments" w:val="False"/>
    <w:docVar w:name="SEC_CopyForLine" w:val=" "/>
    <w:docVar w:name="SEC_Department" w:val="SG"/>
    <w:docVar w:name="SEC_SecurityClassifier" w:val="NEERANATRANGSAN, Prae"/>
    <w:docVar w:name="Value_Version" w:val="Initial"/>
  </w:docVars>
  <w:rsids>
    <w:rsidRoot w:val="00360EA4"/>
    <w:rsid w:val="000034BB"/>
    <w:rsid w:val="00003B7A"/>
    <w:rsid w:val="000062B9"/>
    <w:rsid w:val="00007159"/>
    <w:rsid w:val="000155E5"/>
    <w:rsid w:val="00016A03"/>
    <w:rsid w:val="000235D3"/>
    <w:rsid w:val="00036233"/>
    <w:rsid w:val="00042732"/>
    <w:rsid w:val="00043D7E"/>
    <w:rsid w:val="000511EB"/>
    <w:rsid w:val="00075259"/>
    <w:rsid w:val="000959EC"/>
    <w:rsid w:val="000A5684"/>
    <w:rsid w:val="000C2D67"/>
    <w:rsid w:val="000C6756"/>
    <w:rsid w:val="000D17ED"/>
    <w:rsid w:val="000D3BE5"/>
    <w:rsid w:val="000D49D6"/>
    <w:rsid w:val="000D4EAA"/>
    <w:rsid w:val="000E6AC9"/>
    <w:rsid w:val="00100E51"/>
    <w:rsid w:val="00111584"/>
    <w:rsid w:val="00115E21"/>
    <w:rsid w:val="001212E4"/>
    <w:rsid w:val="00121FA1"/>
    <w:rsid w:val="00122DCB"/>
    <w:rsid w:val="0012570B"/>
    <w:rsid w:val="00131487"/>
    <w:rsid w:val="001347E8"/>
    <w:rsid w:val="00146848"/>
    <w:rsid w:val="00156152"/>
    <w:rsid w:val="00156CA9"/>
    <w:rsid w:val="00163C1E"/>
    <w:rsid w:val="00172699"/>
    <w:rsid w:val="00175101"/>
    <w:rsid w:val="00182656"/>
    <w:rsid w:val="00186FA4"/>
    <w:rsid w:val="00187472"/>
    <w:rsid w:val="001B3885"/>
    <w:rsid w:val="001B389F"/>
    <w:rsid w:val="001B4CA4"/>
    <w:rsid w:val="001C4295"/>
    <w:rsid w:val="001C5978"/>
    <w:rsid w:val="001D015A"/>
    <w:rsid w:val="001D2AC0"/>
    <w:rsid w:val="001F67C4"/>
    <w:rsid w:val="001F6AA9"/>
    <w:rsid w:val="00202979"/>
    <w:rsid w:val="0020522C"/>
    <w:rsid w:val="00205638"/>
    <w:rsid w:val="0020742C"/>
    <w:rsid w:val="00213A23"/>
    <w:rsid w:val="0021753E"/>
    <w:rsid w:val="002258BB"/>
    <w:rsid w:val="0023128C"/>
    <w:rsid w:val="00234411"/>
    <w:rsid w:val="002358CC"/>
    <w:rsid w:val="0023601B"/>
    <w:rsid w:val="0024107E"/>
    <w:rsid w:val="0024316E"/>
    <w:rsid w:val="0024358A"/>
    <w:rsid w:val="00252571"/>
    <w:rsid w:val="00256277"/>
    <w:rsid w:val="0027107B"/>
    <w:rsid w:val="00277814"/>
    <w:rsid w:val="00280966"/>
    <w:rsid w:val="00281666"/>
    <w:rsid w:val="00286687"/>
    <w:rsid w:val="002927F2"/>
    <w:rsid w:val="002950C9"/>
    <w:rsid w:val="002A10B1"/>
    <w:rsid w:val="002A4778"/>
    <w:rsid w:val="002B1A6C"/>
    <w:rsid w:val="002B399B"/>
    <w:rsid w:val="002B5882"/>
    <w:rsid w:val="002B672B"/>
    <w:rsid w:val="002C3066"/>
    <w:rsid w:val="002D0FBB"/>
    <w:rsid w:val="002D6E2C"/>
    <w:rsid w:val="002E402D"/>
    <w:rsid w:val="002E67CE"/>
    <w:rsid w:val="002F0F65"/>
    <w:rsid w:val="00310A13"/>
    <w:rsid w:val="003121D9"/>
    <w:rsid w:val="00316BE9"/>
    <w:rsid w:val="00323EE4"/>
    <w:rsid w:val="00325E0D"/>
    <w:rsid w:val="00327C37"/>
    <w:rsid w:val="00334E91"/>
    <w:rsid w:val="00336F04"/>
    <w:rsid w:val="00360EA4"/>
    <w:rsid w:val="00361267"/>
    <w:rsid w:val="0036430B"/>
    <w:rsid w:val="00364A80"/>
    <w:rsid w:val="003702CC"/>
    <w:rsid w:val="00370A3D"/>
    <w:rsid w:val="00370D40"/>
    <w:rsid w:val="00373868"/>
    <w:rsid w:val="003861A4"/>
    <w:rsid w:val="00386BFB"/>
    <w:rsid w:val="003934DD"/>
    <w:rsid w:val="00394EB1"/>
    <w:rsid w:val="003A2991"/>
    <w:rsid w:val="003B1961"/>
    <w:rsid w:val="003B7B8B"/>
    <w:rsid w:val="003C5E0E"/>
    <w:rsid w:val="003D560A"/>
    <w:rsid w:val="003D7EB4"/>
    <w:rsid w:val="003E478A"/>
    <w:rsid w:val="003E4A64"/>
    <w:rsid w:val="003E5671"/>
    <w:rsid w:val="003F07B6"/>
    <w:rsid w:val="003F7E80"/>
    <w:rsid w:val="00404D18"/>
    <w:rsid w:val="00407E62"/>
    <w:rsid w:val="00412AB3"/>
    <w:rsid w:val="00430C31"/>
    <w:rsid w:val="004319E5"/>
    <w:rsid w:val="00440225"/>
    <w:rsid w:val="00450AA8"/>
    <w:rsid w:val="00454987"/>
    <w:rsid w:val="00454D75"/>
    <w:rsid w:val="00477719"/>
    <w:rsid w:val="00487221"/>
    <w:rsid w:val="00487426"/>
    <w:rsid w:val="00493507"/>
    <w:rsid w:val="004935C0"/>
    <w:rsid w:val="004A60B2"/>
    <w:rsid w:val="004B17E9"/>
    <w:rsid w:val="004B7329"/>
    <w:rsid w:val="004C0205"/>
    <w:rsid w:val="004C2CEE"/>
    <w:rsid w:val="004C3DEF"/>
    <w:rsid w:val="004C61A7"/>
    <w:rsid w:val="004E1B32"/>
    <w:rsid w:val="004E3714"/>
    <w:rsid w:val="004F351D"/>
    <w:rsid w:val="004F6CD9"/>
    <w:rsid w:val="005002DE"/>
    <w:rsid w:val="00500A2C"/>
    <w:rsid w:val="00501B52"/>
    <w:rsid w:val="00523860"/>
    <w:rsid w:val="00524428"/>
    <w:rsid w:val="00525D41"/>
    <w:rsid w:val="00532B9F"/>
    <w:rsid w:val="005339E3"/>
    <w:rsid w:val="00535E7A"/>
    <w:rsid w:val="00552BDB"/>
    <w:rsid w:val="00553ED1"/>
    <w:rsid w:val="00554B59"/>
    <w:rsid w:val="00560F60"/>
    <w:rsid w:val="005631D0"/>
    <w:rsid w:val="00572375"/>
    <w:rsid w:val="00574D1F"/>
    <w:rsid w:val="0057581E"/>
    <w:rsid w:val="00586DD8"/>
    <w:rsid w:val="0059453A"/>
    <w:rsid w:val="005954BE"/>
    <w:rsid w:val="005A06CD"/>
    <w:rsid w:val="005A1925"/>
    <w:rsid w:val="005A3F3E"/>
    <w:rsid w:val="005B0559"/>
    <w:rsid w:val="005B484E"/>
    <w:rsid w:val="005D38FD"/>
    <w:rsid w:val="005E67F8"/>
    <w:rsid w:val="005E7C5C"/>
    <w:rsid w:val="005F2650"/>
    <w:rsid w:val="005F59C0"/>
    <w:rsid w:val="005F72DE"/>
    <w:rsid w:val="005F7B13"/>
    <w:rsid w:val="0060033D"/>
    <w:rsid w:val="00607353"/>
    <w:rsid w:val="00613731"/>
    <w:rsid w:val="00616D90"/>
    <w:rsid w:val="006217AC"/>
    <w:rsid w:val="00630201"/>
    <w:rsid w:val="00630F6E"/>
    <w:rsid w:val="00631BC1"/>
    <w:rsid w:val="00633EBC"/>
    <w:rsid w:val="00641B93"/>
    <w:rsid w:val="00644214"/>
    <w:rsid w:val="0065192E"/>
    <w:rsid w:val="00656108"/>
    <w:rsid w:val="006579BB"/>
    <w:rsid w:val="006601FA"/>
    <w:rsid w:val="006634ED"/>
    <w:rsid w:val="0066418D"/>
    <w:rsid w:val="00665742"/>
    <w:rsid w:val="00667CE4"/>
    <w:rsid w:val="0067122E"/>
    <w:rsid w:val="006733AB"/>
    <w:rsid w:val="0067719F"/>
    <w:rsid w:val="00685746"/>
    <w:rsid w:val="0069450B"/>
    <w:rsid w:val="00696B0F"/>
    <w:rsid w:val="00696C11"/>
    <w:rsid w:val="006B4335"/>
    <w:rsid w:val="006B4369"/>
    <w:rsid w:val="006B4CF4"/>
    <w:rsid w:val="006C175E"/>
    <w:rsid w:val="006C292B"/>
    <w:rsid w:val="006D50D0"/>
    <w:rsid w:val="006E0029"/>
    <w:rsid w:val="006E6147"/>
    <w:rsid w:val="006E62E8"/>
    <w:rsid w:val="00701DC4"/>
    <w:rsid w:val="0070348D"/>
    <w:rsid w:val="00710943"/>
    <w:rsid w:val="00734B34"/>
    <w:rsid w:val="00736574"/>
    <w:rsid w:val="007421F2"/>
    <w:rsid w:val="007459A5"/>
    <w:rsid w:val="00753E43"/>
    <w:rsid w:val="00755F5F"/>
    <w:rsid w:val="00766447"/>
    <w:rsid w:val="00773057"/>
    <w:rsid w:val="00777AF5"/>
    <w:rsid w:val="00781924"/>
    <w:rsid w:val="007876E8"/>
    <w:rsid w:val="00791D42"/>
    <w:rsid w:val="007A255B"/>
    <w:rsid w:val="007A3B32"/>
    <w:rsid w:val="007A4406"/>
    <w:rsid w:val="007B71CA"/>
    <w:rsid w:val="007C0D76"/>
    <w:rsid w:val="007C30D5"/>
    <w:rsid w:val="007C6198"/>
    <w:rsid w:val="007D7694"/>
    <w:rsid w:val="007E2CFE"/>
    <w:rsid w:val="007F7E13"/>
    <w:rsid w:val="00805A6E"/>
    <w:rsid w:val="008101A5"/>
    <w:rsid w:val="00820309"/>
    <w:rsid w:val="0082525C"/>
    <w:rsid w:val="00833053"/>
    <w:rsid w:val="00864F7E"/>
    <w:rsid w:val="008660E8"/>
    <w:rsid w:val="00866646"/>
    <w:rsid w:val="00876A83"/>
    <w:rsid w:val="0088703F"/>
    <w:rsid w:val="008915E9"/>
    <w:rsid w:val="00891DDC"/>
    <w:rsid w:val="00897CBF"/>
    <w:rsid w:val="008A1947"/>
    <w:rsid w:val="008A1D18"/>
    <w:rsid w:val="008C5887"/>
    <w:rsid w:val="008D4047"/>
    <w:rsid w:val="008E060D"/>
    <w:rsid w:val="008E18A5"/>
    <w:rsid w:val="008E62D7"/>
    <w:rsid w:val="008F3F38"/>
    <w:rsid w:val="009111CA"/>
    <w:rsid w:val="00922F37"/>
    <w:rsid w:val="00930C52"/>
    <w:rsid w:val="00937C0F"/>
    <w:rsid w:val="0094113F"/>
    <w:rsid w:val="00946206"/>
    <w:rsid w:val="00946270"/>
    <w:rsid w:val="0095010A"/>
    <w:rsid w:val="009550FB"/>
    <w:rsid w:val="00956B58"/>
    <w:rsid w:val="00957DE9"/>
    <w:rsid w:val="00977A88"/>
    <w:rsid w:val="00982CA3"/>
    <w:rsid w:val="0099369A"/>
    <w:rsid w:val="00995AEC"/>
    <w:rsid w:val="009A0FB5"/>
    <w:rsid w:val="009C2698"/>
    <w:rsid w:val="009C3BE0"/>
    <w:rsid w:val="009D1A80"/>
    <w:rsid w:val="009D26A8"/>
    <w:rsid w:val="009D5C19"/>
    <w:rsid w:val="009E037C"/>
    <w:rsid w:val="009E564F"/>
    <w:rsid w:val="009E7B20"/>
    <w:rsid w:val="009F1E18"/>
    <w:rsid w:val="009F63E4"/>
    <w:rsid w:val="00A0288F"/>
    <w:rsid w:val="00A02A4B"/>
    <w:rsid w:val="00A10F5B"/>
    <w:rsid w:val="00A15D0C"/>
    <w:rsid w:val="00A2047C"/>
    <w:rsid w:val="00A253C1"/>
    <w:rsid w:val="00A25702"/>
    <w:rsid w:val="00A36D6F"/>
    <w:rsid w:val="00A36EF7"/>
    <w:rsid w:val="00A43D3D"/>
    <w:rsid w:val="00A44C9C"/>
    <w:rsid w:val="00A475A9"/>
    <w:rsid w:val="00A563AE"/>
    <w:rsid w:val="00A57DA6"/>
    <w:rsid w:val="00A62E40"/>
    <w:rsid w:val="00A70530"/>
    <w:rsid w:val="00A70B04"/>
    <w:rsid w:val="00A75860"/>
    <w:rsid w:val="00A80929"/>
    <w:rsid w:val="00A821C3"/>
    <w:rsid w:val="00A850C8"/>
    <w:rsid w:val="00A872A8"/>
    <w:rsid w:val="00A92B8E"/>
    <w:rsid w:val="00A95CDB"/>
    <w:rsid w:val="00A95D01"/>
    <w:rsid w:val="00AA46F0"/>
    <w:rsid w:val="00AA6C25"/>
    <w:rsid w:val="00AA79DE"/>
    <w:rsid w:val="00AB062E"/>
    <w:rsid w:val="00AB1EDD"/>
    <w:rsid w:val="00AB7B03"/>
    <w:rsid w:val="00AC3BD6"/>
    <w:rsid w:val="00AC518F"/>
    <w:rsid w:val="00AC763B"/>
    <w:rsid w:val="00AE76D6"/>
    <w:rsid w:val="00AF243D"/>
    <w:rsid w:val="00AF73EC"/>
    <w:rsid w:val="00B06F5B"/>
    <w:rsid w:val="00B13FA3"/>
    <w:rsid w:val="00B16C13"/>
    <w:rsid w:val="00B17DAD"/>
    <w:rsid w:val="00B200A0"/>
    <w:rsid w:val="00B20E10"/>
    <w:rsid w:val="00B25632"/>
    <w:rsid w:val="00B36148"/>
    <w:rsid w:val="00B3BEE1"/>
    <w:rsid w:val="00B423A3"/>
    <w:rsid w:val="00B430F8"/>
    <w:rsid w:val="00B45FA3"/>
    <w:rsid w:val="00B47C7F"/>
    <w:rsid w:val="00B505A0"/>
    <w:rsid w:val="00B50A1F"/>
    <w:rsid w:val="00B55A0B"/>
    <w:rsid w:val="00B5623C"/>
    <w:rsid w:val="00B618B1"/>
    <w:rsid w:val="00B641A7"/>
    <w:rsid w:val="00B71E95"/>
    <w:rsid w:val="00B73DB7"/>
    <w:rsid w:val="00B826BD"/>
    <w:rsid w:val="00B8416A"/>
    <w:rsid w:val="00B8420C"/>
    <w:rsid w:val="00B85229"/>
    <w:rsid w:val="00B907DE"/>
    <w:rsid w:val="00BA3D63"/>
    <w:rsid w:val="00BA3FBB"/>
    <w:rsid w:val="00BA594E"/>
    <w:rsid w:val="00BA6345"/>
    <w:rsid w:val="00BA6F3D"/>
    <w:rsid w:val="00BC322D"/>
    <w:rsid w:val="00BD05C4"/>
    <w:rsid w:val="00BD2471"/>
    <w:rsid w:val="00BD4FF7"/>
    <w:rsid w:val="00BD5277"/>
    <w:rsid w:val="00BD69F2"/>
    <w:rsid w:val="00C02935"/>
    <w:rsid w:val="00C06A2B"/>
    <w:rsid w:val="00C161E7"/>
    <w:rsid w:val="00C1720A"/>
    <w:rsid w:val="00C241CD"/>
    <w:rsid w:val="00C436A6"/>
    <w:rsid w:val="00C43EC7"/>
    <w:rsid w:val="00C559EE"/>
    <w:rsid w:val="00C60BB4"/>
    <w:rsid w:val="00C64868"/>
    <w:rsid w:val="00C67C3B"/>
    <w:rsid w:val="00C70AB8"/>
    <w:rsid w:val="00C72F7D"/>
    <w:rsid w:val="00C73DDC"/>
    <w:rsid w:val="00C84E3B"/>
    <w:rsid w:val="00C87585"/>
    <w:rsid w:val="00C934A0"/>
    <w:rsid w:val="00C93D16"/>
    <w:rsid w:val="00CA4D03"/>
    <w:rsid w:val="00CB2F30"/>
    <w:rsid w:val="00CC2C26"/>
    <w:rsid w:val="00CD0019"/>
    <w:rsid w:val="00CD3F54"/>
    <w:rsid w:val="00CE5571"/>
    <w:rsid w:val="00CF0F15"/>
    <w:rsid w:val="00CF1224"/>
    <w:rsid w:val="00D1602B"/>
    <w:rsid w:val="00D20E43"/>
    <w:rsid w:val="00D30AF2"/>
    <w:rsid w:val="00D3705A"/>
    <w:rsid w:val="00D40BCB"/>
    <w:rsid w:val="00D4123C"/>
    <w:rsid w:val="00D507E9"/>
    <w:rsid w:val="00D61D78"/>
    <w:rsid w:val="00D64AB9"/>
    <w:rsid w:val="00D6687B"/>
    <w:rsid w:val="00D72368"/>
    <w:rsid w:val="00D74CC7"/>
    <w:rsid w:val="00D917E5"/>
    <w:rsid w:val="00DC3635"/>
    <w:rsid w:val="00DD03FF"/>
    <w:rsid w:val="00DE21AB"/>
    <w:rsid w:val="00DE6AB8"/>
    <w:rsid w:val="00DE78DA"/>
    <w:rsid w:val="00DE7C43"/>
    <w:rsid w:val="00DF64D3"/>
    <w:rsid w:val="00E03DE5"/>
    <w:rsid w:val="00E0502D"/>
    <w:rsid w:val="00E07012"/>
    <w:rsid w:val="00E122FF"/>
    <w:rsid w:val="00E2728B"/>
    <w:rsid w:val="00E33FDB"/>
    <w:rsid w:val="00E43E63"/>
    <w:rsid w:val="00E44C03"/>
    <w:rsid w:val="00E530DB"/>
    <w:rsid w:val="00E61EE1"/>
    <w:rsid w:val="00E66686"/>
    <w:rsid w:val="00E66B86"/>
    <w:rsid w:val="00E66E6E"/>
    <w:rsid w:val="00E722D9"/>
    <w:rsid w:val="00E736CB"/>
    <w:rsid w:val="00E75DB5"/>
    <w:rsid w:val="00E92D7A"/>
    <w:rsid w:val="00E94D9D"/>
    <w:rsid w:val="00EA39BD"/>
    <w:rsid w:val="00ED1DDA"/>
    <w:rsid w:val="00ED4D69"/>
    <w:rsid w:val="00EE5101"/>
    <w:rsid w:val="00EF7B49"/>
    <w:rsid w:val="00F06815"/>
    <w:rsid w:val="00F113A5"/>
    <w:rsid w:val="00F26C68"/>
    <w:rsid w:val="00F307AA"/>
    <w:rsid w:val="00F33ADA"/>
    <w:rsid w:val="00F42379"/>
    <w:rsid w:val="00F469EB"/>
    <w:rsid w:val="00F50946"/>
    <w:rsid w:val="00F51059"/>
    <w:rsid w:val="00F52B45"/>
    <w:rsid w:val="00F5679D"/>
    <w:rsid w:val="00F5695C"/>
    <w:rsid w:val="00F56DB5"/>
    <w:rsid w:val="00F60374"/>
    <w:rsid w:val="00F80FB2"/>
    <w:rsid w:val="00F85250"/>
    <w:rsid w:val="00F865F8"/>
    <w:rsid w:val="00FA6ACD"/>
    <w:rsid w:val="00FB37C0"/>
    <w:rsid w:val="00FC56D3"/>
    <w:rsid w:val="00FE503C"/>
    <w:rsid w:val="04A61CA1"/>
    <w:rsid w:val="06091973"/>
    <w:rsid w:val="07E5F471"/>
    <w:rsid w:val="0B2151A5"/>
    <w:rsid w:val="0BC6A170"/>
    <w:rsid w:val="0CB80098"/>
    <w:rsid w:val="0D4FB624"/>
    <w:rsid w:val="0E40868D"/>
    <w:rsid w:val="0E8632D6"/>
    <w:rsid w:val="0ED86F68"/>
    <w:rsid w:val="0F2FA311"/>
    <w:rsid w:val="14A26EA6"/>
    <w:rsid w:val="150F28ED"/>
    <w:rsid w:val="15805B8A"/>
    <w:rsid w:val="15D55CA4"/>
    <w:rsid w:val="16B3943B"/>
    <w:rsid w:val="17294684"/>
    <w:rsid w:val="180A9A3A"/>
    <w:rsid w:val="194B115B"/>
    <w:rsid w:val="19C3DF65"/>
    <w:rsid w:val="19E3F412"/>
    <w:rsid w:val="1A4E0A4C"/>
    <w:rsid w:val="1C9A0767"/>
    <w:rsid w:val="1E78BDF8"/>
    <w:rsid w:val="20660250"/>
    <w:rsid w:val="22B7A1D7"/>
    <w:rsid w:val="23519796"/>
    <w:rsid w:val="2411003D"/>
    <w:rsid w:val="258323EE"/>
    <w:rsid w:val="25D2C2A8"/>
    <w:rsid w:val="260D05C2"/>
    <w:rsid w:val="26CAC325"/>
    <w:rsid w:val="2897FF09"/>
    <w:rsid w:val="2A10553B"/>
    <w:rsid w:val="2C18B5E0"/>
    <w:rsid w:val="2C1B51A2"/>
    <w:rsid w:val="318001A7"/>
    <w:rsid w:val="322C486F"/>
    <w:rsid w:val="326374B0"/>
    <w:rsid w:val="326CD451"/>
    <w:rsid w:val="327A014D"/>
    <w:rsid w:val="32FAEA5E"/>
    <w:rsid w:val="35A2104A"/>
    <w:rsid w:val="3C2767AE"/>
    <w:rsid w:val="3D2F9FE0"/>
    <w:rsid w:val="3F195344"/>
    <w:rsid w:val="4090FBE4"/>
    <w:rsid w:val="47FDD6CF"/>
    <w:rsid w:val="4C831646"/>
    <w:rsid w:val="4DF32DCA"/>
    <w:rsid w:val="4FACC288"/>
    <w:rsid w:val="51C68204"/>
    <w:rsid w:val="51D80F4D"/>
    <w:rsid w:val="5222BE9D"/>
    <w:rsid w:val="5317EBAB"/>
    <w:rsid w:val="54A245B7"/>
    <w:rsid w:val="584308E2"/>
    <w:rsid w:val="595A08C5"/>
    <w:rsid w:val="5C35027B"/>
    <w:rsid w:val="607CDB74"/>
    <w:rsid w:val="6353EE0D"/>
    <w:rsid w:val="63E2DDE2"/>
    <w:rsid w:val="6907F492"/>
    <w:rsid w:val="69214B31"/>
    <w:rsid w:val="6955B88D"/>
    <w:rsid w:val="6ACB46E3"/>
    <w:rsid w:val="6B43433D"/>
    <w:rsid w:val="6B8F3C26"/>
    <w:rsid w:val="6E612D19"/>
    <w:rsid w:val="7018F0B7"/>
    <w:rsid w:val="70C9DD8C"/>
    <w:rsid w:val="70FB19E0"/>
    <w:rsid w:val="7132B9D9"/>
    <w:rsid w:val="71E5A1BB"/>
    <w:rsid w:val="7377183E"/>
    <w:rsid w:val="7674563D"/>
    <w:rsid w:val="7959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49E04C"/>
  <w15:docId w15:val="{B7B0657B-2564-4E37-8FDD-02766C83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Neue-Bold" w:hAnsi="HelveticaNeue-Bold"/>
      <w:b/>
      <w:bCs/>
      <w:sz w:val="20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jc w:val="center"/>
      <w:outlineLvl w:val="1"/>
    </w:pPr>
    <w:rPr>
      <w:rFonts w:ascii="HelveticaNeue-Bold" w:hAnsi="HelveticaNeue-Bold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980"/>
      </w:tabs>
      <w:autoSpaceDE w:val="0"/>
      <w:autoSpaceDN w:val="0"/>
      <w:adjustRightInd w:val="0"/>
      <w:ind w:firstLine="720"/>
      <w:outlineLvl w:val="2"/>
    </w:pPr>
    <w:rPr>
      <w:rFonts w:ascii="HelveticaNeue-Bold" w:hAnsi="HelveticaNeue-Bold"/>
      <w:b/>
      <w:bCs/>
      <w:lang w:val="en-US"/>
    </w:rPr>
  </w:style>
  <w:style w:type="paragraph" w:styleId="Heading4">
    <w:name w:val="heading 4"/>
    <w:basedOn w:val="Normal"/>
    <w:next w:val="Normal"/>
    <w:link w:val="Heading4Char"/>
    <w:qFormat/>
    <w:pPr>
      <w:keepNext/>
      <w:autoSpaceDE w:val="0"/>
      <w:autoSpaceDN w:val="0"/>
      <w:adjustRightInd w:val="0"/>
      <w:jc w:val="center"/>
      <w:outlineLvl w:val="3"/>
    </w:pPr>
    <w:rPr>
      <w:rFonts w:ascii="HelveticaNeue-Bold" w:hAnsi="HelveticaNeue-Bold"/>
      <w:b/>
      <w:bCs/>
      <w:lang w:val="en-US"/>
    </w:rPr>
  </w:style>
  <w:style w:type="paragraph" w:styleId="Heading5">
    <w:name w:val="heading 5"/>
    <w:basedOn w:val="Normal"/>
    <w:next w:val="Normal"/>
    <w:link w:val="Heading5Char"/>
    <w:qFormat/>
    <w:pPr>
      <w:keepNext/>
      <w:tabs>
        <w:tab w:val="left" w:pos="2700"/>
        <w:tab w:val="left" w:pos="4500"/>
      </w:tabs>
      <w:outlineLvl w:val="4"/>
    </w:pPr>
    <w:rPr>
      <w:rFonts w:ascii="Arial" w:hAnsi="Arial" w:cs="Arial"/>
      <w:b/>
      <w:bCs/>
      <w:sz w:val="18"/>
      <w:szCs w:val="18"/>
      <w:lang w:val="en-US"/>
    </w:rPr>
  </w:style>
  <w:style w:type="paragraph" w:styleId="Heading6">
    <w:name w:val="heading 6"/>
    <w:basedOn w:val="Normal"/>
    <w:next w:val="Normal"/>
    <w:qFormat/>
    <w:pPr>
      <w:keepNext/>
      <w:framePr w:wrap="auto" w:vAnchor="page" w:hAnchor="page" w:x="931" w:y="398"/>
      <w:tabs>
        <w:tab w:val="left" w:pos="284"/>
        <w:tab w:val="left" w:pos="5103"/>
      </w:tabs>
      <w:ind w:right="-358"/>
      <w:suppressOverlap/>
      <w:outlineLvl w:val="5"/>
    </w:pPr>
    <w:rPr>
      <w:rFonts w:ascii="Arial" w:hAnsi="Arial" w:cs="Arial"/>
      <w:b/>
      <w:bCs/>
      <w:color w:val="FF0000"/>
      <w:lang w:val="en-US"/>
    </w:rPr>
  </w:style>
  <w:style w:type="paragraph" w:styleId="Heading7">
    <w:name w:val="heading 7"/>
    <w:basedOn w:val="Normal"/>
    <w:next w:val="Normal"/>
    <w:link w:val="Heading7Char"/>
    <w:qFormat/>
    <w:pPr>
      <w:keepNext/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sz w:val="68"/>
      <w:szCs w:val="6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900"/>
      </w:tabs>
      <w:autoSpaceDE w:val="0"/>
      <w:autoSpaceDN w:val="0"/>
      <w:adjustRightInd w:val="0"/>
      <w:ind w:left="902" w:hanging="902"/>
    </w:pPr>
    <w:rPr>
      <w:sz w:val="22"/>
      <w:szCs w:val="16"/>
      <w:lang w:val="en-US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0"/>
      <w:szCs w:val="16"/>
      <w:lang w:val="en-US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tabs>
        <w:tab w:val="left" w:pos="72"/>
      </w:tabs>
      <w:autoSpaceDE w:val="0"/>
      <w:autoSpaceDN w:val="0"/>
      <w:adjustRightInd w:val="0"/>
      <w:ind w:left="72"/>
    </w:pPr>
    <w:rPr>
      <w:rFonts w:ascii="HelveticaNeue-Bold" w:hAnsi="HelveticaNeue-Bold"/>
      <w:sz w:val="20"/>
      <w:lang w:val="en-US"/>
    </w:rPr>
  </w:style>
  <w:style w:type="paragraph" w:styleId="BodyText2">
    <w:name w:val="Body Text 2"/>
    <w:basedOn w:val="Normal"/>
    <w:link w:val="BodyText2Char"/>
    <w:pPr>
      <w:autoSpaceDE w:val="0"/>
      <w:autoSpaceDN w:val="0"/>
      <w:adjustRightInd w:val="0"/>
      <w:jc w:val="both"/>
    </w:pPr>
    <w:rPr>
      <w:rFonts w:ascii="Arial" w:hAnsi="Arial" w:cs="Arial"/>
      <w:sz w:val="18"/>
      <w:szCs w:val="18"/>
      <w:lang w:val="en-US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rFonts w:ascii="Arial" w:hAnsi="Arial"/>
      <w:color w:val="0000FF"/>
      <w:sz w:val="20"/>
      <w:u w:val="single"/>
    </w:rPr>
  </w:style>
  <w:style w:type="paragraph" w:styleId="BodyText3">
    <w:name w:val="Body Text 3"/>
    <w:basedOn w:val="Normal"/>
    <w:link w:val="BodyText3Char"/>
    <w:rsid w:val="00F50946"/>
    <w:pPr>
      <w:tabs>
        <w:tab w:val="left" w:pos="5220"/>
      </w:tabs>
      <w:autoSpaceDE w:val="0"/>
      <w:autoSpaceDN w:val="0"/>
      <w:adjustRightInd w:val="0"/>
    </w:pPr>
    <w:rPr>
      <w:rFonts w:ascii="HelveticaNeue-Bold" w:hAnsi="HelveticaNeue-Bold"/>
      <w:b/>
      <w:bCs/>
      <w:sz w:val="20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F50946"/>
    <w:rPr>
      <w:rFonts w:ascii="HelveticaNeue-Bold" w:hAnsi="HelveticaNeue-Bold"/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D40BCB"/>
    <w:pPr>
      <w:ind w:left="720"/>
    </w:pPr>
    <w:rPr>
      <w:rFonts w:ascii="Calibri" w:eastAsiaTheme="minorEastAsia" w:hAnsi="Calibri" w:cs="Calibri"/>
      <w:sz w:val="22"/>
      <w:szCs w:val="22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DE6AB8"/>
    <w:rPr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A57DA6"/>
    <w:rPr>
      <w:rFonts w:ascii="HelveticaNeue-Bold" w:hAnsi="HelveticaNeue-Bold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A57DA6"/>
    <w:rPr>
      <w:rFonts w:ascii="HelveticaNeue-Bold" w:hAnsi="HelveticaNeue-Bold"/>
      <w:b/>
      <w:b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A57DA6"/>
    <w:rPr>
      <w:rFonts w:ascii="Arial" w:hAnsi="Arial" w:cs="Arial"/>
      <w:b/>
      <w:bCs/>
      <w:sz w:val="18"/>
      <w:szCs w:val="18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A57DA6"/>
    <w:rPr>
      <w:rFonts w:ascii="Arial" w:hAnsi="Arial" w:cs="Arial"/>
      <w:b/>
      <w:bCs/>
      <w:sz w:val="68"/>
      <w:szCs w:val="68"/>
      <w:lang w:val="en-US" w:eastAsia="en-US"/>
    </w:rPr>
  </w:style>
  <w:style w:type="paragraph" w:styleId="FootnoteText">
    <w:name w:val="footnote text"/>
    <w:basedOn w:val="Normal"/>
    <w:link w:val="FootnoteTextChar"/>
    <w:semiHidden/>
    <w:unhideWhenUsed/>
    <w:rsid w:val="00A57DA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57DA6"/>
    <w:rPr>
      <w:lang w:eastAsia="en-US"/>
    </w:rPr>
  </w:style>
  <w:style w:type="character" w:customStyle="1" w:styleId="HeaderChar">
    <w:name w:val="Header Char"/>
    <w:basedOn w:val="DefaultParagraphFont"/>
    <w:link w:val="Header"/>
    <w:rsid w:val="00A57DA6"/>
    <w:rPr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A57DA6"/>
    <w:rPr>
      <w:rFonts w:ascii="Arial" w:hAnsi="Arial" w:cs="Arial"/>
      <w:sz w:val="18"/>
      <w:szCs w:val="18"/>
      <w:lang w:val="en-US" w:eastAsia="en-US"/>
    </w:rPr>
  </w:style>
  <w:style w:type="character" w:styleId="FootnoteReference">
    <w:name w:val="footnote reference"/>
    <w:basedOn w:val="DefaultParagraphFont"/>
    <w:semiHidden/>
    <w:unhideWhenUsed/>
    <w:rsid w:val="00A57DA6"/>
    <w:rPr>
      <w:vertAlign w:val="superscript"/>
    </w:rPr>
  </w:style>
  <w:style w:type="paragraph" w:styleId="Revision">
    <w:name w:val="Revision"/>
    <w:hidden/>
    <w:uiPriority w:val="99"/>
    <w:semiHidden/>
    <w:rsid w:val="0020742C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0D49D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D49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D49D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D49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D49D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iaea\Templates\Office2010\(SG)%20Safeguards\DIQ-Conversion%20and-or%20fuel%20fabrication%20plant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05F0C-7EF7-489C-8E00-944090610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DIQ-Conversion and-or fuel fabrication plants</Template>
  <TotalTime>0</TotalTime>
  <Pages>9</Pages>
  <Words>2173</Words>
  <Characters>12389</Characters>
  <Application>Microsoft Office Word</Application>
  <DocSecurity>0</DocSecurity>
  <Lines>103</Lines>
  <Paragraphs>29</Paragraphs>
  <ScaleCrop>false</ScaleCrop>
  <Company>IAEA</Company>
  <LinksUpToDate>false</LinksUpToDate>
  <CharactersWithSpaces>14533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ATOMIC ENERGY AGENCY</dc:title>
  <dc:subject/>
  <dc:creator>NEERANATRANGSAN, Prae</dc:creator>
  <cp:keywords/>
  <cp:lastModifiedBy>Dave Curran</cp:lastModifiedBy>
  <cp:revision>266</cp:revision>
  <cp:lastPrinted>2006-10-16T08:03:00Z</cp:lastPrinted>
  <dcterms:created xsi:type="dcterms:W3CDTF">2026-07-20T10:39:00Z</dcterms:created>
  <dcterms:modified xsi:type="dcterms:W3CDTF">2026-07-24T14:23:00Z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aeaClassification">
    <vt:lpwstr/>
  </property>
  <property fmtid="{D5CDD505-2E9C-101B-9397-08002B2CF9AE}" pid="3" name="IaeaClassificationHeader">
    <vt:lpwstr/>
  </property>
  <property fmtid="{D5CDD505-2E9C-101B-9397-08002B2CF9AE}" pid="4" name="IaeaDDSU">
    <vt:lpwstr/>
  </property>
  <property fmtid="{D5CDD505-2E9C-101B-9397-08002B2CF9AE}" pid="5" name="IaeaDepartment">
    <vt:lpwstr>SG</vt:lpwstr>
  </property>
  <property fmtid="{D5CDD505-2E9C-101B-9397-08002B2CF9AE}" pid="6" name="IaeaPrintedFor">
    <vt:lpwstr> </vt:lpwstr>
  </property>
  <property fmtid="{D5CDD505-2E9C-101B-9397-08002B2CF9AE}" pid="7" name="IaeaPrintedCopy">
    <vt:lpwstr/>
  </property>
  <property fmtid="{D5CDD505-2E9C-101B-9397-08002B2CF9AE}" pid="8" name="IaeaConfidentialAttachments">
    <vt:lpwstr/>
  </property>
  <property fmtid="{D5CDD505-2E9C-101B-9397-08002B2CF9AE}" pid="9" name="IaeaSecurityClassifier">
    <vt:lpwstr>NEERANATRANGSAN, Prae</vt:lpwstr>
  </property>
  <property fmtid="{D5CDD505-2E9C-101B-9397-08002B2CF9AE}" pid="10" name="IaeaClassificationDate">
    <vt:lpwstr>2026-03-27 10:24</vt:lpwstr>
  </property>
  <property fmtid="{D5CDD505-2E9C-101B-9397-08002B2CF9AE}" pid="11" name="MSIP_Label_9e5e003a-90eb-47c9-a506-ad47e7a0b281_Enabled">
    <vt:lpwstr>true</vt:lpwstr>
  </property>
  <property fmtid="{D5CDD505-2E9C-101B-9397-08002B2CF9AE}" pid="12" name="MSIP_Label_9e5e003a-90eb-47c9-a506-ad47e7a0b281_SetDate">
    <vt:lpwstr>2026-07-20T10:39:51Z</vt:lpwstr>
  </property>
  <property fmtid="{D5CDD505-2E9C-101B-9397-08002B2CF9AE}" pid="13" name="MSIP_Label_9e5e003a-90eb-47c9-a506-ad47e7a0b281_Method">
    <vt:lpwstr>Privileged</vt:lpwstr>
  </property>
  <property fmtid="{D5CDD505-2E9C-101B-9397-08002B2CF9AE}" pid="14" name="MSIP_Label_9e5e003a-90eb-47c9-a506-ad47e7a0b281_Name">
    <vt:lpwstr>OFFICIAL</vt:lpwstr>
  </property>
  <property fmtid="{D5CDD505-2E9C-101B-9397-08002B2CF9AE}" pid="15" name="MSIP_Label_9e5e003a-90eb-47c9-a506-ad47e7a0b281_SiteId">
    <vt:lpwstr>742775df-8077-48d6-81d0-1e82a1f52cb8</vt:lpwstr>
  </property>
  <property fmtid="{D5CDD505-2E9C-101B-9397-08002B2CF9AE}" pid="16" name="MSIP_Label_9e5e003a-90eb-47c9-a506-ad47e7a0b281_ActionId">
    <vt:lpwstr>99bda59d-e253-4d9a-90eb-9d8bc1da58ae</vt:lpwstr>
  </property>
  <property fmtid="{D5CDD505-2E9C-101B-9397-08002B2CF9AE}" pid="17" name="MSIP_Label_9e5e003a-90eb-47c9-a506-ad47e7a0b281_ContentBits">
    <vt:lpwstr>0</vt:lpwstr>
  </property>
  <property fmtid="{D5CDD505-2E9C-101B-9397-08002B2CF9AE}" pid="18" name="MSIP_Label_9e5e003a-90eb-47c9-a506-ad47e7a0b281_Tag">
    <vt:lpwstr>10, 0, 1, 1</vt:lpwstr>
  </property>
</Properties>
</file>