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3023" w:rsidP="7A2AEB04" w:rsidRDefault="009D3023" w14:paraId="0FCDB73E" w14:textId="738F429D">
      <w:pPr>
        <w:pStyle w:val="Heading7"/>
        <w:spacing w:line="259" w:lineRule="auto"/>
        <w:rPr>
          <w:rFonts w:ascii="HelveticaNeue-Bold" w:hAnsi="HelveticaNeue-Bold"/>
          <w:b w:val="0"/>
          <w:bCs w:val="0"/>
          <w:sz w:val="36"/>
          <w:szCs w:val="36"/>
          <w:lang w:val="fr-FR"/>
        </w:rPr>
      </w:pPr>
      <w:bookmarkStart w:name="_Hlk39152599" w:id="0"/>
    </w:p>
    <w:p w:rsidRPr="00B13807" w:rsidR="00CA158E" w:rsidP="23DEA6F8" w:rsidRDefault="00CA158E" w14:paraId="609F9B37" w14:textId="2EEE876A">
      <w:pPr>
        <w:pStyle w:val="Heading7"/>
        <w:spacing w:line="259" w:lineRule="auto"/>
        <w:rPr>
          <w:lang w:val="fr-FR"/>
        </w:rPr>
      </w:pPr>
      <w:r w:rsidRPr="23DEA6F8">
        <w:rPr>
          <w:sz w:val="44"/>
          <w:szCs w:val="44"/>
          <w:lang w:val="fr-FR"/>
        </w:rPr>
        <w:t xml:space="preserve">SEPARATE STORAGE </w:t>
      </w:r>
      <w:r w:rsidRPr="23DEA6F8" w:rsidR="36AF696B">
        <w:rPr>
          <w:sz w:val="44"/>
          <w:szCs w:val="44"/>
          <w:lang w:val="fr-FR"/>
        </w:rPr>
        <w:t>FACILITIES</w:t>
      </w:r>
    </w:p>
    <w:p w:rsidRPr="00B61E62" w:rsidR="00CA158E" w:rsidP="00CA158E" w:rsidRDefault="00CA158E" w14:paraId="66126D43" w14:textId="77777777">
      <w:pPr>
        <w:pStyle w:val="Heading7"/>
        <w:rPr>
          <w:rFonts w:ascii="HelveticaNeue-Bold" w:hAnsi="HelveticaNeue-Bold"/>
          <w:sz w:val="20"/>
          <w:szCs w:val="20"/>
          <w:lang w:val="fr-FR"/>
        </w:rPr>
      </w:pPr>
      <w:r w:rsidRPr="00B61E62">
        <w:rPr>
          <w:sz w:val="44"/>
          <w:szCs w:val="44"/>
          <w:lang w:val="fr-FR"/>
        </w:rPr>
        <w:t>DESIGN INFORMATION QUESTIONNAIRE</w:t>
      </w:r>
    </w:p>
    <w:p w:rsidRPr="00B61E62" w:rsidR="00CA158E" w:rsidP="00CA158E" w:rsidRDefault="00CA158E" w14:paraId="6BF68CD6" w14:textId="77777777">
      <w:pPr>
        <w:rPr>
          <w:lang w:val="fr-FR"/>
        </w:rPr>
      </w:pPr>
    </w:p>
    <w:p w:rsidRPr="00B61E62" w:rsidR="00CA158E" w:rsidP="00CA158E" w:rsidRDefault="00CA158E" w14:paraId="6C85E45A" w14:textId="77777777">
      <w:pPr>
        <w:tabs>
          <w:tab w:val="left" w:pos="4500"/>
        </w:tabs>
        <w:ind w:left="-720"/>
        <w:rPr>
          <w:lang w:val="fr-FR"/>
        </w:rPr>
      </w:pPr>
    </w:p>
    <w:p w:rsidRPr="00B61E62" w:rsidR="00CA158E" w:rsidP="00CA158E" w:rsidRDefault="00CA158E" w14:paraId="67963F36" w14:textId="7A5D3B94">
      <w:pPr>
        <w:pStyle w:val="Heading3"/>
        <w:tabs>
          <w:tab w:val="clear" w:pos="1980"/>
          <w:tab w:val="left" w:pos="2700"/>
        </w:tabs>
        <w:ind w:firstLine="0"/>
        <w:rPr>
          <w:rFonts w:ascii="Arial" w:hAnsi="Arial" w:cs="Arial"/>
          <w:lang w:val="fr-FR"/>
        </w:rPr>
      </w:pPr>
      <w:r w:rsidRPr="00B61E62">
        <w:rPr>
          <w:lang w:val="fr-FR"/>
        </w:rPr>
        <w:tab/>
      </w:r>
    </w:p>
    <w:p w:rsidRPr="00B61E62" w:rsidR="00CA158E" w:rsidP="00CA158E" w:rsidRDefault="00CA158E" w14:paraId="0BFEED2A" w14:textId="77777777">
      <w:pPr>
        <w:pStyle w:val="Heading3"/>
        <w:tabs>
          <w:tab w:val="clear" w:pos="1980"/>
          <w:tab w:val="left" w:pos="2700"/>
        </w:tabs>
        <w:ind w:firstLine="0"/>
        <w:rPr>
          <w:lang w:val="fr-FR"/>
        </w:rPr>
      </w:pPr>
    </w:p>
    <w:p w:rsidRPr="00B61E62" w:rsidR="00CA158E" w:rsidP="00CA158E" w:rsidRDefault="00CA158E" w14:paraId="4DDD2093" w14:textId="77777777">
      <w:pPr>
        <w:pStyle w:val="Heading3"/>
        <w:tabs>
          <w:tab w:val="clear" w:pos="1980"/>
          <w:tab w:val="left" w:pos="2700"/>
        </w:tabs>
        <w:ind w:firstLine="0"/>
        <w:rPr>
          <w:lang w:val="fr-FR"/>
        </w:rPr>
      </w:pPr>
      <w:r w:rsidRPr="00B61E62">
        <w:rPr>
          <w:lang w:val="fr-FR"/>
        </w:rPr>
        <w:tab/>
      </w:r>
    </w:p>
    <w:p w:rsidRPr="00B61E62" w:rsidR="00CA158E" w:rsidP="00CA158E" w:rsidRDefault="00CA158E" w14:paraId="373789B6" w14:textId="77777777">
      <w:pPr>
        <w:tabs>
          <w:tab w:val="left" w:pos="2700"/>
          <w:tab w:val="left" w:pos="4500"/>
        </w:tabs>
        <w:ind w:left="-720"/>
        <w:rPr>
          <w:lang w:val="fr-FR"/>
        </w:rPr>
      </w:pPr>
    </w:p>
    <w:p w:rsidRPr="00B61E62" w:rsidR="00CA158E" w:rsidP="00CA158E" w:rsidRDefault="00CA158E" w14:paraId="68AACA94" w14:textId="77777777">
      <w:pPr>
        <w:tabs>
          <w:tab w:val="left" w:pos="2700"/>
          <w:tab w:val="left" w:pos="4500"/>
        </w:tabs>
        <w:ind w:left="-720"/>
        <w:rPr>
          <w:lang w:val="fr-FR"/>
        </w:rPr>
      </w:pPr>
    </w:p>
    <w:p w:rsidRPr="00B61E62" w:rsidR="00CA158E" w:rsidP="00CA158E" w:rsidRDefault="00CA158E" w14:paraId="7B2A8A32" w14:textId="77777777">
      <w:pPr>
        <w:tabs>
          <w:tab w:val="left" w:pos="2700"/>
          <w:tab w:val="left" w:pos="4500"/>
        </w:tabs>
        <w:ind w:left="-720"/>
        <w:rPr>
          <w:lang w:val="fr-FR"/>
        </w:rPr>
      </w:pPr>
    </w:p>
    <w:p w:rsidRPr="00B61E62" w:rsidR="00CA158E" w:rsidP="00CA158E" w:rsidRDefault="00CA158E" w14:paraId="14EFE3D0" w14:textId="77777777">
      <w:pPr>
        <w:tabs>
          <w:tab w:val="left" w:pos="2700"/>
          <w:tab w:val="left" w:pos="4500"/>
        </w:tabs>
        <w:ind w:left="-720"/>
        <w:rPr>
          <w:lang w:val="fr-FR"/>
        </w:rPr>
      </w:pPr>
      <w:r w:rsidRPr="00B61E62">
        <w:rPr>
          <w:lang w:val="fr-FR"/>
        </w:rPr>
        <w:br w:type="textWrapping" w:clear="all"/>
      </w:r>
    </w:p>
    <w:p w:rsidRPr="00B61E62" w:rsidR="00CA158E" w:rsidP="00CA158E" w:rsidRDefault="00CA158E" w14:paraId="52036506" w14:textId="77777777">
      <w:pPr>
        <w:keepNext/>
        <w:rPr>
          <w:rFonts w:ascii="Arial" w:hAnsi="Arial" w:cs="Arial"/>
          <w:lang w:val="fr-FR"/>
        </w:rPr>
      </w:pPr>
    </w:p>
    <w:p w:rsidRPr="00B61E62" w:rsidR="00CA158E" w:rsidP="00CA158E" w:rsidRDefault="00CA158E" w14:paraId="67477570" w14:textId="77777777">
      <w:pPr>
        <w:keepNext/>
        <w:rPr>
          <w:rFonts w:ascii="Arial" w:hAnsi="Arial" w:cs="Arial"/>
          <w:lang w:val="fr-FR"/>
        </w:rPr>
      </w:pPr>
    </w:p>
    <w:p w:rsidRPr="005B1DB4" w:rsidR="00CA158E" w:rsidP="00CA158E" w:rsidRDefault="00CA158E" w14:paraId="60BA370F" w14:textId="77777777">
      <w:pPr>
        <w:rPr>
          <w:rFonts w:ascii="Arial" w:hAnsi="Arial" w:cs="Arial"/>
          <w:b/>
          <w:bCs/>
          <w:sz w:val="20"/>
          <w:szCs w:val="20"/>
          <w:lang w:val="fr-FR"/>
        </w:rPr>
      </w:pPr>
      <w:r w:rsidRPr="005B1DB4">
        <w:rPr>
          <w:rFonts w:ascii="Arial" w:hAnsi="Arial" w:cs="Arial"/>
          <w:lang w:val="fr-FR"/>
        </w:rPr>
        <w:br w:type="page"/>
      </w:r>
    </w:p>
    <w:bookmarkEnd w:id="0"/>
    <w:p w:rsidRPr="005B1DB4" w:rsidR="0020522C" w:rsidRDefault="0020522C" w14:paraId="62DF218C" w14:textId="77777777">
      <w:pPr>
        <w:tabs>
          <w:tab w:val="left" w:pos="2700"/>
          <w:tab w:val="left" w:pos="4500"/>
        </w:tabs>
        <w:ind w:left="-720"/>
        <w:rPr>
          <w:lang w:val="fr-FR"/>
        </w:rPr>
        <w:sectPr w:rsidRPr="005B1DB4" w:rsidR="0020522C">
          <w:footerReference w:type="default" r:id="rId8"/>
          <w:headerReference w:type="first" r:id="rId9"/>
          <w:footerReference w:type="first" r:id="rId10"/>
          <w:pgSz w:w="11906" w:h="16838" w:orient="portrait"/>
          <w:pgMar w:top="873" w:right="924" w:bottom="540" w:left="902" w:header="709" w:footer="380" w:gutter="0"/>
          <w:cols w:space="708"/>
          <w:titlePg/>
          <w:docGrid w:linePitch="360"/>
        </w:sectPr>
      </w:pPr>
    </w:p>
    <w:p w:rsidRPr="005B1DB4" w:rsidR="0020522C" w:rsidRDefault="0020522C" w14:paraId="2516F5AA" w14:textId="77777777">
      <w:pPr>
        <w:tabs>
          <w:tab w:val="left" w:pos="2700"/>
          <w:tab w:val="left" w:pos="4500"/>
        </w:tabs>
        <w:jc w:val="center"/>
        <w:rPr>
          <w:lang w:val="fr-FR"/>
        </w:rPr>
      </w:pPr>
    </w:p>
    <w:tbl>
      <w:tblPr>
        <w:tblW w:w="101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3827"/>
        <w:gridCol w:w="2064"/>
        <w:gridCol w:w="2064"/>
        <w:gridCol w:w="1812"/>
      </w:tblGrid>
      <w:tr w:rsidR="0020522C" w:rsidTr="005B1DB4" w14:paraId="0523E4F0" w14:textId="77777777">
        <w:trPr>
          <w:cantSplit/>
        </w:trPr>
        <w:tc>
          <w:tcPr>
            <w:tcW w:w="10188" w:type="dxa"/>
            <w:gridSpan w:val="5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20522C" w:rsidRDefault="0020522C" w14:paraId="7CDB539F" w14:textId="77777777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GENERAL INFORMATION</w:t>
            </w:r>
          </w:p>
        </w:tc>
      </w:tr>
      <w:tr w:rsidR="0020522C" w:rsidTr="005B1DB4" w14:paraId="380AB08D" w14:textId="77777777">
        <w:tc>
          <w:tcPr>
            <w:tcW w:w="421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20522C" w:rsidRDefault="0020522C" w14:paraId="4D128D80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1.</w:t>
            </w:r>
          </w:p>
        </w:tc>
        <w:tc>
          <w:tcPr>
            <w:tcW w:w="3827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="0020522C" w:rsidP="23DEA6F8" w:rsidRDefault="0020522C" w14:paraId="5BCB37D2" w14:textId="16E5A39E">
            <w:pPr>
              <w:spacing w:line="259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3DEA6F8">
              <w:rPr>
                <w:rFonts w:ascii="Arial" w:hAnsi="Arial" w:cs="Arial"/>
                <w:sz w:val="16"/>
                <w:szCs w:val="16"/>
                <w:lang w:val="en-US"/>
              </w:rPr>
              <w:t>NAME OF</w:t>
            </w:r>
            <w:r w:rsidRPr="23DEA6F8" w:rsidR="40A759A2">
              <w:rPr>
                <w:rFonts w:ascii="Arial" w:hAnsi="Arial" w:cs="Arial"/>
                <w:sz w:val="16"/>
                <w:szCs w:val="16"/>
                <w:lang w:val="en-US"/>
              </w:rPr>
              <w:t xml:space="preserve"> QUALIFYING NUCLEAR</w:t>
            </w:r>
            <w:r w:rsidRPr="23DEA6F8">
              <w:rPr>
                <w:rFonts w:ascii="Arial" w:hAnsi="Arial" w:cs="Arial"/>
                <w:sz w:val="16"/>
                <w:szCs w:val="16"/>
                <w:lang w:val="en-US"/>
              </w:rPr>
              <w:t xml:space="preserve"> FACILITY</w:t>
            </w:r>
          </w:p>
          <w:p w:rsidR="0020522C" w:rsidP="23DEA6F8" w:rsidRDefault="0020522C" w14:paraId="1E2968B4" w14:textId="76DB3CE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3DEA6F8">
              <w:rPr>
                <w:rFonts w:ascii="Arial" w:hAnsi="Arial" w:cs="Arial"/>
                <w:sz w:val="16"/>
                <w:szCs w:val="16"/>
                <w:lang w:val="en-US"/>
              </w:rPr>
              <w:t>(inc</w:t>
            </w:r>
            <w:r w:rsidRPr="23DEA6F8" w:rsidR="4B742477">
              <w:rPr>
                <w:rFonts w:ascii="Arial" w:hAnsi="Arial" w:cs="Arial"/>
                <w:sz w:val="16"/>
                <w:szCs w:val="16"/>
                <w:lang w:val="en-US"/>
              </w:rPr>
              <w:t>luding any</w:t>
            </w:r>
            <w:r w:rsidRPr="23DEA6F8">
              <w:rPr>
                <w:rFonts w:ascii="Arial" w:hAnsi="Arial" w:cs="Arial"/>
                <w:sz w:val="16"/>
                <w:szCs w:val="16"/>
                <w:lang w:val="en-US"/>
              </w:rPr>
              <w:t xml:space="preserve"> usual abbreviation)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:rsidR="0020522C" w:rsidRDefault="0020522C" w14:paraId="35A28D12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2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2"/>
          </w:p>
        </w:tc>
      </w:tr>
      <w:tr w:rsidR="0020522C" w:rsidTr="005B1DB4" w14:paraId="787F994E" w14:textId="77777777">
        <w:tc>
          <w:tcPr>
            <w:tcW w:w="421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20522C" w:rsidRDefault="0020522C" w14:paraId="0D23CFDE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2.</w:t>
            </w:r>
          </w:p>
        </w:tc>
        <w:tc>
          <w:tcPr>
            <w:tcW w:w="3827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="0020522C" w:rsidP="23DEA6F8" w:rsidRDefault="0020522C" w14:paraId="31EA256E" w14:textId="5C24C41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3DEA6F8">
              <w:rPr>
                <w:rFonts w:ascii="Arial" w:hAnsi="Arial" w:cs="Arial"/>
                <w:sz w:val="16"/>
                <w:szCs w:val="16"/>
                <w:lang w:val="en-US"/>
              </w:rPr>
              <w:t>LOCA</w:t>
            </w:r>
            <w:r w:rsidRPr="23DEA6F8" w:rsidR="65FAAE3E">
              <w:rPr>
                <w:rFonts w:ascii="Arial" w:hAnsi="Arial" w:cs="Arial"/>
                <w:sz w:val="16"/>
                <w:szCs w:val="16"/>
                <w:lang w:val="en-US"/>
              </w:rPr>
              <w:t>TION,</w:t>
            </w:r>
            <w:r w:rsidRPr="23DEA6F8">
              <w:rPr>
                <w:rFonts w:ascii="Arial" w:hAnsi="Arial" w:cs="Arial"/>
                <w:sz w:val="16"/>
                <w:szCs w:val="16"/>
                <w:lang w:val="en-US"/>
              </w:rPr>
              <w:t xml:space="preserve"> POSTAL ADDRESS</w:t>
            </w:r>
            <w:r w:rsidRPr="23DEA6F8" w:rsidR="7A7108A6">
              <w:rPr>
                <w:rFonts w:ascii="Arial" w:hAnsi="Arial" w:cs="Arial"/>
                <w:sz w:val="16"/>
                <w:szCs w:val="16"/>
                <w:lang w:val="en-US"/>
              </w:rPr>
              <w:t>, TELEPHONE NUMBER AND E-MAIL ADDRESS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:rsidR="0020522C" w:rsidRDefault="0020522C" w14:paraId="7EAAC61F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3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3"/>
          </w:p>
        </w:tc>
      </w:tr>
      <w:tr w:rsidR="0020522C" w:rsidTr="005B1DB4" w14:paraId="1DC4ECBA" w14:textId="77777777">
        <w:tc>
          <w:tcPr>
            <w:tcW w:w="421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20522C" w:rsidRDefault="0020522C" w14:paraId="522943E4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3.</w:t>
            </w:r>
          </w:p>
        </w:tc>
        <w:tc>
          <w:tcPr>
            <w:tcW w:w="3827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="0020522C" w:rsidRDefault="0020522C" w14:paraId="141E53BA" w14:textId="4F97399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3DEA6F8">
              <w:rPr>
                <w:rFonts w:ascii="Arial" w:hAnsi="Arial" w:cs="Arial"/>
                <w:sz w:val="16"/>
                <w:szCs w:val="16"/>
                <w:lang w:val="en-US"/>
              </w:rPr>
              <w:t>OWNER (legally responsible</w:t>
            </w:r>
            <w:r w:rsidRPr="23DEA6F8" w:rsidR="6EF11C74">
              <w:rPr>
                <w:rFonts w:ascii="Arial" w:hAnsi="Arial" w:cs="Arial"/>
                <w:sz w:val="16"/>
                <w:szCs w:val="16"/>
                <w:lang w:val="en-US"/>
              </w:rPr>
              <w:t xml:space="preserve"> person</w:t>
            </w:r>
            <w:r w:rsidRPr="23DEA6F8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:rsidR="0020522C" w:rsidRDefault="0020522C" w14:paraId="6A7ECE80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4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4"/>
          </w:p>
        </w:tc>
      </w:tr>
      <w:tr w:rsidR="0020522C" w:rsidTr="005B1DB4" w14:paraId="3A845B93" w14:textId="77777777">
        <w:tc>
          <w:tcPr>
            <w:tcW w:w="421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20522C" w:rsidRDefault="0020522C" w14:paraId="26BA6873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4.</w:t>
            </w:r>
          </w:p>
        </w:tc>
        <w:tc>
          <w:tcPr>
            <w:tcW w:w="3827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="0020522C" w:rsidRDefault="0020522C" w14:paraId="5845C530" w14:textId="7DB860D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3DEA6F8">
              <w:rPr>
                <w:rFonts w:ascii="Arial" w:hAnsi="Arial" w:cs="Arial"/>
                <w:sz w:val="16"/>
                <w:szCs w:val="16"/>
                <w:lang w:val="en-US"/>
              </w:rPr>
              <w:t>OPERATOR (legally responsible</w:t>
            </w:r>
            <w:r w:rsidRPr="23DEA6F8" w:rsidR="34776650">
              <w:rPr>
                <w:rFonts w:ascii="Arial" w:hAnsi="Arial" w:cs="Arial"/>
                <w:sz w:val="16"/>
                <w:szCs w:val="16"/>
                <w:lang w:val="en-US"/>
              </w:rPr>
              <w:t xml:space="preserve"> person</w:t>
            </w:r>
            <w:r w:rsidRPr="23DEA6F8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:rsidR="0020522C" w:rsidRDefault="0020522C" w14:paraId="07AAB23C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5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5"/>
          </w:p>
        </w:tc>
      </w:tr>
      <w:tr w:rsidR="0020522C" w:rsidTr="005B1DB4" w14:paraId="5D5F7153" w14:textId="77777777">
        <w:tc>
          <w:tcPr>
            <w:tcW w:w="421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20522C" w:rsidRDefault="0020522C" w14:paraId="02B9DD97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5.</w:t>
            </w:r>
          </w:p>
        </w:tc>
        <w:tc>
          <w:tcPr>
            <w:tcW w:w="3827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="0020522C" w:rsidRDefault="0020522C" w14:paraId="2F768C66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DESCRIPTION (main features only)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:rsidR="0020522C" w:rsidRDefault="0020522C" w14:paraId="71F4F4C7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6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6"/>
          </w:p>
        </w:tc>
      </w:tr>
      <w:tr w:rsidR="0020522C" w:rsidTr="005B1DB4" w14:paraId="788FB953" w14:textId="77777777">
        <w:tc>
          <w:tcPr>
            <w:tcW w:w="421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20522C" w:rsidRDefault="0020522C" w14:paraId="318B60E2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6.</w:t>
            </w:r>
          </w:p>
        </w:tc>
        <w:tc>
          <w:tcPr>
            <w:tcW w:w="3827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="0020522C" w:rsidRDefault="0020522C" w14:paraId="4B108EE0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PURPOSE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:rsidR="0020522C" w:rsidRDefault="0020522C" w14:paraId="5545F9DF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7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7"/>
          </w:p>
        </w:tc>
      </w:tr>
      <w:tr w:rsidR="0020522C" w:rsidTr="0054609A" w14:paraId="3B93AEB0" w14:textId="77777777">
        <w:tc>
          <w:tcPr>
            <w:tcW w:w="421" w:type="dxa"/>
            <w:tcBorders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20522C" w:rsidRDefault="0020522C" w14:paraId="3CC592C6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7.</w:t>
            </w:r>
          </w:p>
        </w:tc>
        <w:tc>
          <w:tcPr>
            <w:tcW w:w="3827" w:type="dxa"/>
            <w:tcBorders>
              <w:left w:val="nil"/>
              <w:bottom w:val="single" w:color="auto" w:sz="4" w:space="0"/>
            </w:tcBorders>
            <w:tcMar>
              <w:top w:w="113" w:type="dxa"/>
              <w:bottom w:w="113" w:type="dxa"/>
            </w:tcMar>
          </w:tcPr>
          <w:p w:rsidRPr="00B8666F" w:rsidR="00B8666F" w:rsidP="00B8666F" w:rsidRDefault="00B8666F" w14:paraId="029C85E2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B8666F">
              <w:rPr>
                <w:rFonts w:ascii="Arial" w:hAnsi="Arial" w:cs="Arial"/>
                <w:sz w:val="16"/>
                <w:szCs w:val="16"/>
                <w:lang w:val="en-US" w:eastAsia="ja-JP"/>
              </w:rPr>
              <w:t>STATUS</w:t>
            </w:r>
          </w:p>
          <w:p w:rsidR="0020522C" w:rsidP="00B8666F" w:rsidRDefault="00B8666F" w14:paraId="49C8DB4F" w14:textId="1CD871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5EA1384E">
              <w:rPr>
                <w:rFonts w:ascii="Arial" w:hAnsi="Arial" w:cs="Arial"/>
                <w:sz w:val="16"/>
                <w:szCs w:val="16"/>
                <w:lang w:val="en-US" w:eastAsia="ja-JP"/>
              </w:rPr>
              <w:t>(e.g., planned; under construction; in</w:t>
            </w:r>
            <w:r w:rsidRPr="5EA1384E" w:rsidR="00B81818">
              <w:rPr>
                <w:rFonts w:ascii="Arial" w:hAnsi="Arial" w:cs="Arial"/>
                <w:sz w:val="16"/>
                <w:szCs w:val="16"/>
                <w:lang w:val="en-US" w:eastAsia="ja-JP"/>
              </w:rPr>
              <w:t>-</w:t>
            </w:r>
            <w:r w:rsidRPr="5EA1384E">
              <w:rPr>
                <w:rFonts w:ascii="Arial" w:hAnsi="Arial" w:cs="Arial"/>
                <w:sz w:val="16"/>
                <w:szCs w:val="16"/>
                <w:lang w:val="en-US" w:eastAsia="ja-JP"/>
              </w:rPr>
              <w:t>operation; shut</w:t>
            </w:r>
            <w:r w:rsidRPr="5EA1384E" w:rsidR="00B81818">
              <w:rPr>
                <w:rFonts w:ascii="Arial" w:hAnsi="Arial" w:cs="Arial"/>
                <w:sz w:val="16"/>
                <w:szCs w:val="16"/>
                <w:lang w:val="en-US" w:eastAsia="ja-JP"/>
              </w:rPr>
              <w:t>-</w:t>
            </w:r>
            <w:r w:rsidRPr="5EA1384E">
              <w:rPr>
                <w:rFonts w:ascii="Arial" w:hAnsi="Arial" w:cs="Arial"/>
                <w:sz w:val="16"/>
                <w:szCs w:val="16"/>
                <w:lang w:val="en-US" w:eastAsia="ja-JP"/>
              </w:rPr>
              <w:t>down; closed</w:t>
            </w:r>
            <w:r w:rsidRPr="5EA1384E" w:rsidR="00B81818">
              <w:rPr>
                <w:rFonts w:ascii="Arial" w:hAnsi="Arial" w:cs="Arial"/>
                <w:sz w:val="16"/>
                <w:szCs w:val="16"/>
                <w:lang w:val="en-US" w:eastAsia="ja-JP"/>
              </w:rPr>
              <w:t>-</w:t>
            </w:r>
            <w:r w:rsidRPr="5EA1384E">
              <w:rPr>
                <w:rFonts w:ascii="Arial" w:hAnsi="Arial" w:cs="Arial"/>
                <w:sz w:val="16"/>
                <w:szCs w:val="16"/>
                <w:lang w:val="en-US" w:eastAsia="ja-JP"/>
              </w:rPr>
              <w:t>down; decommissioned for safeguards purpose</w:t>
            </w:r>
            <w:r w:rsidRPr="5EA1384E" w:rsidR="7AA9981F">
              <w:rPr>
                <w:rFonts w:ascii="Arial" w:hAnsi="Arial" w:cs="Arial"/>
                <w:sz w:val="16"/>
                <w:szCs w:val="16"/>
                <w:lang w:val="en-US" w:eastAsia="ja-JP"/>
              </w:rPr>
              <w:t>s</w:t>
            </w:r>
            <w:r w:rsidRPr="5EA1384E">
              <w:rPr>
                <w:rFonts w:ascii="Arial" w:hAnsi="Arial" w:cs="Arial"/>
                <w:sz w:val="16"/>
                <w:szCs w:val="16"/>
                <w:lang w:val="en-US" w:eastAsia="ja-JP"/>
              </w:rPr>
              <w:t>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:rsidR="0020522C" w:rsidRDefault="0020522C" w14:paraId="399245FC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name="Text13" w:id="8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8"/>
          </w:p>
        </w:tc>
      </w:tr>
      <w:tr w:rsidR="0020522C" w:rsidTr="005B1DB4" w14:paraId="089CBC39" w14:textId="77777777">
        <w:trPr>
          <w:cantSplit/>
          <w:trHeight w:val="188"/>
        </w:trPr>
        <w:tc>
          <w:tcPr>
            <w:tcW w:w="421" w:type="dxa"/>
            <w:vMerge w:val="restart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20522C" w:rsidRDefault="0020522C" w14:paraId="2BA15D1F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8.</w:t>
            </w:r>
          </w:p>
        </w:tc>
        <w:tc>
          <w:tcPr>
            <w:tcW w:w="3827" w:type="dxa"/>
            <w:vMerge w:val="restart"/>
            <w:tcBorders>
              <w:left w:val="nil"/>
            </w:tcBorders>
            <w:tcMar>
              <w:top w:w="113" w:type="dxa"/>
              <w:bottom w:w="113" w:type="dxa"/>
            </w:tcMar>
          </w:tcPr>
          <w:p w:rsidR="0020522C" w:rsidRDefault="0020522C" w14:paraId="687E372A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CONSTRUCTION SCHEDULE DATES</w:t>
            </w:r>
          </w:p>
          <w:p w:rsidR="0020522C" w:rsidRDefault="0020522C" w14:paraId="4D173C58" w14:textId="3E630F1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3DEA6F8">
              <w:rPr>
                <w:rFonts w:ascii="Arial" w:hAnsi="Arial" w:cs="Arial"/>
                <w:sz w:val="16"/>
                <w:szCs w:val="16"/>
                <w:lang w:val="en-US"/>
              </w:rPr>
              <w:t>(if not in operation)</w:t>
            </w:r>
            <w:r w:rsidRPr="23DEA6F8" w:rsidR="40CD4271">
              <w:rPr>
                <w:rFonts w:ascii="Arial" w:hAnsi="Arial" w:cs="Arial"/>
                <w:sz w:val="16"/>
                <w:szCs w:val="16"/>
                <w:lang w:val="en-US"/>
              </w:rPr>
              <w:t>: start of construction, commissioning, operation</w:t>
            </w:r>
          </w:p>
        </w:tc>
        <w:tc>
          <w:tcPr>
            <w:tcW w:w="2064" w:type="dxa"/>
            <w:tcMar>
              <w:top w:w="113" w:type="dxa"/>
              <w:bottom w:w="113" w:type="dxa"/>
            </w:tcMar>
          </w:tcPr>
          <w:p w:rsidR="0020522C" w:rsidRDefault="0020522C" w14:paraId="0F72E000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Start of Construction</w:t>
            </w:r>
          </w:p>
        </w:tc>
        <w:tc>
          <w:tcPr>
            <w:tcW w:w="2064" w:type="dxa"/>
          </w:tcPr>
          <w:p w:rsidR="0020522C" w:rsidRDefault="0020522C" w14:paraId="45082648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Commissioning</w:t>
            </w:r>
          </w:p>
        </w:tc>
        <w:tc>
          <w:tcPr>
            <w:tcW w:w="1812" w:type="dxa"/>
          </w:tcPr>
          <w:p w:rsidR="0020522C" w:rsidRDefault="0020522C" w14:paraId="64B18088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Operation</w:t>
            </w:r>
          </w:p>
        </w:tc>
      </w:tr>
      <w:tr w:rsidR="0020522C" w:rsidTr="0054609A" w14:paraId="1DA5E3E4" w14:textId="77777777">
        <w:trPr>
          <w:cantSplit/>
          <w:trHeight w:val="187"/>
        </w:trPr>
        <w:tc>
          <w:tcPr>
            <w:tcW w:w="421" w:type="dxa"/>
            <w:vMerge/>
            <w:tcBorders>
              <w:top w:val="nil"/>
              <w:right w:val="nil"/>
            </w:tcBorders>
            <w:tcMar>
              <w:top w:w="113" w:type="dxa"/>
              <w:bottom w:w="113" w:type="dxa"/>
            </w:tcMar>
          </w:tcPr>
          <w:p w:rsidR="0020522C" w:rsidRDefault="0020522C" w14:paraId="7FED8FE0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827" w:type="dxa"/>
            <w:vMerge/>
            <w:tcBorders>
              <w:top w:val="nil"/>
              <w:left w:val="nil"/>
            </w:tcBorders>
            <w:tcMar>
              <w:top w:w="113" w:type="dxa"/>
              <w:bottom w:w="113" w:type="dxa"/>
            </w:tcMar>
          </w:tcPr>
          <w:p w:rsidR="0020522C" w:rsidRDefault="0020522C" w14:paraId="57B574EB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64" w:type="dxa"/>
            <w:tcMar>
              <w:top w:w="113" w:type="dxa"/>
              <w:bottom w:w="113" w:type="dxa"/>
            </w:tcMar>
          </w:tcPr>
          <w:p w:rsidR="0020522C" w:rsidRDefault="0020522C" w14:paraId="67532E9D" w14:textId="77777777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helpText w:type="text" w:val="Please use Agency date format yyyy-MM-dd"/>
                  <w:statusText w:type="text" w:val="Please use Agency date format yyyy-MM-dd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2064" w:type="dxa"/>
          </w:tcPr>
          <w:p w:rsidR="0020522C" w:rsidRDefault="0020522C" w14:paraId="7D3035AB" w14:textId="77777777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helpText w:type="text" w:val="Please use Agency date format yyyy-MM-dd"/>
                  <w:statusText w:type="text" w:val="Please use Agency date format yyyy-MM-dd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812" w:type="dxa"/>
          </w:tcPr>
          <w:p w:rsidR="0020522C" w:rsidRDefault="0020522C" w14:paraId="3D87CBE5" w14:textId="77777777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helpText w:type="text" w:val="Please use Agency date format yyyy-MM-dd"/>
                  <w:statusText w:type="text" w:val="Please use Agency date format yyyy-MM-dd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20522C" w:rsidTr="005B1DB4" w14:paraId="12A99B3E" w14:textId="77777777">
        <w:tc>
          <w:tcPr>
            <w:tcW w:w="421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20522C" w:rsidRDefault="0020522C" w14:paraId="00245130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9.</w:t>
            </w:r>
          </w:p>
        </w:tc>
        <w:tc>
          <w:tcPr>
            <w:tcW w:w="3827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Pr="00117514" w:rsidR="00B8666F" w:rsidP="00B8666F" w:rsidRDefault="00B8666F" w14:paraId="0C4B4A20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17514">
              <w:rPr>
                <w:rFonts w:ascii="Arial" w:hAnsi="Arial" w:cs="Arial"/>
                <w:sz w:val="16"/>
                <w:szCs w:val="16"/>
                <w:lang w:val="en-US"/>
              </w:rPr>
              <w:t>NORMAL OPERATING MODE</w:t>
            </w:r>
          </w:p>
          <w:p w:rsidR="0020522C" w:rsidP="00B8666F" w:rsidRDefault="00B8666F" w14:paraId="3F675D22" w14:textId="1B3385E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3DEA6F8">
              <w:rPr>
                <w:rFonts w:ascii="Arial" w:hAnsi="Arial" w:cs="Arial"/>
                <w:sz w:val="16"/>
                <w:szCs w:val="16"/>
                <w:lang w:val="en-US"/>
              </w:rPr>
              <w:t>(days only, number of shifts; number of days/</w:t>
            </w:r>
            <w:r w:rsidRPr="23DEA6F8" w:rsidR="54A8A560">
              <w:rPr>
                <w:rFonts w:ascii="Arial" w:hAnsi="Arial" w:cs="Arial"/>
                <w:sz w:val="16"/>
                <w:szCs w:val="16"/>
                <w:lang w:val="en-US"/>
              </w:rPr>
              <w:t>years</w:t>
            </w:r>
            <w:r w:rsidRPr="23DEA6F8">
              <w:rPr>
                <w:rFonts w:ascii="Arial" w:hAnsi="Arial" w:cs="Arial"/>
                <w:sz w:val="16"/>
                <w:szCs w:val="16"/>
                <w:lang w:val="en-US"/>
              </w:rPr>
              <w:t>, etc.)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:rsidR="0020522C" w:rsidRDefault="0020522C" w14:paraId="7B6CA958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9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9"/>
          </w:p>
        </w:tc>
      </w:tr>
      <w:tr w:rsidR="0020522C" w:rsidTr="005B1DB4" w14:paraId="4903260E" w14:textId="77777777">
        <w:tc>
          <w:tcPr>
            <w:tcW w:w="421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20522C" w:rsidRDefault="0020522C" w14:paraId="0FB5602F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10.</w:t>
            </w:r>
          </w:p>
        </w:tc>
        <w:tc>
          <w:tcPr>
            <w:tcW w:w="3827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="0020522C" w:rsidRDefault="0020522C" w14:paraId="3C37A99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FACILITY LAYOUT</w:t>
            </w:r>
          </w:p>
          <w:p w:rsidR="0020522C" w:rsidP="23DEA6F8" w:rsidRDefault="0020522C" w14:paraId="3E70E5E2" w14:textId="44F4A29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3DEA6F8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Pr="23DEA6F8" w:rsidR="24481DD1">
              <w:rPr>
                <w:rFonts w:ascii="Arial" w:hAnsi="Arial" w:cs="Arial"/>
                <w:sz w:val="16"/>
                <w:szCs w:val="16"/>
                <w:lang w:val="en-US"/>
              </w:rPr>
              <w:t xml:space="preserve">drawing showing </w:t>
            </w:r>
            <w:r w:rsidRPr="23DEA6F8">
              <w:rPr>
                <w:rFonts w:ascii="Arial" w:hAnsi="Arial" w:cs="Arial"/>
                <w:sz w:val="16"/>
                <w:szCs w:val="16"/>
                <w:lang w:val="en-US"/>
              </w:rPr>
              <w:t xml:space="preserve">structural containment, fences, access, </w:t>
            </w:r>
            <w:r w:rsidRPr="23DEA6F8" w:rsidR="7DC45D89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Pr="23DEA6F8">
              <w:rPr>
                <w:rFonts w:ascii="Arial" w:hAnsi="Arial" w:cs="Arial"/>
                <w:sz w:val="16"/>
                <w:szCs w:val="16"/>
                <w:lang w:val="en-US"/>
              </w:rPr>
              <w:t xml:space="preserve">nuclear material storage areas, laboratories, waste disposal areas, routes followed by </w:t>
            </w:r>
            <w:r w:rsidRPr="23DEA6F8" w:rsidR="7011C6B6">
              <w:rPr>
                <w:rFonts w:ascii="Arial" w:hAnsi="Arial" w:eastAsia="Arial" w:cs="Arial"/>
                <w:color w:val="000000" w:themeColor="text1"/>
                <w:sz w:val="16"/>
                <w:szCs w:val="16"/>
                <w:lang w:val="en-US"/>
              </w:rPr>
              <w:t>qualifying</w:t>
            </w:r>
            <w:r w:rsidRPr="23DEA6F8" w:rsidR="7011C6B6">
              <w:rPr>
                <w:rFonts w:ascii="Arial" w:hAnsi="Arial" w:eastAsia="Arial" w:cs="Arial"/>
                <w:sz w:val="16"/>
                <w:szCs w:val="16"/>
                <w:lang w:val="en-US"/>
              </w:rPr>
              <w:t xml:space="preserve"> </w:t>
            </w:r>
            <w:r w:rsidRPr="23DEA6F8">
              <w:rPr>
                <w:rFonts w:ascii="Arial" w:hAnsi="Arial" w:cs="Arial"/>
                <w:sz w:val="16"/>
                <w:szCs w:val="16"/>
                <w:lang w:val="en-US"/>
              </w:rPr>
              <w:t>nuclear material, experimental and test areas, etc.)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:rsidR="0020522C" w:rsidRDefault="0020522C" w14:paraId="0C2FF083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ATTACHED UNDER REF. </w:t>
            </w:r>
            <w:proofErr w:type="spellStart"/>
            <w:r w:rsidR="00672BBA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proofErr w:type="spellEnd"/>
          </w:p>
          <w:p w:rsidR="0020522C" w:rsidRDefault="0020522C" w14:paraId="262A8A2A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name="Text15" w:id="10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10"/>
          </w:p>
        </w:tc>
      </w:tr>
      <w:tr w:rsidR="0020522C" w:rsidTr="005B1DB4" w14:paraId="4C274592" w14:textId="77777777">
        <w:tc>
          <w:tcPr>
            <w:tcW w:w="421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20522C" w:rsidRDefault="0020522C" w14:paraId="18D7B4CA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11.</w:t>
            </w:r>
          </w:p>
        </w:tc>
        <w:tc>
          <w:tcPr>
            <w:tcW w:w="3827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Pr="00E34B14" w:rsidR="00672BBA" w:rsidP="00672BBA" w:rsidRDefault="00672BBA" w14:paraId="263F6AB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E34B14">
              <w:rPr>
                <w:rFonts w:ascii="Arial" w:hAnsi="Arial" w:cs="Arial"/>
                <w:sz w:val="16"/>
                <w:szCs w:val="16"/>
                <w:lang w:val="en-US" w:eastAsia="ja-JP"/>
              </w:rPr>
              <w:t>SITING OF FACILITY</w:t>
            </w:r>
          </w:p>
          <w:p w:rsidR="0020522C" w:rsidP="00672BBA" w:rsidRDefault="00672BBA" w14:paraId="69EDFDAB" w14:textId="2A2B891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3DEA6F8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(Maps showing location, premises and perimeter of </w:t>
            </w:r>
            <w:r w:rsidRPr="23DEA6F8" w:rsidR="44A77742">
              <w:rPr>
                <w:rFonts w:ascii="Arial" w:hAnsi="Arial" w:cs="Arial"/>
                <w:sz w:val="16"/>
                <w:szCs w:val="16"/>
                <w:lang w:val="en-US" w:eastAsia="ja-JP"/>
              </w:rPr>
              <w:t>site</w:t>
            </w:r>
            <w:r w:rsidRPr="23DEA6F8">
              <w:rPr>
                <w:rFonts w:ascii="Arial" w:hAnsi="Arial" w:cs="Arial"/>
                <w:sz w:val="16"/>
                <w:szCs w:val="16"/>
                <w:lang w:val="en-US" w:eastAsia="ja-JP"/>
              </w:rPr>
              <w:t>, other buildings, roads, railways, rivers, etc.)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:rsidR="0020522C" w:rsidRDefault="0020522C" w14:paraId="6A29676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AND/OR MAPS ATTACHED UNDER REF. </w:t>
            </w:r>
            <w:proofErr w:type="spellStart"/>
            <w:r w:rsidR="00672BBA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proofErr w:type="spellEnd"/>
          </w:p>
          <w:p w:rsidR="0020522C" w:rsidRDefault="0020522C" w14:paraId="516FE168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11"/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  <w:bookmarkEnd w:id="11"/>
          </w:p>
        </w:tc>
      </w:tr>
      <w:tr w:rsidR="0020522C" w:rsidTr="005B1DB4" w14:paraId="6C808748" w14:textId="77777777">
        <w:tc>
          <w:tcPr>
            <w:tcW w:w="421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20522C" w:rsidRDefault="0020522C" w14:paraId="19A4D65F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12.</w:t>
            </w:r>
          </w:p>
        </w:tc>
        <w:tc>
          <w:tcPr>
            <w:tcW w:w="3827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="004B384A" w:rsidRDefault="0020522C" w14:paraId="3C2C5DB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5EA1384E">
              <w:rPr>
                <w:rFonts w:ascii="Arial" w:hAnsi="Arial" w:cs="Arial"/>
                <w:sz w:val="16"/>
                <w:szCs w:val="16"/>
                <w:lang w:val="en-US"/>
              </w:rPr>
              <w:t>TITLES AND ADDRESS OF</w:t>
            </w:r>
            <w:r w:rsidRPr="5EA1384E" w:rsidR="4654109A">
              <w:rPr>
                <w:rFonts w:ascii="Arial" w:hAnsi="Arial" w:cs="Arial"/>
                <w:sz w:val="16"/>
                <w:szCs w:val="16"/>
                <w:lang w:val="en-US"/>
              </w:rPr>
              <w:t xml:space="preserve"> PERSONS</w:t>
            </w:r>
            <w:r w:rsidRPr="5EA1384E">
              <w:rPr>
                <w:rFonts w:ascii="Arial" w:hAnsi="Arial" w:cs="Arial"/>
                <w:sz w:val="16"/>
                <w:szCs w:val="16"/>
                <w:lang w:val="en-US"/>
              </w:rPr>
              <w:t xml:space="preserve"> RESPONSIBLE</w:t>
            </w:r>
            <w:r w:rsidRPr="5EA1384E" w:rsidR="0D0A43EA">
              <w:rPr>
                <w:rFonts w:ascii="Arial" w:hAnsi="Arial" w:cs="Arial"/>
                <w:sz w:val="16"/>
                <w:szCs w:val="16"/>
                <w:lang w:val="en-US"/>
              </w:rPr>
              <w:t xml:space="preserve"> FOR ACCOUNTANCY AND CONTROL OF QUALIFYING NUCLEAR MATERIAL AN</w:t>
            </w:r>
            <w:r w:rsidRPr="5EA1384E" w:rsidR="0750C00D">
              <w:rPr>
                <w:rFonts w:ascii="Arial" w:hAnsi="Arial" w:cs="Arial"/>
                <w:sz w:val="16"/>
                <w:szCs w:val="16"/>
                <w:lang w:val="en-US"/>
              </w:rPr>
              <w:t>D CONTACT WITH THE AGENCY</w:t>
            </w:r>
          </w:p>
          <w:p w:rsidR="0020522C" w:rsidRDefault="0750C00D" w14:paraId="79DBDB61" w14:textId="175E31B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5EA1384E">
              <w:rPr>
                <w:rFonts w:ascii="Arial" w:hAnsi="Arial" w:cs="Arial"/>
                <w:sz w:val="16"/>
                <w:szCs w:val="16"/>
                <w:lang w:val="en-US"/>
              </w:rPr>
              <w:t>(I</w:t>
            </w:r>
            <w:r w:rsidRPr="5EA1384E" w:rsidR="0020522C">
              <w:rPr>
                <w:rFonts w:ascii="Arial" w:hAnsi="Arial" w:cs="Arial"/>
                <w:sz w:val="16"/>
                <w:szCs w:val="16"/>
                <w:lang w:val="en-US"/>
              </w:rPr>
              <w:t>f possible</w:t>
            </w:r>
            <w:r w:rsidRPr="5EA1384E" w:rsidR="128E8801">
              <w:rPr>
                <w:rFonts w:ascii="Arial" w:hAnsi="Arial" w:cs="Arial"/>
                <w:sz w:val="16"/>
                <w:szCs w:val="16"/>
                <w:lang w:val="en-US"/>
              </w:rPr>
              <w:t>, provide</w:t>
            </w:r>
            <w:r w:rsidRPr="5EA1384E" w:rsidR="0020522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5EA1384E" w:rsidR="0020522C">
              <w:rPr>
                <w:rFonts w:ascii="Arial" w:hAnsi="Arial" w:cs="Arial"/>
                <w:sz w:val="16"/>
                <w:szCs w:val="16"/>
                <w:lang w:val="en-US"/>
              </w:rPr>
              <w:t>organ</w:t>
            </w:r>
            <w:r w:rsidRPr="5EA1384E" w:rsidR="2FEBEB75">
              <w:rPr>
                <w:rFonts w:ascii="Arial" w:hAnsi="Arial" w:cs="Arial"/>
                <w:sz w:val="16"/>
                <w:szCs w:val="16"/>
                <w:lang w:val="en-US"/>
              </w:rPr>
              <w:t>is</w:t>
            </w:r>
            <w:r w:rsidRPr="5EA1384E" w:rsidR="0020522C">
              <w:rPr>
                <w:rFonts w:ascii="Arial" w:hAnsi="Arial" w:cs="Arial"/>
                <w:sz w:val="16"/>
                <w:szCs w:val="16"/>
                <w:lang w:val="en-US"/>
              </w:rPr>
              <w:t>ation</w:t>
            </w:r>
            <w:proofErr w:type="spellEnd"/>
            <w:r w:rsidRPr="5EA1384E" w:rsidR="0020522C">
              <w:rPr>
                <w:rFonts w:ascii="Arial" w:hAnsi="Arial" w:cs="Arial"/>
                <w:sz w:val="16"/>
                <w:szCs w:val="16"/>
                <w:lang w:val="en-US"/>
              </w:rPr>
              <w:t xml:space="preserve"> charts showing </w:t>
            </w:r>
            <w:r w:rsidRPr="5EA1384E" w:rsidR="6609E626">
              <w:rPr>
                <w:rFonts w:ascii="Arial" w:hAnsi="Arial" w:cs="Arial"/>
                <w:sz w:val="16"/>
                <w:szCs w:val="16"/>
                <w:lang w:val="en-US"/>
              </w:rPr>
              <w:t xml:space="preserve">the </w:t>
            </w:r>
            <w:r w:rsidRPr="5EA1384E" w:rsidR="0020522C">
              <w:rPr>
                <w:rFonts w:ascii="Arial" w:hAnsi="Arial" w:cs="Arial"/>
                <w:sz w:val="16"/>
                <w:szCs w:val="16"/>
                <w:lang w:val="en-US"/>
              </w:rPr>
              <w:t>position</w:t>
            </w:r>
            <w:r w:rsidRPr="5EA1384E" w:rsidR="72495461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5EA1384E" w:rsidR="0020522C">
              <w:rPr>
                <w:rFonts w:ascii="Arial" w:hAnsi="Arial" w:cs="Arial"/>
                <w:sz w:val="16"/>
                <w:szCs w:val="16"/>
                <w:lang w:val="en-US"/>
              </w:rPr>
              <w:t xml:space="preserve">of </w:t>
            </w:r>
            <w:r w:rsidRPr="5EA1384E" w:rsidR="212B29D5">
              <w:rPr>
                <w:rFonts w:ascii="Arial" w:hAnsi="Arial" w:cs="Arial"/>
                <w:sz w:val="16"/>
                <w:szCs w:val="16"/>
                <w:lang w:val="en-US"/>
              </w:rPr>
              <w:t>persons</w:t>
            </w:r>
            <w:r w:rsidRPr="5EA1384E" w:rsidR="0020522C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:rsidR="0020522C" w:rsidRDefault="0020522C" w14:paraId="027C100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name="Text17" w:id="12"/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  <w:bookmarkEnd w:id="12"/>
          </w:p>
        </w:tc>
      </w:tr>
    </w:tbl>
    <w:p w:rsidR="00177186" w:rsidRDefault="00177186" w14:paraId="19D2B6B8" w14:textId="77777777">
      <w:pPr>
        <w:pStyle w:val="Header"/>
        <w:tabs>
          <w:tab w:val="clear" w:pos="4153"/>
          <w:tab w:val="clear" w:pos="8306"/>
          <w:tab w:val="left" w:pos="2700"/>
          <w:tab w:val="left" w:pos="4500"/>
        </w:tabs>
        <w:rPr>
          <w:lang w:val="en-US"/>
        </w:rPr>
        <w:sectPr w:rsidR="00177186" w:rsidSect="00CA158E">
          <w:headerReference w:type="default" r:id="rId11"/>
          <w:pgSz w:w="11907" w:h="16840" w:orient="portrait" w:code="9"/>
          <w:pgMar w:top="472" w:right="902" w:bottom="1440" w:left="1077" w:header="709" w:footer="380" w:gutter="0"/>
          <w:cols w:space="720"/>
          <w:noEndnote/>
          <w:docGrid w:linePitch="326"/>
        </w:sect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780"/>
        <w:gridCol w:w="6120"/>
      </w:tblGrid>
      <w:tr w:rsidR="00177186" w:rsidTr="23DEA6F8" w14:paraId="147D28FF" w14:textId="77777777">
        <w:trPr>
          <w:cantSplit/>
          <w:tblHeader/>
        </w:trPr>
        <w:tc>
          <w:tcPr>
            <w:tcW w:w="10440" w:type="dxa"/>
            <w:gridSpan w:val="3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177186" w:rsidRDefault="00177186" w14:paraId="43B86811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HelveticaNeue-Bold" w:hAnsi="HelveticaNeue-Bold"/>
                <w:b/>
                <w:bCs/>
                <w:sz w:val="20"/>
                <w:szCs w:val="20"/>
                <w:lang w:val="en-US"/>
              </w:rPr>
              <w:t>GENERAL STORAGE DATA</w:t>
            </w:r>
          </w:p>
        </w:tc>
      </w:tr>
      <w:tr w:rsidR="00177186" w:rsidTr="23DEA6F8" w14:paraId="43157C4A" w14:textId="77777777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209A89CB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13.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Pr="00672BBA" w:rsidR="00672BBA" w:rsidP="00672BBA" w:rsidRDefault="00672BBA" w14:paraId="63A4EB5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672BBA">
              <w:rPr>
                <w:rFonts w:ascii="Arial" w:hAnsi="Arial" w:cs="Arial"/>
                <w:sz w:val="16"/>
                <w:szCs w:val="16"/>
                <w:lang w:val="en-US" w:eastAsia="ja-JP"/>
              </w:rPr>
              <w:t>FACILITY DESCRIPTION</w:t>
            </w:r>
          </w:p>
          <w:p w:rsidR="00177186" w:rsidP="23DEA6F8" w:rsidRDefault="00672BBA" w14:paraId="48E54418" w14:textId="5D2FDBD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3DEA6F8">
              <w:rPr>
                <w:rFonts w:ascii="HelveticaNeue-Roman" w:hAnsi="HelveticaNeue-Roman" w:cs="Calibri"/>
                <w:sz w:val="16"/>
                <w:szCs w:val="16"/>
                <w:lang w:val="en-US" w:eastAsia="ja-JP"/>
              </w:rPr>
              <w:t xml:space="preserve">(indicating important items of equipment which use, produce or process </w:t>
            </w:r>
            <w:r w:rsidRPr="23DEA6F8" w:rsidR="65272B23">
              <w:rPr>
                <w:rFonts w:ascii="HelveticaNeue-Roman" w:hAnsi="HelveticaNeue-Roman" w:cs="Calibri"/>
                <w:sz w:val="16"/>
                <w:szCs w:val="16"/>
                <w:lang w:val="en-US" w:eastAsia="ja-JP"/>
              </w:rPr>
              <w:t xml:space="preserve">qualifying </w:t>
            </w:r>
            <w:r w:rsidRPr="23DEA6F8">
              <w:rPr>
                <w:rFonts w:ascii="HelveticaNeue-Roman" w:hAnsi="HelveticaNeue-Roman" w:cs="Calibri"/>
                <w:sz w:val="16"/>
                <w:szCs w:val="16"/>
                <w:lang w:val="en-US" w:eastAsia="ja-JP"/>
              </w:rPr>
              <w:t>nuclear material)</w:t>
            </w:r>
            <w:r w:rsidRPr="23DEA6F8" w:rsidR="0AD584CC">
              <w:rPr>
                <w:rFonts w:ascii="HelveticaNeue-Roman" w:hAnsi="HelveticaNeue-Roman" w:cs="Calibri"/>
                <w:sz w:val="16"/>
                <w:szCs w:val="16"/>
                <w:lang w:val="en-US" w:eastAsia="ja-JP"/>
              </w:rPr>
              <w:t xml:space="preserve"> and general flow diagram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:rsidR="00177186" w:rsidRDefault="00177186" w14:paraId="1E721E3E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GENERAL FLOW DIAGRAM(S) ATTACHED UNDER REF. </w:t>
            </w:r>
            <w:proofErr w:type="spellStart"/>
            <w:r w:rsidR="00672BBA">
              <w:rPr>
                <w:rFonts w:ascii="HelveticaNeue-Roman" w:hAnsi="HelveticaNeue-Roman"/>
                <w:sz w:val="16"/>
                <w:szCs w:val="16"/>
                <w:lang w:val="en-US"/>
              </w:rPr>
              <w:t>NOs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.</w:t>
            </w:r>
            <w:proofErr w:type="spellEnd"/>
          </w:p>
          <w:p w:rsidR="00177186" w:rsidRDefault="00177186" w14:paraId="1AFEFBFB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77186" w:rsidTr="23DEA6F8" w14:paraId="0298AB12" w14:textId="77777777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2A4DEDE3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14.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="00177186" w:rsidRDefault="00177186" w14:paraId="0AABF07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DESIGN CAPACITY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:rsidR="00177186" w:rsidRDefault="00177186" w14:paraId="0135A8C8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77186" w:rsidTr="23DEA6F8" w14:paraId="74BE606F" w14:textId="77777777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35E77DAD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15.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="00177186" w:rsidRDefault="00177186" w14:paraId="0CCD144D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ANTICIPATED ANNUAL THROUGHPUT AND INVENTORY</w:t>
            </w:r>
          </w:p>
          <w:p w:rsidR="00177186" w:rsidRDefault="00177186" w14:paraId="32908CEA" w14:textId="4B6D91C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3DEA6F8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(forward </w:t>
            </w:r>
            <w:proofErr w:type="spellStart"/>
            <w:r w:rsidRPr="23DEA6F8">
              <w:rPr>
                <w:rFonts w:ascii="HelveticaNeue-Roman" w:hAnsi="HelveticaNeue-Roman"/>
                <w:sz w:val="16"/>
                <w:szCs w:val="16"/>
                <w:lang w:val="en-US"/>
              </w:rPr>
              <w:t>programme</w:t>
            </w:r>
            <w:proofErr w:type="spellEnd"/>
            <w:r w:rsidRPr="23DEA6F8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indicating the proportion of various receipts and shipments)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:rsidR="00177186" w:rsidRDefault="00177186" w14:paraId="6E7AB6A9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</w:tbl>
    <w:p w:rsidR="00177186" w:rsidRDefault="00177186" w14:paraId="46868A05" w14:textId="77777777">
      <w:pPr>
        <w:ind w:left="-720"/>
        <w:rPr>
          <w:rFonts w:ascii="Arial" w:hAnsi="Arial" w:cs="Arial"/>
          <w:lang w:val="en-US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14"/>
        <w:gridCol w:w="649"/>
        <w:gridCol w:w="3202"/>
        <w:gridCol w:w="6049"/>
      </w:tblGrid>
      <w:tr w:rsidR="00177186" w:rsidTr="5EA1384E" w14:paraId="1D0BF0CF" w14:textId="77777777">
        <w:trPr>
          <w:tblHeader/>
        </w:trPr>
        <w:tc>
          <w:tcPr>
            <w:tcW w:w="10440" w:type="dxa"/>
            <w:gridSpan w:val="5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177186" w:rsidP="23DEA6F8" w:rsidRDefault="4DB6256B" w14:paraId="3269B9DC" w14:textId="37CDC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23DEA6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QUALIFYING </w:t>
            </w:r>
            <w:r w:rsidRPr="23DEA6F8" w:rsidR="001771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NUCLEAR MATERIAL DESCRIPTION </w:t>
            </w:r>
          </w:p>
        </w:tc>
      </w:tr>
      <w:tr w:rsidR="00177186" w:rsidTr="5EA1384E" w14:paraId="54F4D7F2" w14:textId="7777777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177186" w:rsidP="23DEA6F8" w:rsidRDefault="00177186" w14:paraId="6E21FE67" w14:textId="21991E8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3DEA6F8">
              <w:rPr>
                <w:rFonts w:ascii="Arial" w:hAnsi="Arial" w:cs="Arial"/>
                <w:sz w:val="16"/>
                <w:szCs w:val="16"/>
                <w:lang w:val="en-US"/>
              </w:rPr>
              <w:t>16.</w:t>
            </w:r>
            <w:r w:rsidRPr="23DEA6F8" w:rsidR="26798A0E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:rsidR="00177186" w:rsidRDefault="26798A0E" w14:paraId="2929A104" w14:textId="71856E8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3DEA6F8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MAIN </w:t>
            </w:r>
            <w:r w:rsidRPr="23DEA6F8" w:rsidR="00177186">
              <w:rPr>
                <w:rFonts w:ascii="HelveticaNeue-Roman" w:hAnsi="HelveticaNeue-Roman"/>
                <w:sz w:val="16"/>
                <w:szCs w:val="16"/>
                <w:lang w:val="en-US"/>
              </w:rPr>
              <w:t>TYPES OF</w:t>
            </w:r>
            <w:r w:rsidRPr="23DEA6F8" w:rsidR="68E798AC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ACCOUNTING</w:t>
            </w:r>
            <w:r w:rsidRPr="23DEA6F8" w:rsidR="00177186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UNITS</w:t>
            </w:r>
            <w:r w:rsidRPr="23DEA6F8" w:rsidR="53AB4AC3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TO BE</w:t>
            </w:r>
            <w:r w:rsidRPr="23DEA6F8" w:rsidR="00177186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HANDLED </w:t>
            </w:r>
            <w:r w:rsidRPr="23DEA6F8" w:rsidR="36D4665B">
              <w:rPr>
                <w:rFonts w:ascii="HelveticaNeue-Roman" w:hAnsi="HelveticaNeue-Roman"/>
                <w:sz w:val="16"/>
                <w:szCs w:val="16"/>
                <w:lang w:val="en-US"/>
              </w:rPr>
              <w:t>IN</w:t>
            </w:r>
            <w:r w:rsidRPr="23DEA6F8" w:rsidR="00177186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THE FACILITY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:rsidR="00177186" w:rsidP="5EA1384E" w:rsidRDefault="00177186" w14:paraId="19A7C9C9" w14:textId="5445CF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5EA1384E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5EA1384E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5EA1384E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5EA1384E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5EA1384E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5EA1384E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5EA1384E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5EA1384E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5EA1384E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177186" w:rsidTr="5EA1384E" w14:paraId="3C004B18" w14:textId="77777777">
        <w:trPr>
          <w:cantSplit/>
        </w:trPr>
        <w:tc>
          <w:tcPr>
            <w:tcW w:w="526" w:type="dxa"/>
            <w:tcBorders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500D3408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17.</w:t>
            </w:r>
          </w:p>
        </w:tc>
        <w:tc>
          <w:tcPr>
            <w:tcW w:w="3865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P="6474C185" w:rsidRDefault="00177186" w14:paraId="6CC78A4B" w14:textId="1C7E7B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DESCRIPTION</w:t>
            </w:r>
            <w:r w:rsidRPr="6474C185" w:rsidR="12DB579E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OF QUALIFYING NUCLEAR MATERIAL FOR EACH AREA </w:t>
            </w: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(general)</w:t>
            </w:r>
          </w:p>
        </w:tc>
        <w:tc>
          <w:tcPr>
            <w:tcW w:w="6049" w:type="dxa"/>
            <w:tcBorders>
              <w:left w:val="single" w:color="auto" w:sz="4" w:space="0"/>
              <w:bottom w:val="nil"/>
            </w:tcBorders>
            <w:tcMar>
              <w:top w:w="113" w:type="dxa"/>
              <w:bottom w:w="113" w:type="dxa"/>
            </w:tcMar>
          </w:tcPr>
          <w:p w:rsidR="00177186" w:rsidRDefault="00177186" w14:paraId="3E116299" w14:textId="77777777">
            <w:pPr>
              <w:pStyle w:val="BalloonText"/>
              <w:tabs>
                <w:tab w:val="left" w:pos="2700"/>
                <w:tab w:val="left" w:pos="4500"/>
              </w:tabs>
              <w:rPr>
                <w:rFonts w:ascii="HelveticaNeue-Roman" w:hAnsi="HelveticaNeue-Roman" w:cs="Times New Roman"/>
                <w:lang w:val="en-US"/>
              </w:rPr>
            </w:pPr>
            <w:r>
              <w:rPr>
                <w:rFonts w:ascii="HelveticaNeue-Roman" w:hAnsi="HelveticaNeue-Roman" w:cs="Times New Roman"/>
                <w:lang w:val="en-US"/>
              </w:rPr>
              <w:t xml:space="preserve">DRAWING(S) ATTACHED UNDER REF. </w:t>
            </w:r>
            <w:proofErr w:type="spellStart"/>
            <w:r w:rsidR="00672BBA">
              <w:rPr>
                <w:rFonts w:ascii="HelveticaNeue-Roman" w:hAnsi="HelveticaNeue-Roman" w:cs="Times New Roman"/>
                <w:lang w:val="en-US"/>
              </w:rPr>
              <w:t>NOs</w:t>
            </w:r>
            <w:r>
              <w:rPr>
                <w:rFonts w:ascii="HelveticaNeue-Roman" w:hAnsi="HelveticaNeue-Roman" w:cs="Times New Roman"/>
                <w:lang w:val="en-US"/>
              </w:rPr>
              <w:t>.</w:t>
            </w:r>
            <w:proofErr w:type="spellEnd"/>
          </w:p>
        </w:tc>
      </w:tr>
      <w:tr w:rsidR="00177186" w:rsidTr="5EA1384E" w14:paraId="7BE5FDC2" w14:textId="77777777">
        <w:trPr>
          <w:cantSplit/>
        </w:trPr>
        <w:tc>
          <w:tcPr>
            <w:tcW w:w="526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724DA471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27AA834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="00177186" w:rsidRDefault="00672BBA" w14:paraId="537A265C" w14:textId="7725D1B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6474C185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Physical (mechanical) form and dimensions (for the items stored, </w:t>
            </w:r>
            <w:r w:rsidRPr="6474C185" w:rsidR="3E9A7C1B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with </w:t>
            </w:r>
            <w:r w:rsidRPr="6474C185">
              <w:rPr>
                <w:rFonts w:ascii="Arial" w:hAnsi="Arial" w:cs="Arial"/>
                <w:sz w:val="16"/>
                <w:szCs w:val="16"/>
                <w:lang w:val="en-US" w:eastAsia="ja-JP"/>
              </w:rPr>
              <w:t>drawings)</w:t>
            </w:r>
          </w:p>
        </w:tc>
        <w:tc>
          <w:tcPr>
            <w:tcW w:w="6049" w:type="dxa"/>
            <w:tcBorders>
              <w:top w:val="nil"/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101E77C8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5EA1384E" w14:paraId="7036E936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4144EDF8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0C6A0B8E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177186" w:rsidRDefault="00177186" w14:paraId="5B49EC80" w14:textId="02641284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Chemical</w:t>
            </w:r>
            <w:r w:rsidRPr="6474C185" w:rsidR="2CE596B9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and physical</w:t>
            </w: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</w:t>
            </w:r>
            <w:r w:rsidRPr="6474C185" w:rsidR="7976F0C0">
              <w:rPr>
                <w:rFonts w:ascii="HelveticaNeue-Roman" w:hAnsi="HelveticaNeue-Roman"/>
                <w:sz w:val="16"/>
                <w:szCs w:val="16"/>
                <w:lang w:val="en-US"/>
              </w:rPr>
              <w:t>f</w:t>
            </w: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orm</w:t>
            </w:r>
          </w:p>
          <w:p w:rsidR="00177186" w:rsidRDefault="00177186" w14:paraId="3E02C0E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(indicate chemical composition or main alloy constituents)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0AAED53B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5EA1384E" w14:paraId="6F08AF7C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059D9FFA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0B0EE7E8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B13807" w:rsidR="00177186" w:rsidRDefault="00177186" w14:paraId="55E35797" w14:textId="53ABD62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13807">
              <w:rPr>
                <w:rFonts w:ascii="HelveticaNeue-Roman" w:hAnsi="HelveticaNeue-Roman"/>
                <w:sz w:val="16"/>
                <w:szCs w:val="16"/>
              </w:rPr>
              <w:t xml:space="preserve">Enrichment range and </w:t>
            </w:r>
            <w:r w:rsidRPr="00B13807" w:rsidR="7A1F0B72">
              <w:rPr>
                <w:rFonts w:ascii="HelveticaNeue-Roman" w:hAnsi="HelveticaNeue-Roman"/>
                <w:sz w:val="16"/>
                <w:szCs w:val="16"/>
              </w:rPr>
              <w:t>pl</w:t>
            </w:r>
            <w:r w:rsidRPr="00B13807">
              <w:rPr>
                <w:rFonts w:ascii="HelveticaNeue-Roman" w:hAnsi="HelveticaNeue-Roman"/>
                <w:sz w:val="16"/>
                <w:szCs w:val="16"/>
              </w:rPr>
              <w:t>u</w:t>
            </w:r>
            <w:r w:rsidRPr="00B13807" w:rsidR="1E2C5442">
              <w:rPr>
                <w:rFonts w:ascii="HelveticaNeue-Roman" w:hAnsi="HelveticaNeue-Roman"/>
                <w:sz w:val="16"/>
                <w:szCs w:val="16"/>
              </w:rPr>
              <w:t>tonium</w:t>
            </w:r>
            <w:r w:rsidRPr="00B13807">
              <w:rPr>
                <w:rFonts w:ascii="HelveticaNeue-Roman" w:hAnsi="HelveticaNeue-Roman"/>
                <w:sz w:val="16"/>
                <w:szCs w:val="16"/>
              </w:rPr>
              <w:t xml:space="preserve"> content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0DA4316C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5EA1384E" w14:paraId="573DCFFB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3B410B2D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4956A32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iv)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177186" w:rsidRDefault="00177186" w14:paraId="1BBEC96B" w14:textId="4EC4B3F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Range of weight of </w:t>
            </w:r>
            <w:r w:rsidRPr="6474C185" w:rsidR="659C7B7B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0141E012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5EA1384E" w14:paraId="1DB2522E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7960A7EC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0C1708F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177186" w:rsidRDefault="00177186" w14:paraId="6ABEB0EF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Cladding materials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3096A12F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5EA1384E" w14:paraId="6E91A749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5D077AD6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0300529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177186" w:rsidRDefault="00177186" w14:paraId="3E6C2A97" w14:textId="042B188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Means of</w:t>
            </w:r>
            <w:r w:rsidRPr="6474C185" w:rsidR="42F5F106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qualifying</w:t>
            </w: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nuclear material identification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56AAB940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5EA1384E" w14:paraId="77D02B05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64CB8FF5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705E8E5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vii)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177186" w:rsidRDefault="00177186" w14:paraId="76873508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Types of containers, packaging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3C0A7250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5EA1384E" w14:paraId="6EC7FEA8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080F555B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4F4A4552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viii)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177186" w:rsidRDefault="00177186" w14:paraId="6F523CA5" w14:textId="763D6B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Radiation level at </w:t>
            </w:r>
            <w:r w:rsidRPr="6474C185" w:rsidR="2F6ED27F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 location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40ED6853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5EA1384E" w14:paraId="42078233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09817051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45BE7B83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ix)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="00177186" w:rsidP="6474C185" w:rsidRDefault="00177186" w14:paraId="37953140" w14:textId="79ED801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Other </w:t>
            </w:r>
            <w:r w:rsidRPr="6474C185" w:rsidR="6BF9B80F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 in the facility</w:t>
            </w:r>
            <w:r w:rsidRPr="6474C185" w:rsidR="08F8765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not already specified</w:t>
            </w:r>
          </w:p>
          <w:p w:rsidR="00177186" w:rsidRDefault="00177186" w14:paraId="718F23DD" w14:textId="2890EBE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(quantity, form and location of inventory) 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1B5FB74B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5EA1384E" w14:paraId="45810BCD" w14:textId="77777777">
        <w:tc>
          <w:tcPr>
            <w:tcW w:w="540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351AC315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18.</w:t>
            </w:r>
          </w:p>
        </w:tc>
        <w:tc>
          <w:tcPr>
            <w:tcW w:w="3851" w:type="dxa"/>
            <w:gridSpan w:val="2"/>
            <w:tcBorders>
              <w:left w:val="nil"/>
            </w:tcBorders>
            <w:tcMar>
              <w:top w:w="113" w:type="dxa"/>
              <w:bottom w:w="113" w:type="dxa"/>
            </w:tcMar>
          </w:tcPr>
          <w:p w:rsidR="00177186" w:rsidRDefault="00177186" w14:paraId="5EBACD53" w14:textId="4F0C8558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SCHEMATIC FLOWSHEET FOR </w:t>
            </w:r>
            <w:r w:rsidRPr="6474C185" w:rsidR="373D3549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</w:t>
            </w:r>
          </w:p>
          <w:p w:rsidR="00177186" w:rsidRDefault="00177186" w14:paraId="3F63DB0B" w14:textId="6BEAF32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(identifying measurement points, accountability areas, inventory location, etc. for operator purposes)</w:t>
            </w:r>
          </w:p>
        </w:tc>
        <w:tc>
          <w:tcPr>
            <w:tcW w:w="6049" w:type="dxa"/>
            <w:tcMar>
              <w:top w:w="113" w:type="dxa"/>
              <w:bottom w:w="113" w:type="dxa"/>
            </w:tcMar>
          </w:tcPr>
          <w:p w:rsidR="00177186" w:rsidRDefault="00177186" w14:paraId="74D7126E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DIAGRAM(S) ATTACHED UNDER REF. </w:t>
            </w:r>
            <w:proofErr w:type="spellStart"/>
            <w:r w:rsidR="00672BBA">
              <w:rPr>
                <w:rFonts w:ascii="HelveticaNeue-Roman" w:hAnsi="HelveticaNeue-Roman"/>
                <w:sz w:val="16"/>
                <w:szCs w:val="16"/>
                <w:lang w:val="en-US"/>
              </w:rPr>
              <w:t>NOs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.</w:t>
            </w:r>
            <w:proofErr w:type="spellEnd"/>
          </w:p>
          <w:p w:rsidR="00177186" w:rsidRDefault="00177186" w14:paraId="79EAF334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name="Text19" w:id="13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13"/>
          </w:p>
        </w:tc>
      </w:tr>
    </w:tbl>
    <w:p w:rsidR="00177186" w:rsidRDefault="00177186" w14:paraId="02AE7F55" w14:textId="77777777"/>
    <w:tbl>
      <w:tblPr>
        <w:tblW w:w="104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41"/>
        <w:gridCol w:w="3982"/>
        <w:gridCol w:w="5895"/>
      </w:tblGrid>
      <w:tr w:rsidR="00177186" w:rsidTr="5EA1384E" w14:paraId="6AD96EED" w14:textId="77777777">
        <w:trPr>
          <w:tblHeader/>
        </w:trPr>
        <w:tc>
          <w:tcPr>
            <w:tcW w:w="10439" w:type="dxa"/>
            <w:gridSpan w:val="4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177186" w:rsidP="6474C185" w:rsidRDefault="00177186" w14:paraId="7B579AC5" w14:textId="784EA0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474C1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HANDLING OF </w:t>
            </w:r>
            <w:r w:rsidRPr="6474C185" w:rsidR="28B5DD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QUALIFYING </w:t>
            </w:r>
            <w:r w:rsidRPr="6474C185">
              <w:rPr>
                <w:rFonts w:ascii="Arial" w:hAnsi="Arial" w:cs="Arial"/>
                <w:b/>
                <w:bCs/>
                <w:sz w:val="20"/>
                <w:szCs w:val="20"/>
              </w:rPr>
              <w:t>NUCLEAR MATERIAL</w:t>
            </w:r>
            <w:r w:rsidRPr="6474C185" w:rsidR="0692A4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(For each accounting area)</w:t>
            </w:r>
          </w:p>
        </w:tc>
      </w:tr>
      <w:tr w:rsidR="00177186" w:rsidTr="5EA1384E" w14:paraId="1F6E2BC8" w14:textId="77777777">
        <w:trPr>
          <w:cantSplit/>
        </w:trPr>
        <w:tc>
          <w:tcPr>
            <w:tcW w:w="521" w:type="dxa"/>
            <w:tcBorders>
              <w:top w:val="single" w:color="auto" w:sz="4" w:space="0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32817881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19.</w:t>
            </w:r>
          </w:p>
        </w:tc>
        <w:tc>
          <w:tcPr>
            <w:tcW w:w="4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P="5EA1384E" w:rsidRDefault="00177186" w14:paraId="7EA45ED2" w14:textId="15068B21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5EA1384E">
              <w:rPr>
                <w:rFonts w:ascii="HelveticaNeue-Roman" w:hAnsi="HelveticaNeue-Roman"/>
                <w:sz w:val="16"/>
                <w:szCs w:val="16"/>
                <w:lang w:val="en-US"/>
              </w:rPr>
              <w:t>DESCRIPTION OF</w:t>
            </w:r>
            <w:r w:rsidRPr="5EA1384E" w:rsidR="033DE51C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</w:t>
            </w:r>
            <w:r w:rsidRPr="5EA1384E" w:rsidR="47E7C711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 w:rsidRPr="5EA1384E"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 STORAGE AREA</w:t>
            </w:r>
            <w:r w:rsidRPr="5EA1384E" w:rsidR="06D96CE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</w:t>
            </w:r>
            <w:r w:rsidRPr="5EA1384E">
              <w:rPr>
                <w:rFonts w:ascii="HelveticaNeue-Roman" w:hAnsi="HelveticaNeue-Roman"/>
                <w:sz w:val="16"/>
                <w:szCs w:val="16"/>
                <w:lang w:val="en-US"/>
              </w:rPr>
              <w:t>(inventory location)</w:t>
            </w:r>
          </w:p>
        </w:tc>
        <w:tc>
          <w:tcPr>
            <w:tcW w:w="5895" w:type="dxa"/>
            <w:tcBorders>
              <w:left w:val="single" w:color="auto" w:sz="4" w:space="0"/>
              <w:bottom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02D6AC22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DIAGRAM(S) ATTACHED UNDER REF. </w:t>
            </w:r>
            <w:proofErr w:type="spellStart"/>
            <w:r w:rsidR="00672BBA">
              <w:rPr>
                <w:rFonts w:ascii="HelveticaNeue-Roman" w:hAnsi="HelveticaNeue-Roman"/>
                <w:sz w:val="16"/>
                <w:szCs w:val="16"/>
                <w:lang w:val="en-US"/>
              </w:rPr>
              <w:t>NOs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.</w:t>
            </w:r>
            <w:proofErr w:type="spellEnd"/>
          </w:p>
          <w:p w:rsidR="00177186" w:rsidRDefault="00177186" w14:paraId="009641FD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0024B0" w:rsidTr="5EA1384E" w14:paraId="1135E602" w14:textId="77777777">
        <w:trPr>
          <w:cantSplit/>
        </w:trPr>
        <w:tc>
          <w:tcPr>
            <w:tcW w:w="521" w:type="dxa"/>
            <w:tcBorders>
              <w:top w:val="single" w:color="auto" w:sz="4" w:space="0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0024B0" w:rsidRDefault="000024B0" w14:paraId="14C8BF3B" w14:textId="5DA7A4A8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20.</w:t>
            </w:r>
          </w:p>
        </w:tc>
        <w:tc>
          <w:tcPr>
            <w:tcW w:w="4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13" w:type="dxa"/>
              <w:bottom w:w="113" w:type="dxa"/>
            </w:tcMar>
          </w:tcPr>
          <w:p w:rsidRPr="5EA1384E" w:rsidR="000024B0" w:rsidP="5EA1384E" w:rsidRDefault="0014306F" w14:paraId="745CF76C" w14:textId="0EF8206F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5EA1384E">
              <w:rPr>
                <w:rFonts w:ascii="HelveticaNeue-Roman" w:hAnsi="HelveticaNeue-Roman"/>
                <w:sz w:val="16"/>
                <w:szCs w:val="16"/>
                <w:lang w:val="en-US"/>
              </w:rPr>
              <w:t>DESIGN RANGE OF INVENTORIES OF QUALIFYING NUCLEAR MATERIAL IN EACH STORAGE AREA</w:t>
            </w:r>
          </w:p>
        </w:tc>
        <w:tc>
          <w:tcPr>
            <w:tcW w:w="5895" w:type="dxa"/>
            <w:tcBorders>
              <w:left w:val="single" w:color="auto" w:sz="4" w:space="0"/>
              <w:bottom w:val="single" w:color="auto" w:sz="4" w:space="0"/>
            </w:tcBorders>
            <w:tcMar>
              <w:top w:w="113" w:type="dxa"/>
              <w:bottom w:w="113" w:type="dxa"/>
            </w:tcMar>
          </w:tcPr>
          <w:p w:rsidR="000024B0" w:rsidRDefault="000024B0" w14:paraId="2D8CE4E5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</w:p>
        </w:tc>
      </w:tr>
      <w:tr w:rsidR="00177186" w:rsidTr="5EA1384E" w14:paraId="3113E36D" w14:textId="77777777">
        <w:trPr>
          <w:cantSplit/>
        </w:trPr>
        <w:tc>
          <w:tcPr>
            <w:tcW w:w="521" w:type="dxa"/>
            <w:tcBorders>
              <w:top w:val="single" w:color="auto" w:sz="4" w:space="0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2E225D9E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21.</w:t>
            </w:r>
          </w:p>
        </w:tc>
        <w:tc>
          <w:tcPr>
            <w:tcW w:w="4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P="6474C185" w:rsidRDefault="00177186" w14:paraId="776E3243" w14:textId="542477C5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METHOD OF POSITIONING OF </w:t>
            </w:r>
            <w:r w:rsidRPr="6474C185" w:rsidR="5BFAFA63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 IN STORAGE</w:t>
            </w:r>
          </w:p>
        </w:tc>
        <w:tc>
          <w:tcPr>
            <w:tcW w:w="5895" w:type="dxa"/>
            <w:tcBorders>
              <w:left w:val="single" w:color="auto" w:sz="4" w:space="0"/>
              <w:bottom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598B3990" w14:textId="7598B5A8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20"/>
                <w:szCs w:val="20"/>
                <w:lang w:val="en-US"/>
              </w:rPr>
            </w:pPr>
            <w:r w:rsidRPr="5EA1384E">
              <w:rPr>
                <w:rFonts w:ascii="HelveticaNeue-Roman" w:hAnsi="HelveticaNeue-Roman"/>
                <w:sz w:val="16"/>
                <w:szCs w:val="16"/>
                <w:lang w:val="en-US"/>
              </w:rPr>
              <w:t>IF NECESSARY, ATTACH DRAWING(S)</w:t>
            </w:r>
            <w:r w:rsidRPr="5EA1384E" w:rsidR="56663276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</w:t>
            </w:r>
            <w:r w:rsidRPr="5EA1384E" w:rsidR="56663276">
              <w:rPr>
                <w:rFonts w:ascii="Arial" w:hAnsi="Arial" w:cs="Arial"/>
                <w:sz w:val="16"/>
                <w:szCs w:val="16"/>
                <w:lang w:val="en-US"/>
              </w:rPr>
              <w:t xml:space="preserve">ATTACHED UNDER REF. </w:t>
            </w:r>
            <w:proofErr w:type="spellStart"/>
            <w:r w:rsidRPr="5EA1384E" w:rsidR="56663276">
              <w:rPr>
                <w:rFonts w:ascii="Arial" w:hAnsi="Arial" w:cs="Arial"/>
                <w:sz w:val="16"/>
                <w:szCs w:val="16"/>
                <w:lang w:val="en-US"/>
              </w:rPr>
              <w:t>NOs.</w:t>
            </w:r>
            <w:proofErr w:type="spellEnd"/>
          </w:p>
          <w:p w:rsidR="00177186" w:rsidRDefault="00177186" w14:paraId="4D2C21A7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77186" w:rsidTr="000024B0" w14:paraId="42B455E2" w14:textId="77777777">
        <w:tc>
          <w:tcPr>
            <w:tcW w:w="562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6308ABAE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22.</w:t>
            </w:r>
          </w:p>
        </w:tc>
        <w:tc>
          <w:tcPr>
            <w:tcW w:w="3982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:rsidR="00177186" w:rsidP="6474C185" w:rsidRDefault="00177186" w14:paraId="5EAF1F4E" w14:textId="5E37C69F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ROUTES AND EQUIPMENT USED FOR MOVEMENT OF </w:t>
            </w:r>
            <w:r w:rsidRPr="6474C185" w:rsidR="6EEEC604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</w:t>
            </w:r>
          </w:p>
          <w:p w:rsidR="00177186" w:rsidRDefault="00177186" w14:paraId="7F50DF2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(if applicable)</w:t>
            </w:r>
          </w:p>
        </w:tc>
        <w:tc>
          <w:tcPr>
            <w:tcW w:w="5895" w:type="dxa"/>
            <w:tcMar>
              <w:top w:w="113" w:type="dxa"/>
              <w:bottom w:w="113" w:type="dxa"/>
            </w:tcMar>
          </w:tcPr>
          <w:p w:rsidR="00177186" w:rsidRDefault="00177186" w14:paraId="5C8DE9FB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DRAWING(S) ATTACHED UNDER REF. </w:t>
            </w:r>
            <w:proofErr w:type="spellStart"/>
            <w:r w:rsidR="00672BBA">
              <w:rPr>
                <w:rFonts w:ascii="HelveticaNeue-Roman" w:hAnsi="HelveticaNeue-Roman"/>
                <w:sz w:val="16"/>
                <w:szCs w:val="16"/>
                <w:lang w:val="en-US"/>
              </w:rPr>
              <w:t>NOs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.</w:t>
            </w:r>
            <w:proofErr w:type="spellEnd"/>
          </w:p>
          <w:p w:rsidR="00177186" w:rsidRDefault="00177186" w14:paraId="4B56241D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77186" w:rsidTr="5EA1384E" w14:paraId="75E08874" w14:textId="77777777">
        <w:trPr>
          <w:cantSplit/>
        </w:trPr>
        <w:tc>
          <w:tcPr>
            <w:tcW w:w="521" w:type="dxa"/>
            <w:tcBorders>
              <w:top w:val="single" w:color="auto" w:sz="4" w:space="0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1B4FA7C7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23.</w:t>
            </w:r>
          </w:p>
        </w:tc>
        <w:tc>
          <w:tcPr>
            <w:tcW w:w="4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59E44D9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FREQUENCY OF RECEIPT AND SHIPMENT</w:t>
            </w:r>
          </w:p>
        </w:tc>
        <w:tc>
          <w:tcPr>
            <w:tcW w:w="5895" w:type="dxa"/>
            <w:tcBorders>
              <w:left w:val="single" w:color="auto" w:sz="4" w:space="0"/>
              <w:bottom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26827573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77186" w:rsidTr="5EA1384E" w14:paraId="7A145829" w14:textId="77777777">
        <w:trPr>
          <w:cantSplit/>
        </w:trPr>
        <w:tc>
          <w:tcPr>
            <w:tcW w:w="521" w:type="dxa"/>
            <w:tcBorders>
              <w:top w:val="single" w:color="auto" w:sz="4" w:space="0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41DFB583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24.</w:t>
            </w:r>
          </w:p>
        </w:tc>
        <w:tc>
          <w:tcPr>
            <w:tcW w:w="4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3E4347AB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SHIELDING</w:t>
            </w:r>
          </w:p>
          <w:p w:rsidR="00177186" w:rsidRDefault="00177186" w14:paraId="3621463C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(for storage and transfer)</w:t>
            </w:r>
          </w:p>
        </w:tc>
        <w:tc>
          <w:tcPr>
            <w:tcW w:w="5895" w:type="dxa"/>
            <w:tcBorders>
              <w:left w:val="single" w:color="auto" w:sz="4" w:space="0"/>
              <w:bottom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359040D7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</w:tbl>
    <w:p w:rsidR="00177186" w:rsidRDefault="00177186" w14:paraId="798717D9" w14:textId="77777777"/>
    <w:tbl>
      <w:tblPr>
        <w:tblW w:w="104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41"/>
        <w:gridCol w:w="3982"/>
        <w:gridCol w:w="5895"/>
      </w:tblGrid>
      <w:tr w:rsidR="00177186" w:rsidTr="6474C185" w14:paraId="0CCEC61B" w14:textId="77777777">
        <w:trPr>
          <w:tblHeader/>
        </w:trPr>
        <w:tc>
          <w:tcPr>
            <w:tcW w:w="10439" w:type="dxa"/>
            <w:gridSpan w:val="4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177186" w:rsidRDefault="00177186" w14:paraId="4EAAE2E2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>
              <w:rPr>
                <w:rFonts w:ascii="HelveticaNeue-Bold" w:hAnsi="HelveticaNeue-Bold"/>
                <w:b/>
                <w:bCs/>
                <w:sz w:val="20"/>
                <w:szCs w:val="20"/>
                <w:lang w:val="en-US"/>
              </w:rPr>
              <w:t>PROTECTION AND SAFETY MEASURES</w:t>
            </w:r>
          </w:p>
        </w:tc>
      </w:tr>
      <w:tr w:rsidR="00177186" w:rsidTr="6474C185" w14:paraId="03039F06" w14:textId="77777777">
        <w:trPr>
          <w:cantSplit/>
        </w:trPr>
        <w:tc>
          <w:tcPr>
            <w:tcW w:w="521" w:type="dxa"/>
            <w:tcBorders>
              <w:top w:val="single" w:color="auto" w:sz="4" w:space="0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7392B0A7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25.</w:t>
            </w:r>
          </w:p>
        </w:tc>
        <w:tc>
          <w:tcPr>
            <w:tcW w:w="4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P="6474C185" w:rsidRDefault="00177186" w14:paraId="5D8FF55F" w14:textId="0B29AA8B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BASIC MEASURES FOR PHYSICAL PROTECTION OF </w:t>
            </w:r>
            <w:r w:rsidRPr="6474C185" w:rsidR="582D2D49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</w:t>
            </w:r>
          </w:p>
        </w:tc>
        <w:tc>
          <w:tcPr>
            <w:tcW w:w="5895" w:type="dxa"/>
            <w:tcBorders>
              <w:left w:val="single" w:color="auto" w:sz="4" w:space="0"/>
              <w:bottom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76C51D58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77186" w:rsidTr="0014306F" w14:paraId="03FC2791" w14:textId="77777777">
        <w:tc>
          <w:tcPr>
            <w:tcW w:w="562" w:type="dxa"/>
            <w:gridSpan w:val="2"/>
            <w:tcBorders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3CF86BF1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26.</w:t>
            </w:r>
          </w:p>
        </w:tc>
        <w:tc>
          <w:tcPr>
            <w:tcW w:w="3982" w:type="dxa"/>
            <w:tcBorders>
              <w:left w:val="nil"/>
              <w:bottom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P="6474C185" w:rsidRDefault="00177186" w14:paraId="5AB1CD7A" w14:textId="69D4EA30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SPECIFIC HEALTH AND SAFETY RULES FOR INSPECTOR COMPLIANCE</w:t>
            </w:r>
          </w:p>
        </w:tc>
        <w:tc>
          <w:tcPr>
            <w:tcW w:w="5895" w:type="dxa"/>
            <w:tcMar>
              <w:top w:w="113" w:type="dxa"/>
              <w:bottom w:w="113" w:type="dxa"/>
            </w:tcMar>
          </w:tcPr>
          <w:p w:rsidR="00177186" w:rsidRDefault="00177186" w14:paraId="7224AC8A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</w:tbl>
    <w:p w:rsidR="00177186" w:rsidRDefault="00177186" w14:paraId="7B869BD8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663"/>
        <w:gridCol w:w="3202"/>
        <w:gridCol w:w="6049"/>
      </w:tblGrid>
      <w:tr w:rsidR="00177186" w:rsidTr="6D77BD2F" w14:paraId="3A947BB6" w14:textId="77777777">
        <w:trPr>
          <w:tblHeader/>
        </w:trPr>
        <w:tc>
          <w:tcPr>
            <w:tcW w:w="10440" w:type="dxa"/>
            <w:gridSpan w:val="4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177186" w:rsidP="6474C185" w:rsidRDefault="00177186" w14:paraId="7615BA2E" w14:textId="2837517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6474C185">
              <w:rPr>
                <w:rFonts w:ascii="HelveticaNeue-Bold" w:hAnsi="HelveticaNeue-Bold"/>
                <w:b/>
                <w:bCs/>
                <w:sz w:val="20"/>
                <w:szCs w:val="20"/>
                <w:lang w:val="en-US"/>
              </w:rPr>
              <w:t xml:space="preserve"> ACCOUNTANCY AND CONTROL</w:t>
            </w:r>
            <w:r w:rsidRPr="6474C185" w:rsidR="4B2024C9">
              <w:rPr>
                <w:rFonts w:ascii="HelveticaNeue-Bold" w:hAnsi="HelveticaNeue-Bold"/>
                <w:b/>
                <w:bCs/>
                <w:sz w:val="20"/>
                <w:szCs w:val="20"/>
                <w:lang w:val="en-US"/>
              </w:rPr>
              <w:t xml:space="preserve"> OF QUALIFYING NUCLEAR MATERIAL</w:t>
            </w:r>
          </w:p>
        </w:tc>
      </w:tr>
      <w:tr w:rsidR="00177186" w:rsidTr="6D77BD2F" w14:paraId="38299587" w14:textId="77777777">
        <w:trPr>
          <w:cantSplit/>
        </w:trPr>
        <w:tc>
          <w:tcPr>
            <w:tcW w:w="526" w:type="dxa"/>
            <w:tcBorders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6D5AB87A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27.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13" w:type="dxa"/>
              <w:bottom w:w="113" w:type="dxa"/>
            </w:tcMar>
          </w:tcPr>
          <w:p w:rsidR="00AB1DFB" w:rsidRDefault="00177186" w14:paraId="23C7F708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SYSTEM DESCRIPTION</w:t>
            </w:r>
            <w:r w:rsidRPr="6474C185" w:rsidR="7192B68D">
              <w:rPr>
                <w:rFonts w:ascii="HelveticaNeue-Roman" w:hAnsi="HelveticaNeue-Roman"/>
                <w:sz w:val="16"/>
                <w:szCs w:val="16"/>
                <w:lang w:val="en-US"/>
              </w:rPr>
              <w:t>:</w:t>
            </w:r>
          </w:p>
          <w:p w:rsidRPr="0054609A" w:rsidR="001C47DB" w:rsidP="5EA1384E" w:rsidRDefault="276A7762" w14:paraId="6C9CFC88" w14:textId="69C622D5">
            <w:pPr>
              <w:autoSpaceDE w:val="0"/>
              <w:autoSpaceDN w:val="0"/>
              <w:adjustRightInd w:val="0"/>
            </w:pPr>
            <w:r w:rsidRPr="5EA1384E">
              <w:rPr>
                <w:rFonts w:ascii="HelveticaNeue-Roman" w:hAnsi="HelveticaNeue-Roman"/>
                <w:sz w:val="16"/>
                <w:szCs w:val="16"/>
                <w:lang w:val="en-US"/>
              </w:rPr>
              <w:t>D</w:t>
            </w:r>
            <w:r w:rsidRPr="5EA1384E" w:rsidR="0A9C4560">
              <w:rPr>
                <w:rFonts w:ascii="HelveticaNeue-Roman" w:hAnsi="HelveticaNeue-Roman"/>
                <w:sz w:val="16"/>
                <w:szCs w:val="16"/>
                <w:lang w:val="en-US"/>
              </w:rPr>
              <w:t>escribe</w:t>
            </w:r>
            <w:r w:rsidRPr="5EA1384E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</w:t>
            </w:r>
            <w:r w:rsidRPr="5EA1384E" w:rsidR="58E9A44D">
              <w:rPr>
                <w:rFonts w:ascii="HelveticaNeue-Roman" w:hAnsi="HelveticaNeue-Roman"/>
                <w:sz w:val="16"/>
                <w:szCs w:val="16"/>
                <w:lang w:val="en-US"/>
              </w:rPr>
              <w:t>t</w:t>
            </w:r>
            <w:r w:rsidRPr="5EA1384E" w:rsidR="00177186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he </w:t>
            </w:r>
            <w:r w:rsidRPr="5EA1384E" w:rsidR="5232EB51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 w:rsidRPr="5EA1384E" w:rsidR="00177186"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 accountancy system</w:t>
            </w:r>
            <w:r w:rsidRPr="5EA1384E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, </w:t>
            </w:r>
            <w:r w:rsidRPr="5EA1384E" w:rsidR="00177186">
              <w:rPr>
                <w:rFonts w:ascii="HelveticaNeue-Roman" w:hAnsi="HelveticaNeue-Roman"/>
                <w:sz w:val="16"/>
                <w:szCs w:val="16"/>
                <w:lang w:val="en-US"/>
              </w:rPr>
              <w:t>method of recording and reporting accountancy data and establishing material balances</w:t>
            </w:r>
            <w:r w:rsidRPr="5EA1384E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, </w:t>
            </w:r>
            <w:r w:rsidRPr="5EA1384E" w:rsidR="00177186">
              <w:rPr>
                <w:rFonts w:ascii="HelveticaNeue-Roman" w:hAnsi="HelveticaNeue-Roman"/>
                <w:sz w:val="16"/>
                <w:szCs w:val="16"/>
                <w:lang w:val="en-US"/>
              </w:rPr>
              <w:t>procedures for account adjustment after inventory</w:t>
            </w:r>
            <w:r w:rsidRPr="5EA1384E" w:rsidR="66BF9889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change</w:t>
            </w:r>
            <w:r w:rsidRPr="5EA1384E" w:rsidR="00177186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and correction of mistakes, etc., under the following headings</w:t>
            </w:r>
          </w:p>
          <w:p w:rsidR="00177186" w:rsidP="5EA1384E" w:rsidRDefault="46355B7A" w14:paraId="3411CE93" w14:textId="02D9DAD9">
            <w:pPr>
              <w:autoSpaceDE w:val="0"/>
              <w:autoSpaceDN w:val="0"/>
              <w:adjustRightInd w:val="0"/>
            </w:pPr>
            <w:r w:rsidRPr="5EA1384E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(include specimen forms for all procedures) </w:t>
            </w:r>
            <w:r w:rsidRPr="5EA1384E" w:rsidR="408A46CC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6049" w:type="dxa"/>
            <w:tcBorders>
              <w:left w:val="single" w:color="auto" w:sz="4" w:space="0"/>
              <w:bottom w:val="nil"/>
            </w:tcBorders>
            <w:tcMar>
              <w:top w:w="113" w:type="dxa"/>
              <w:bottom w:w="113" w:type="dxa"/>
            </w:tcMar>
          </w:tcPr>
          <w:p w:rsidR="00177186" w:rsidRDefault="00177186" w14:paraId="2A2EA363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20"/>
                <w:szCs w:val="20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SPECIMEN FORMS USED IN ALL PROCEDURES ATTACHED UNDER REF. </w:t>
            </w:r>
            <w:proofErr w:type="spellStart"/>
            <w:r w:rsidR="00672BBA">
              <w:rPr>
                <w:rFonts w:ascii="HelveticaNeue-Roman" w:hAnsi="HelveticaNeue-Roman"/>
                <w:sz w:val="16"/>
                <w:szCs w:val="16"/>
                <w:lang w:val="en-US"/>
              </w:rPr>
              <w:t>NOs</w:t>
            </w: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.</w:t>
            </w:r>
            <w:proofErr w:type="spellEnd"/>
          </w:p>
          <w:p w:rsidR="00177186" w:rsidRDefault="00177186" w14:paraId="5A3ED977" w14:textId="77777777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16"/>
                <w:lang w:val="en-US"/>
              </w:rPr>
            </w:pPr>
          </w:p>
        </w:tc>
      </w:tr>
      <w:tr w:rsidR="00177186" w:rsidTr="6D77BD2F" w14:paraId="141756DF" w14:textId="77777777">
        <w:trPr>
          <w:cantSplit/>
        </w:trPr>
        <w:tc>
          <w:tcPr>
            <w:tcW w:w="526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273C4066" w14:paraId="2E5A3A14" w14:textId="76C14DD9">
            <w:pPr>
              <w:tabs>
                <w:tab w:val="left" w:pos="2700"/>
                <w:tab w:val="left" w:pos="4500"/>
              </w:tabs>
            </w:pPr>
            <w:r w:rsidRPr="6474C18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5672E988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177186" w:rsidRDefault="00177186" w14:paraId="1175DF33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General</w:t>
            </w:r>
          </w:p>
        </w:tc>
        <w:tc>
          <w:tcPr>
            <w:tcW w:w="6049" w:type="dxa"/>
            <w:tcBorders>
              <w:top w:val="nil"/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7200645E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6D77BD2F" w14:paraId="6A5551DD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5E6C7211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0160D3D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177186" w:rsidRDefault="00177186" w14:paraId="7AAB9487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Receipts</w:t>
            </w:r>
          </w:p>
          <w:p w:rsidR="00177186" w:rsidRDefault="00177186" w14:paraId="236DEC7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(including method of dealing with shipper/receiver differences and subsequent account corrections)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4B14718F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6D77BD2F" w14:paraId="27D529F3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66328019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3A691FB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BB6FA8" w:rsidRDefault="00177186" w14:paraId="272C0E27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6D77BD2F" w:rsidR="00177186">
              <w:rPr>
                <w:rFonts w:ascii="HelveticaNeue-Roman" w:hAnsi="HelveticaNeue-Roman"/>
                <w:sz w:val="16"/>
                <w:szCs w:val="16"/>
                <w:lang w:val="en-US"/>
              </w:rPr>
              <w:t>Shipments</w:t>
            </w:r>
          </w:p>
          <w:p w:rsidR="00177186" w:rsidRDefault="00177186" w14:paraId="30DAFE39" w14:textId="7F40F24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5EA1384E">
              <w:rPr>
                <w:rFonts w:ascii="HelveticaNeue-Roman" w:hAnsi="HelveticaNeue-Roman"/>
                <w:sz w:val="16"/>
                <w:szCs w:val="16"/>
                <w:lang w:val="en-US"/>
              </w:rPr>
              <w:t>(including waste)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5C579AA9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6D77BD2F" w14:paraId="0AD0D956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37B71FFA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0752855A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iv)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BB6FA8" w:rsidP="6474C185" w:rsidRDefault="00177186" w14:paraId="778BD59A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6D77BD2F" w:rsidR="00177186">
              <w:rPr>
                <w:rFonts w:ascii="HelveticaNeue-Roman" w:hAnsi="HelveticaNeue-Roman"/>
                <w:sz w:val="16"/>
                <w:szCs w:val="16"/>
                <w:lang w:val="en-US"/>
              </w:rPr>
              <w:t>Physical inventory</w:t>
            </w:r>
            <w:r w:rsidRPr="6D77BD2F" w:rsidR="745B03DF">
              <w:rPr>
                <w:rFonts w:ascii="HelveticaNeue-Roman" w:hAnsi="HelveticaNeue-Roman"/>
                <w:sz w:val="16"/>
                <w:szCs w:val="16"/>
                <w:lang w:val="en-US"/>
              </w:rPr>
              <w:t>:</w:t>
            </w:r>
          </w:p>
          <w:p w:rsidR="00177186" w:rsidP="6474C185" w:rsidRDefault="62285744" w14:paraId="3E3C4073" w14:textId="1CAE632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5EA1384E">
              <w:rPr>
                <w:rFonts w:ascii="HelveticaNeue-Roman" w:hAnsi="HelveticaNeue-Roman"/>
                <w:sz w:val="16"/>
                <w:szCs w:val="16"/>
                <w:lang w:val="en-US"/>
              </w:rPr>
              <w:t>D</w:t>
            </w:r>
            <w:r w:rsidRPr="5EA1384E" w:rsidR="72644E94">
              <w:rPr>
                <w:rFonts w:ascii="HelveticaNeue-Roman" w:hAnsi="HelveticaNeue-Roman"/>
                <w:sz w:val="16"/>
                <w:szCs w:val="16"/>
                <w:lang w:val="en-US"/>
              </w:rPr>
              <w:t>escribe</w:t>
            </w:r>
            <w:r w:rsidRPr="5EA1384E" w:rsidR="00177186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procedures,</w:t>
            </w:r>
            <w:r w:rsidRPr="5EA1384E" w:rsidR="1EFA77EF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scheduled frequency,</w:t>
            </w:r>
            <w:r w:rsidRPr="5EA1384E" w:rsidR="00177186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estimated distribution of</w:t>
            </w:r>
            <w:r w:rsidRPr="5EA1384E" w:rsidR="0D75E23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qualifying</w:t>
            </w:r>
            <w:r w:rsidRPr="5EA1384E" w:rsidR="00177186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nuclear material, methods of operator’s inventory taking (both for item and/or </w:t>
            </w:r>
            <w:r w:rsidRPr="5EA1384E" w:rsidR="5B740DC8">
              <w:rPr>
                <w:rFonts w:ascii="HelveticaNeue-Roman" w:hAnsi="HelveticaNeue-Roman"/>
                <w:sz w:val="16"/>
                <w:szCs w:val="16"/>
                <w:lang w:val="en-US"/>
              </w:rPr>
              <w:t>mass</w:t>
            </w:r>
            <w:r w:rsidRPr="5EA1384E" w:rsidR="00177186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accountancy, including relevant assay method), accessibility and possible verification method for</w:t>
            </w:r>
            <w:r w:rsidRPr="5EA1384E" w:rsidR="213E8C59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qualifying</w:t>
            </w:r>
            <w:r w:rsidRPr="5EA1384E" w:rsidR="00177186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nuclear material, expected accuracy</w:t>
            </w:r>
            <w:r w:rsidRPr="5EA1384E" w:rsidR="4A682AED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and</w:t>
            </w:r>
            <w:r w:rsidRPr="5EA1384E" w:rsidR="00177186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access to</w:t>
            </w:r>
            <w:r w:rsidRPr="5EA1384E" w:rsidR="1ED03C6C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qualifying</w:t>
            </w:r>
            <w:r w:rsidRPr="5EA1384E" w:rsidR="00177186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nuclear material</w:t>
            </w:r>
            <w:r w:rsidRPr="5EA1384E" w:rsidR="5C8C4308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and list major items of equipment regarded as qualifying nuc</w:t>
            </w:r>
            <w:r w:rsidRPr="5EA1384E" w:rsidR="173F2CAF">
              <w:rPr>
                <w:rFonts w:ascii="HelveticaNeue-Roman" w:hAnsi="HelveticaNeue-Roman"/>
                <w:sz w:val="16"/>
                <w:szCs w:val="16"/>
                <w:lang w:val="en-US"/>
              </w:rPr>
              <w:t>lear material containers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28814F2D" w14:textId="7309FB4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LIST MAJOR ITEMS OF EQUIPMENT REGARDED AS NUCLEAR MATERIAL CONTAINERS ATTACHED UNDER REF. </w:t>
            </w:r>
            <w:proofErr w:type="spellStart"/>
            <w:r w:rsidRPr="6474C185" w:rsidR="00672BBA">
              <w:rPr>
                <w:rFonts w:ascii="HelveticaNeue-Roman" w:hAnsi="HelveticaNeue-Roman"/>
                <w:sz w:val="16"/>
                <w:szCs w:val="16"/>
                <w:lang w:val="en-US"/>
              </w:rPr>
              <w:t>NOs</w:t>
            </w: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.</w:t>
            </w:r>
            <w:proofErr w:type="spellEnd"/>
          </w:p>
          <w:p w:rsidR="00177186" w:rsidRDefault="00177186" w14:paraId="03C72B32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6D77BD2F" w14:paraId="3E57BA2E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092E6640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54156CF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177186" w:rsidRDefault="00177186" w14:paraId="5501C653" w14:textId="63DC101C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Operational </w:t>
            </w:r>
            <w:r w:rsidRPr="6474C185" w:rsidR="50507AA4">
              <w:rPr>
                <w:rFonts w:ascii="HelveticaNeue-Roman" w:hAnsi="HelveticaNeue-Roman"/>
                <w:sz w:val="16"/>
                <w:szCs w:val="16"/>
                <w:lang w:val="en-US"/>
              </w:rPr>
              <w:t>R</w:t>
            </w: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ecords and </w:t>
            </w:r>
            <w:r w:rsidRPr="6474C185" w:rsidR="2135BA4B">
              <w:rPr>
                <w:rFonts w:ascii="HelveticaNeue-Roman" w:hAnsi="HelveticaNeue-Roman"/>
                <w:sz w:val="16"/>
                <w:szCs w:val="16"/>
                <w:lang w:val="en-US"/>
              </w:rPr>
              <w:t>A</w:t>
            </w: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ccounting records</w:t>
            </w:r>
          </w:p>
          <w:p w:rsidR="00177186" w:rsidRDefault="00177186" w14:paraId="40223764" w14:textId="77C794D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(including method of adjustment or correction</w:t>
            </w:r>
            <w:r w:rsidRPr="6474C185" w:rsidR="75DD74F0">
              <w:rPr>
                <w:rFonts w:ascii="HelveticaNeue-Roman" w:hAnsi="HelveticaNeue-Roman"/>
                <w:sz w:val="16"/>
                <w:szCs w:val="16"/>
                <w:lang w:val="en-US"/>
              </w:rPr>
              <w:t>,</w:t>
            </w: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place of preservation and language)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7BB3DDFA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6D77BD2F" w14:paraId="0729973B" w14:textId="77777777">
        <w:trPr>
          <w:cantSplit/>
        </w:trPr>
        <w:tc>
          <w:tcPr>
            <w:tcW w:w="526" w:type="dxa"/>
            <w:tcBorders>
              <w:top w:val="single" w:color="auto" w:sz="4" w:space="0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468E4204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28.</w:t>
            </w:r>
          </w:p>
        </w:tc>
        <w:tc>
          <w:tcPr>
            <w:tcW w:w="38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5A875BFB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FEATURES RELATED TO CONTAINMENT AND SURVEILLANCE MEASURES</w:t>
            </w:r>
          </w:p>
          <w:p w:rsidR="00177186" w:rsidRDefault="00177186" w14:paraId="15E0A5CC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(general description of applied or possible measures)</w:t>
            </w:r>
          </w:p>
        </w:tc>
        <w:tc>
          <w:tcPr>
            <w:tcW w:w="6049" w:type="dxa"/>
            <w:tcBorders>
              <w:left w:val="single" w:color="auto" w:sz="4" w:space="0"/>
              <w:bottom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66452F04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177186" w:rsidTr="6D77BD2F" w14:paraId="2C0123FD" w14:textId="77777777">
        <w:trPr>
          <w:cantSplit/>
        </w:trPr>
        <w:tc>
          <w:tcPr>
            <w:tcW w:w="526" w:type="dxa"/>
            <w:tcBorders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619B5FB0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29.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20B2D80D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FOR EACH MEASUREMENT POINT OF</w:t>
            </w:r>
          </w:p>
          <w:p w:rsidR="00177186" w:rsidRDefault="00177186" w14:paraId="081740E5" w14:textId="6CFA93F8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ACCOUNT</w:t>
            </w:r>
            <w:r w:rsidRPr="6474C185" w:rsidR="2641DE21">
              <w:rPr>
                <w:rFonts w:ascii="HelveticaNeue-Roman" w:hAnsi="HelveticaNeue-Roman"/>
                <w:sz w:val="16"/>
                <w:szCs w:val="16"/>
                <w:lang w:val="en-US"/>
              </w:rPr>
              <w:t>ING</w:t>
            </w: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AREA</w:t>
            </w:r>
            <w:r w:rsidRPr="6474C185" w:rsidR="0209B09E">
              <w:rPr>
                <w:rFonts w:ascii="HelveticaNeue-Roman" w:hAnsi="HelveticaNeue-Roman"/>
                <w:sz w:val="16"/>
                <w:szCs w:val="16"/>
                <w:lang w:val="en-US"/>
              </w:rPr>
              <w:t>S</w:t>
            </w: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IDENTIFIED</w:t>
            </w:r>
          </w:p>
          <w:p w:rsidR="00177186" w:rsidRDefault="00177186" w14:paraId="7F214051" w14:textId="463B0A95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5EA1384E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UNDER </w:t>
            </w:r>
            <w:r w:rsidRPr="5EA1384E" w:rsidR="34BC8E37">
              <w:rPr>
                <w:rFonts w:ascii="HelveticaNeue-Roman" w:hAnsi="HelveticaNeue-Roman"/>
                <w:sz w:val="16"/>
                <w:szCs w:val="16"/>
                <w:lang w:val="en-US"/>
              </w:rPr>
              <w:t>Question</w:t>
            </w:r>
            <w:r w:rsidRPr="5EA1384E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18, </w:t>
            </w:r>
            <w:r w:rsidRPr="5EA1384E" w:rsidR="47D65B05">
              <w:rPr>
                <w:rFonts w:ascii="HelveticaNeue-Roman" w:hAnsi="HelveticaNeue-Roman"/>
                <w:sz w:val="16"/>
                <w:szCs w:val="16"/>
                <w:lang w:val="en-US"/>
              </w:rPr>
              <w:t>PROVIDE</w:t>
            </w:r>
            <w:r w:rsidRPr="5EA1384E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THE FOLLOWING</w:t>
            </w:r>
          </w:p>
          <w:p w:rsidR="00177186" w:rsidRDefault="00177186" w14:paraId="39AD6D4B" w14:textId="10888BD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5EA1384E">
              <w:rPr>
                <w:rFonts w:ascii="HelveticaNeue-Roman" w:hAnsi="HelveticaNeue-Roman"/>
                <w:sz w:val="16"/>
                <w:szCs w:val="16"/>
                <w:lang w:val="en-US"/>
              </w:rPr>
              <w:t>(if applicable)</w:t>
            </w:r>
            <w:r w:rsidRPr="5EA1384E" w:rsidR="41914AC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</w:t>
            </w:r>
            <w:r w:rsidRPr="5EA1384E" w:rsidR="652D908B">
              <w:rPr>
                <w:rFonts w:ascii="HelveticaNeue-Roman" w:hAnsi="HelveticaNeue-Roman"/>
                <w:sz w:val="16"/>
                <w:szCs w:val="16"/>
                <w:lang w:val="en-US"/>
              </w:rPr>
              <w:t>–</w:t>
            </w:r>
          </w:p>
          <w:p w:rsidR="00A21106" w:rsidRDefault="00A21106" w14:paraId="4D46B87A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</w:p>
          <w:p w:rsidR="00A21106" w:rsidP="6474C185" w:rsidRDefault="183261FE" w14:paraId="3F8D5FE7" w14:textId="21382C8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6474C185">
              <w:rPr>
                <w:rFonts w:ascii="Arial" w:hAnsi="Arial" w:cs="Arial"/>
                <w:sz w:val="16"/>
                <w:szCs w:val="16"/>
                <w:lang w:val="en-US"/>
              </w:rPr>
              <w:t>Total n</w:t>
            </w:r>
            <w:r w:rsidRPr="6474C185" w:rsidR="1F343102">
              <w:rPr>
                <w:rFonts w:ascii="Arial" w:hAnsi="Arial" w:cs="Arial"/>
                <w:sz w:val="16"/>
                <w:szCs w:val="16"/>
                <w:lang w:val="en-US"/>
              </w:rPr>
              <w:t>umber of measurement points</w:t>
            </w:r>
            <w:r w:rsidRPr="6474C185" w:rsidR="1F343102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049" w:type="dxa"/>
            <w:tcBorders>
              <w:left w:val="single" w:color="auto" w:sz="4" w:space="0"/>
              <w:bottom w:val="nil"/>
            </w:tcBorders>
            <w:tcMar>
              <w:top w:w="113" w:type="dxa"/>
              <w:bottom w:w="113" w:type="dxa"/>
            </w:tcMar>
          </w:tcPr>
          <w:p w:rsidR="00177186" w:rsidP="5EA1384E" w:rsidRDefault="00177186" w14:paraId="2DA4F2BE" w14:textId="31AF713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5EA1384E">
              <w:rPr>
                <w:rFonts w:ascii="HelveticaNeue-Roman" w:hAnsi="HelveticaNeue-Roman"/>
                <w:sz w:val="16"/>
                <w:szCs w:val="16"/>
                <w:lang w:val="en-US"/>
              </w:rPr>
              <w:t>IF NECESSARY</w:t>
            </w:r>
            <w:r w:rsidRPr="5EA1384E" w:rsidR="652D908B">
              <w:rPr>
                <w:rFonts w:ascii="HelveticaNeue-Roman" w:hAnsi="HelveticaNeue-Roman"/>
                <w:sz w:val="16"/>
                <w:szCs w:val="16"/>
                <w:lang w:val="en-US"/>
              </w:rPr>
              <w:t>,</w:t>
            </w:r>
            <w:r w:rsidRPr="5EA1384E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ATTACH DRAWING(S)</w:t>
            </w:r>
            <w:r w:rsidRPr="5EA1384E" w:rsidR="4613A94F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</w:t>
            </w:r>
            <w:r w:rsidRPr="5EA1384E" w:rsidR="4613A94F">
              <w:rPr>
                <w:rFonts w:ascii="Arial" w:hAnsi="Arial" w:cs="Arial"/>
                <w:sz w:val="16"/>
                <w:szCs w:val="16"/>
                <w:lang w:val="en-US"/>
              </w:rPr>
              <w:t xml:space="preserve">UNDER REF. </w:t>
            </w:r>
            <w:proofErr w:type="spellStart"/>
            <w:r w:rsidRPr="5EA1384E" w:rsidR="4613A94F">
              <w:rPr>
                <w:rFonts w:ascii="Arial" w:hAnsi="Arial" w:cs="Arial"/>
                <w:sz w:val="16"/>
                <w:szCs w:val="16"/>
                <w:lang w:val="en-US"/>
              </w:rPr>
              <w:t>NOs.</w:t>
            </w:r>
            <w:proofErr w:type="spellEnd"/>
          </w:p>
        </w:tc>
      </w:tr>
      <w:tr w:rsidR="00177186" w:rsidTr="6D77BD2F" w14:paraId="19CAEBAB" w14:textId="77777777">
        <w:trPr>
          <w:cantSplit/>
        </w:trPr>
        <w:tc>
          <w:tcPr>
            <w:tcW w:w="526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42CE66E5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bookmarkStart w:name="start29" w:id="16"/>
            <w:bookmarkEnd w:id="16"/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034E2BB2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32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177186" w:rsidRDefault="00177186" w14:paraId="68EF109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Description of location, type, identification</w:t>
            </w:r>
          </w:p>
        </w:tc>
        <w:tc>
          <w:tcPr>
            <w:tcW w:w="6049" w:type="dxa"/>
            <w:tcBorders>
              <w:top w:val="nil"/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365C9B9F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6D77BD2F" w14:paraId="302DD6CC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18BFCED9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116F1880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177186" w:rsidRDefault="00177186" w14:paraId="6E0BACC8" w14:textId="3F72CCD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Anticipated types of inventory change and</w:t>
            </w:r>
            <w:r w:rsidRPr="6474C185" w:rsidR="4F63DE36">
              <w:rPr>
                <w:rFonts w:ascii="HelveticaNeue-Roman" w:hAnsi="HelveticaNeue-Roman"/>
                <w:sz w:val="16"/>
                <w:szCs w:val="16"/>
                <w:lang w:val="en-US"/>
              </w:rPr>
              <w:t>/or whether the</w:t>
            </w: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measurement point</w:t>
            </w:r>
            <w:r w:rsidRPr="6474C185" w:rsidR="74E8256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can be used</w:t>
            </w: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for physical inventory taking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50F05D08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6D77BD2F" w14:paraId="19559A10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6996103F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3CFA2D4F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177186" w:rsidP="6474C185" w:rsidRDefault="00177186" w14:paraId="64A9032B" w14:textId="249BA83E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Physical and chemical form of </w:t>
            </w:r>
            <w:r w:rsidRPr="6474C185" w:rsidR="1180324C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</w:t>
            </w:r>
          </w:p>
          <w:p w:rsidR="00177186" w:rsidRDefault="00177186" w14:paraId="42EB6FCC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(with cladding materials description)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5D2CC384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6D77BD2F" w14:paraId="4C87E766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04041C00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2CB2EAB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iv)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177186" w:rsidP="6474C185" w:rsidRDefault="29B1902A" w14:paraId="66E34997" w14:textId="478D578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Qualifying n</w:t>
            </w:r>
            <w:r w:rsidRPr="6474C185" w:rsidR="00177186">
              <w:rPr>
                <w:rFonts w:ascii="HelveticaNeue-Roman" w:hAnsi="HelveticaNeue-Roman"/>
                <w:sz w:val="16"/>
                <w:szCs w:val="16"/>
                <w:lang w:val="en-US"/>
              </w:rPr>
              <w:t>uclear material containers, packaging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388B2143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6D77BD2F" w14:paraId="34F0E5D3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14C508A7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65E9A4EA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177186" w:rsidRDefault="00177186" w14:paraId="4F689254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Sampling procedure and equipment used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79C27AE0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6D77BD2F" w14:paraId="0CB40396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18ADB2A3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5AAAC8AB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177186" w:rsidRDefault="00177186" w14:paraId="64E11D76" w14:textId="14349F5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Measurement method and equipment used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2B3433CD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6D77BD2F" w14:paraId="3A552478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70FA493C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4CD8886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vii)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177186" w:rsidRDefault="00177186" w14:paraId="29F55F70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Source and level of random and systematic errors</w:t>
            </w:r>
          </w:p>
          <w:p w:rsidR="00177186" w:rsidRDefault="00177186" w14:paraId="455B0FDF" w14:textId="7469EB7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(weight, volume, sampling, </w:t>
            </w:r>
            <w:r w:rsidRPr="6474C185" w:rsidR="257544D3">
              <w:rPr>
                <w:rFonts w:ascii="HelveticaNeue-Roman" w:hAnsi="HelveticaNeue-Roman"/>
                <w:sz w:val="16"/>
                <w:szCs w:val="16"/>
                <w:lang w:val="en-US"/>
              </w:rPr>
              <w:t>analytical, non-destructive assay</w:t>
            </w: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517CC317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6D77BD2F" w14:paraId="2D59877C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6F64E4A3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0CA42147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viii)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177186" w:rsidRDefault="00177186" w14:paraId="0F9D4F2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Technique and frequency of calibration of equipment used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20F33589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6D77BD2F" w14:paraId="6E2F735E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5EAF7B28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0D14A8F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ix)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177186" w:rsidRDefault="00177186" w14:paraId="6CA1DF3E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Method of converting source data to batch data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18FE487C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6D77BD2F" w14:paraId="762B7780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2D69D170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4F948BEE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177186" w:rsidRDefault="00177186" w14:paraId="10C905E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Means of batch identification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0AF50E1F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6D77BD2F" w14:paraId="72A9941F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7C946B33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64E16D8D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xi)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177186" w:rsidRDefault="00177186" w14:paraId="373494F6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Anticipated batch flow rate per year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774379EE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6D77BD2F" w14:paraId="2FE0EF42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6EA4626B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33609823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xii)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177186" w:rsidRDefault="00177186" w14:paraId="1BB93489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Anticipated number of inventory batches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2B2119A1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6D77BD2F" w14:paraId="2C18F9D1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63479289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4BCD909F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xiii)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177186" w:rsidRDefault="00177186" w14:paraId="2832117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HelveticaNeue-Roman" w:hAnsi="HelveticaNeue-Roman"/>
                <w:sz w:val="16"/>
                <w:szCs w:val="16"/>
                <w:lang w:val="en-US"/>
              </w:rPr>
              <w:t>Anticipated number of items per flow and inventory batches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23D48C59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6D77BD2F" w14:paraId="6C2912B3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55348557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5AEC403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xiv)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177186" w:rsidP="6474C185" w:rsidRDefault="40B6B18F" w14:paraId="346816C8" w14:textId="1334573D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Category</w:t>
            </w:r>
            <w:r w:rsidRPr="6474C185" w:rsidR="00177186">
              <w:rPr>
                <w:rFonts w:ascii="HelveticaNeue-Roman" w:hAnsi="HelveticaNeue-Roman"/>
                <w:sz w:val="16"/>
                <w:szCs w:val="16"/>
                <w:lang w:val="en-US"/>
              </w:rPr>
              <w:t>, composition and quantity of</w:t>
            </w:r>
            <w:r w:rsidRPr="6474C185" w:rsidR="2DBF322D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qualifying</w:t>
            </w:r>
            <w:r w:rsidRPr="6474C185" w:rsidR="00177186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nuclear material per batch</w:t>
            </w:r>
          </w:p>
          <w:p w:rsidR="00177186" w:rsidP="6474C185" w:rsidRDefault="00177186" w14:paraId="183ED538" w14:textId="5F76CA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3A3CE75D">
              <w:rPr>
                <w:rFonts w:ascii="HelveticaNeue-Roman" w:hAnsi="HelveticaNeue-Roman"/>
                <w:sz w:val="16"/>
                <w:szCs w:val="16"/>
                <w:lang w:val="en-US"/>
              </w:rPr>
              <w:t>(</w:t>
            </w:r>
            <w:r w:rsidRPr="3A3CE75D" w:rsidR="261DEBD7">
              <w:rPr>
                <w:rFonts w:ascii="HelveticaNeue-Roman" w:hAnsi="HelveticaNeue-Roman"/>
                <w:sz w:val="16"/>
                <w:szCs w:val="16"/>
                <w:lang w:val="en-US"/>
              </w:rPr>
              <w:t>including</w:t>
            </w:r>
            <w:r w:rsidRPr="3A3CE75D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batch data, total weight of</w:t>
            </w:r>
            <w:r w:rsidRPr="3A3CE75D" w:rsidR="3784B2ED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qualifying</w:t>
            </w:r>
            <w:r w:rsidRPr="3A3CE75D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nuclear material</w:t>
            </w:r>
            <w:r w:rsidRPr="3A3CE75D" w:rsidR="025BFEC9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in item</w:t>
            </w:r>
            <w:r w:rsidRPr="3A3CE75D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, isotopic composition (for uranium) and </w:t>
            </w:r>
            <w:r w:rsidRPr="3A3CE75D" w:rsidR="4EADFFA8">
              <w:rPr>
                <w:rFonts w:ascii="HelveticaNeue-Roman" w:hAnsi="HelveticaNeue-Roman"/>
                <w:sz w:val="16"/>
                <w:szCs w:val="16"/>
                <w:lang w:val="en-US"/>
              </w:rPr>
              <w:t>pl</w:t>
            </w:r>
            <w:r w:rsidRPr="3A3CE75D">
              <w:rPr>
                <w:rFonts w:ascii="HelveticaNeue-Roman" w:hAnsi="HelveticaNeue-Roman"/>
                <w:sz w:val="16"/>
                <w:szCs w:val="16"/>
                <w:lang w:val="en-US"/>
              </w:rPr>
              <w:t>u</w:t>
            </w:r>
            <w:r w:rsidRPr="3A3CE75D" w:rsidR="63525A2C">
              <w:rPr>
                <w:rFonts w:ascii="HelveticaNeue-Roman" w:hAnsi="HelveticaNeue-Roman"/>
                <w:sz w:val="16"/>
                <w:szCs w:val="16"/>
                <w:lang w:val="en-US"/>
              </w:rPr>
              <w:t>tonium</w:t>
            </w:r>
            <w:r w:rsidRPr="3A3CE75D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content, when appropriate; form of </w:t>
            </w:r>
            <w:r w:rsidRPr="3A3CE75D" w:rsidR="2617CAA9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qualifying </w:t>
            </w:r>
            <w:r w:rsidRPr="3A3CE75D">
              <w:rPr>
                <w:rFonts w:ascii="HelveticaNeue-Roman" w:hAnsi="HelveticaNeue-Roman"/>
                <w:sz w:val="16"/>
                <w:szCs w:val="16"/>
                <w:lang w:val="en-US"/>
              </w:rPr>
              <w:t>nuclear material</w:t>
            </w:r>
            <w:r w:rsidRPr="3A3CE75D" w:rsidR="4F036229">
              <w:rPr>
                <w:rFonts w:ascii="HelveticaNeue-Roman" w:hAnsi="HelveticaNeue-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3D8681A9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77186" w:rsidTr="6D77BD2F" w14:paraId="3A5CC113" w14:textId="77777777">
        <w:trPr>
          <w:cantSplit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7EBF42DA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177186" w:rsidRDefault="00177186" w14:paraId="0A749FB5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xv)</w:t>
            </w: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177186" w:rsidP="6474C185" w:rsidRDefault="00177186" w14:paraId="371F95A2" w14:textId="1F715C13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Features related to containment</w:t>
            </w:r>
            <w:r w:rsidRPr="6474C185" w:rsidR="380DB010">
              <w:rPr>
                <w:rFonts w:ascii="HelveticaNeue-Roman" w:hAnsi="HelveticaNeue-Roman"/>
                <w:sz w:val="16"/>
                <w:szCs w:val="16"/>
                <w:lang w:val="en-US"/>
              </w:rPr>
              <w:t xml:space="preserve"> and </w:t>
            </w:r>
            <w:r w:rsidRPr="6474C185">
              <w:rPr>
                <w:rFonts w:ascii="HelveticaNeue-Roman" w:hAnsi="HelveticaNeue-Roman"/>
                <w:sz w:val="16"/>
                <w:szCs w:val="16"/>
                <w:lang w:val="en-US"/>
              </w:rPr>
              <w:t>surveillance measures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177186" w:rsidRDefault="00177186" w14:paraId="51BC2824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  <w:bookmarkStart w:name="end29" w:id="17"/>
            <w:bookmarkEnd w:id="17"/>
          </w:p>
        </w:tc>
      </w:tr>
      <w:tr w:rsidR="00A21106" w:rsidTr="6D77BD2F" w14:paraId="56E64DEF" w14:textId="77777777">
        <w:trPr>
          <w:cantSplit/>
        </w:trPr>
        <w:tc>
          <w:tcPr>
            <w:tcW w:w="526" w:type="dxa"/>
            <w:tcBorders>
              <w:top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A21106" w:rsidP="00A21106" w:rsidRDefault="00A21106" w14:paraId="1367C122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A21106" w:rsidP="00A21106" w:rsidRDefault="00A21106" w14:paraId="0E68F6EB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2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/>
          </w:tcPr>
          <w:p w:rsidR="00A21106" w:rsidP="00A21106" w:rsidRDefault="00A21106" w14:paraId="6BD5465F" w14:textId="77777777">
            <w:pPr>
              <w:autoSpaceDE w:val="0"/>
              <w:autoSpaceDN w:val="0"/>
              <w:adjustRightInd w:val="0"/>
              <w:rPr>
                <w:rFonts w:ascii="HelveticaNeue-Roman" w:hAnsi="HelveticaNeue-Roman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Press </w:t>
            </w:r>
            <w:proofErr w:type="spellStart"/>
            <w:r w:rsidRPr="00C84298">
              <w:rPr>
                <w:rFonts w:ascii="Arial" w:hAnsi="Arial" w:cs="Arial"/>
                <w:color w:val="00B050"/>
                <w:sz w:val="16"/>
                <w:szCs w:val="16"/>
                <w:lang w:val="en-US"/>
              </w:rPr>
              <w:t>ALT+b</w:t>
            </w:r>
            <w:proofErr w:type="spellEnd"/>
            <w:r w:rsidRPr="00C84298">
              <w:rPr>
                <w:rFonts w:ascii="Arial" w:hAnsi="Arial" w:cs="Arial"/>
                <w:color w:val="00B05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to add block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) – xv) for next measurement</w:t>
            </w:r>
          </w:p>
        </w:tc>
        <w:tc>
          <w:tcPr>
            <w:tcW w:w="6049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="00A21106" w:rsidP="00A21106" w:rsidRDefault="00A21106" w14:paraId="6FF9A2C5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16"/>
                <w:lang w:val="en-US"/>
              </w:rPr>
            </w:pPr>
          </w:p>
        </w:tc>
      </w:tr>
    </w:tbl>
    <w:p w:rsidR="00177186" w:rsidRDefault="00177186" w14:paraId="5C48B917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716"/>
        <w:gridCol w:w="3149"/>
        <w:gridCol w:w="3024"/>
        <w:gridCol w:w="3025"/>
      </w:tblGrid>
      <w:tr w:rsidR="00BD4A22" w:rsidTr="6474C185" w14:paraId="0C31DC15" w14:textId="77777777">
        <w:trPr>
          <w:tblHeader/>
        </w:trPr>
        <w:tc>
          <w:tcPr>
            <w:tcW w:w="10440" w:type="dxa"/>
            <w:gridSpan w:val="5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:rsidR="00BD4A22" w:rsidRDefault="00BD4A22" w14:paraId="6CF19D71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bookmarkStart w:name="_Hlk39499188" w:id="18"/>
            <w:r w:rsidRPr="002810D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POST-OPERATION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AL</w:t>
            </w:r>
            <w:r w:rsidRPr="002810D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INFORMATION</w:t>
            </w:r>
          </w:p>
        </w:tc>
      </w:tr>
      <w:tr w:rsidR="00BD4A22" w:rsidTr="6474C185" w14:paraId="2417EB83" w14:textId="77777777">
        <w:trPr>
          <w:cantSplit/>
          <w:trHeight w:val="211"/>
        </w:trPr>
        <w:tc>
          <w:tcPr>
            <w:tcW w:w="526" w:type="dxa"/>
            <w:vMerge w:val="restart"/>
            <w:tcBorders>
              <w:top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="00BD4A22" w:rsidRDefault="00BD4A22" w14:paraId="6FD4D7FC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30.</w:t>
            </w:r>
          </w:p>
        </w:tc>
        <w:tc>
          <w:tcPr>
            <w:tcW w:w="3865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tcMar>
              <w:top w:w="113" w:type="dxa"/>
              <w:bottom w:w="113" w:type="dxa"/>
            </w:tcMar>
          </w:tcPr>
          <w:p w:rsidRPr="002810DC" w:rsidR="00BD4A22" w:rsidRDefault="00BD4A22" w14:paraId="536ECDE4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DECOMMISSIONING SCHEDULE DATES</w:t>
            </w:r>
          </w:p>
        </w:tc>
        <w:tc>
          <w:tcPr>
            <w:tcW w:w="3024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Pr="002810DC" w:rsidR="00BD4A22" w:rsidRDefault="00BD4A22" w14:paraId="5CDD7AAB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End of operations</w:t>
            </w:r>
          </w:p>
        </w:tc>
        <w:tc>
          <w:tcPr>
            <w:tcW w:w="3025" w:type="dxa"/>
            <w:tcBorders>
              <w:left w:val="single" w:color="auto" w:sz="4" w:space="0"/>
            </w:tcBorders>
          </w:tcPr>
          <w:p w:rsidRPr="002810DC" w:rsidR="00BD4A22" w:rsidRDefault="00BD4A22" w14:paraId="37B7DFF8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Decommissioned</w:t>
            </w:r>
          </w:p>
        </w:tc>
      </w:tr>
      <w:tr w:rsidR="00BD4A22" w:rsidTr="0054609A" w14:paraId="4FF03C82" w14:textId="77777777">
        <w:trPr>
          <w:cantSplit/>
          <w:trHeight w:val="211"/>
        </w:trPr>
        <w:tc>
          <w:tcPr>
            <w:tcW w:w="526" w:type="dxa"/>
            <w:vMerge/>
            <w:tcBorders>
              <w:top w:val="nil"/>
              <w:right w:val="nil"/>
            </w:tcBorders>
            <w:tcMar>
              <w:top w:w="113" w:type="dxa"/>
              <w:bottom w:w="113" w:type="dxa"/>
            </w:tcMar>
          </w:tcPr>
          <w:p w:rsidR="00BD4A22" w:rsidRDefault="00BD4A22" w14:paraId="44B2BFD4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865" w:type="dxa"/>
            <w:gridSpan w:val="2"/>
            <w:vMerge/>
            <w:tcBorders>
              <w:top w:val="nil"/>
              <w:left w:val="nil"/>
            </w:tcBorders>
            <w:tcMar>
              <w:top w:w="113" w:type="dxa"/>
              <w:bottom w:w="113" w:type="dxa"/>
            </w:tcMar>
          </w:tcPr>
          <w:p w:rsidRPr="002810DC" w:rsidR="00BD4A22" w:rsidRDefault="00BD4A22" w14:paraId="18760D8C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24" w:type="dxa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Pr="002810DC" w:rsidR="00BD4A22" w:rsidRDefault="00BD4A22" w14:paraId="03F26C0F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025" w:type="dxa"/>
            <w:tcBorders>
              <w:left w:val="single" w:color="auto" w:sz="4" w:space="0"/>
            </w:tcBorders>
          </w:tcPr>
          <w:p w:rsidRPr="002810DC" w:rsidR="00BD4A22" w:rsidRDefault="00BD4A22" w14:paraId="062837C5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BD4A22" w:rsidTr="6474C185" w14:paraId="6491BF9D" w14:textId="77777777">
        <w:trPr>
          <w:cantSplit/>
          <w:trHeight w:val="224"/>
        </w:trPr>
        <w:tc>
          <w:tcPr>
            <w:tcW w:w="526" w:type="dxa"/>
            <w:tcBorders>
              <w:top w:val="single" w:color="auto" w:sz="4" w:space="0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Pr="002810DC" w:rsidR="00BD4A22" w:rsidRDefault="00BD4A22" w14:paraId="4E4E2D0E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  <w:r>
              <w:rPr>
                <w:rFonts w:ascii="Arial" w:hAnsi="Arial" w:cs="Arial"/>
                <w:sz w:val="16"/>
                <w:lang w:val="en-US" w:eastAsia="ja-JP"/>
              </w:rPr>
              <w:t>31</w:t>
            </w:r>
            <w:r w:rsidRPr="002810DC">
              <w:rPr>
                <w:rFonts w:ascii="Arial" w:hAnsi="Arial" w:cs="Arial"/>
                <w:sz w:val="16"/>
                <w:lang w:val="en-US" w:eastAsia="ja-JP"/>
              </w:rPr>
              <w:t>.</w:t>
            </w:r>
          </w:p>
        </w:tc>
        <w:tc>
          <w:tcPr>
            <w:tcW w:w="3865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tcMar>
              <w:top w:w="113" w:type="dxa"/>
              <w:bottom w:w="113" w:type="dxa"/>
            </w:tcMar>
          </w:tcPr>
          <w:p w:rsidRPr="002810DC" w:rsidR="00BD4A22" w:rsidRDefault="33C8AF5C" w14:paraId="28234628" w14:textId="7A9B964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6474C185">
              <w:rPr>
                <w:rFonts w:ascii="Arial" w:hAnsi="Arial" w:cs="Arial"/>
                <w:sz w:val="16"/>
                <w:szCs w:val="16"/>
                <w:lang w:val="en-US" w:eastAsia="ja-JP"/>
              </w:rPr>
              <w:t>FACILITY DECOMMISSIONING PLAN</w:t>
            </w:r>
            <w:r w:rsidRPr="6474C185" w:rsidR="13323AD1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INCLUDING</w:t>
            </w:r>
          </w:p>
          <w:p w:rsidRPr="002810DC" w:rsidR="00BD4A22" w:rsidRDefault="00BD4A22" w14:paraId="6C473EBA" w14:textId="77777777">
            <w:pPr>
              <w:pStyle w:val="ListParagraph"/>
              <w:autoSpaceDE w:val="0"/>
              <w:autoSpaceDN w:val="0"/>
              <w:adjustRightInd w:val="0"/>
              <w:spacing w:after="60"/>
              <w:ind w:left="58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49" w:type="dxa"/>
            <w:gridSpan w:val="2"/>
            <w:tcBorders>
              <w:left w:val="single" w:color="auto" w:sz="4" w:space="0"/>
              <w:bottom w:val="nil"/>
            </w:tcBorders>
            <w:tcMar>
              <w:top w:w="113" w:type="dxa"/>
              <w:bottom w:w="113" w:type="dxa"/>
            </w:tcMar>
          </w:tcPr>
          <w:p w:rsidRPr="002810DC" w:rsidR="00BD4A22" w:rsidRDefault="00BD4A22" w14:paraId="043E4961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PLAN(</w:t>
            </w:r>
            <w:r>
              <w:rPr>
                <w:rFonts w:ascii="Arial" w:hAnsi="Arial" w:cs="Arial"/>
                <w:sz w:val="16"/>
                <w:szCs w:val="16"/>
                <w:lang w:val="en-US" w:eastAsia="ja-JP"/>
              </w:rPr>
              <w:t>S</w:t>
            </w: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) ATTACHED UNDER REF. </w:t>
            </w:r>
            <w:proofErr w:type="spellStart"/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N</w:t>
            </w:r>
            <w:r w:rsidRPr="002810DC">
              <w:rPr>
                <w:rFonts w:ascii="Arial" w:hAnsi="Arial" w:cs="Arial"/>
                <w:sz w:val="16"/>
                <w:szCs w:val="16"/>
                <w:lang w:val="en-US"/>
              </w:rPr>
              <w:t>O</w:t>
            </w: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s.</w:t>
            </w:r>
            <w:proofErr w:type="spellEnd"/>
          </w:p>
        </w:tc>
      </w:tr>
      <w:tr w:rsidR="00BD4A22" w:rsidTr="6474C185" w14:paraId="38C15E0B" w14:textId="77777777">
        <w:trPr>
          <w:cantSplit/>
          <w:trHeight w:val="223"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Pr="002810DC" w:rsidR="00BD4A22" w:rsidRDefault="00BD4A22" w14:paraId="4670DEC6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Pr="00631715" w:rsidR="00BD4A22" w:rsidP="00BD4A22" w:rsidRDefault="00BD4A22" w14:paraId="731F2B9E" w14:textId="7777777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Pr="002810DC" w:rsidR="00BD4A22" w:rsidRDefault="00BD4A22" w14:paraId="0DD93680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631715">
              <w:rPr>
                <w:rFonts w:ascii="Arial" w:hAnsi="Arial" w:cs="Arial"/>
                <w:sz w:val="16"/>
                <w:szCs w:val="16"/>
              </w:rPr>
              <w:t>Key events of the decommissioning plan</w:t>
            </w:r>
          </w:p>
        </w:tc>
        <w:tc>
          <w:tcPr>
            <w:tcW w:w="6049" w:type="dxa"/>
            <w:gridSpan w:val="2"/>
            <w:tcBorders>
              <w:top w:val="nil"/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Pr="002810DC" w:rsidR="00BD4A22" w:rsidRDefault="00BD4A22" w14:paraId="610C87C4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BD4A22" w:rsidTr="6474C185" w14:paraId="0356B7BA" w14:textId="77777777">
        <w:trPr>
          <w:cantSplit/>
          <w:trHeight w:val="223"/>
        </w:trPr>
        <w:tc>
          <w:tcPr>
            <w:tcW w:w="526" w:type="dxa"/>
            <w:tcBorders>
              <w:top w:val="nil"/>
              <w:left w:val="single" w:color="auto" w:sz="4" w:space="0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:rsidRPr="002810DC" w:rsidR="00BD4A22" w:rsidRDefault="00BD4A22" w14:paraId="6D419ECA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Pr="002810DC" w:rsidR="00BD4A22" w:rsidP="00BD4A22" w:rsidRDefault="00BD4A22" w14:paraId="0975A093" w14:textId="7777777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631715" w:rsidR="00BD4A22" w:rsidP="6474C185" w:rsidRDefault="33C8AF5C" w14:paraId="009DDE2E" w14:textId="7CAEFAD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6474C185">
              <w:rPr>
                <w:rFonts w:ascii="Arial" w:hAnsi="Arial" w:cs="Arial"/>
                <w:sz w:val="16"/>
                <w:szCs w:val="16"/>
              </w:rPr>
              <w:t>Removal of</w:t>
            </w:r>
            <w:r w:rsidRPr="6474C185" w:rsidR="4914A55C">
              <w:rPr>
                <w:rFonts w:ascii="Arial" w:hAnsi="Arial" w:cs="Arial"/>
                <w:sz w:val="16"/>
                <w:szCs w:val="16"/>
              </w:rPr>
              <w:t xml:space="preserve"> qualifying</w:t>
            </w:r>
            <w:r w:rsidRPr="6474C185">
              <w:rPr>
                <w:rFonts w:ascii="Arial" w:hAnsi="Arial" w:cs="Arial"/>
                <w:sz w:val="16"/>
                <w:szCs w:val="16"/>
              </w:rPr>
              <w:t xml:space="preserve"> nuclear material</w:t>
            </w:r>
          </w:p>
        </w:tc>
        <w:tc>
          <w:tcPr>
            <w:tcW w:w="6049" w:type="dxa"/>
            <w:gridSpan w:val="2"/>
            <w:tcBorders>
              <w:left w:val="single" w:color="auto" w:sz="4" w:space="0"/>
            </w:tcBorders>
            <w:tcMar>
              <w:top w:w="113" w:type="dxa"/>
              <w:bottom w:w="113" w:type="dxa"/>
            </w:tcMar>
          </w:tcPr>
          <w:p w:rsidRPr="002810DC" w:rsidR="00BD4A22" w:rsidRDefault="00BD4A22" w14:paraId="436135B8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BD4A22" w:rsidTr="6474C185" w14:paraId="73C100EF" w14:textId="77777777">
        <w:trPr>
          <w:cantSplit/>
          <w:trHeight w:val="223"/>
        </w:trPr>
        <w:tc>
          <w:tcPr>
            <w:tcW w:w="526" w:type="dxa"/>
            <w:tcBorders>
              <w:top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Pr="002810DC" w:rsidR="00BD4A22" w:rsidRDefault="00BD4A22" w14:paraId="30D31E62" w14:textId="77777777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113" w:type="dxa"/>
              <w:bottom w:w="113" w:type="dxa"/>
            </w:tcMar>
          </w:tcPr>
          <w:p w:rsidRPr="002810DC" w:rsidR="00BD4A22" w:rsidP="00BD4A22" w:rsidRDefault="00BD4A22" w14:paraId="2E4157D7" w14:textId="7777777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631715" w:rsidR="00BD4A22" w:rsidRDefault="00292726" w14:paraId="1BD39C76" w14:textId="77777777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631715">
              <w:rPr>
                <w:rFonts w:ascii="Arial" w:hAnsi="Arial" w:cs="Arial"/>
                <w:sz w:val="16"/>
                <w:szCs w:val="16"/>
              </w:rPr>
              <w:t xml:space="preserve">Removal </w:t>
            </w:r>
            <w:r w:rsidRPr="00631715" w:rsidR="00BD4A22">
              <w:rPr>
                <w:rFonts w:ascii="Arial" w:hAnsi="Arial" w:cs="Arial"/>
                <w:sz w:val="16"/>
                <w:szCs w:val="16"/>
              </w:rPr>
              <w:t>or rendering inoperable of essential equipment</w:t>
            </w:r>
          </w:p>
        </w:tc>
        <w:tc>
          <w:tcPr>
            <w:tcW w:w="6049" w:type="dxa"/>
            <w:gridSpan w:val="2"/>
            <w:tcBorders>
              <w:left w:val="single" w:color="auto" w:sz="4" w:space="0"/>
              <w:bottom w:val="single" w:color="auto" w:sz="4" w:space="0"/>
            </w:tcBorders>
            <w:tcMar>
              <w:top w:w="113" w:type="dxa"/>
              <w:bottom w:w="113" w:type="dxa"/>
            </w:tcMar>
          </w:tcPr>
          <w:p w:rsidRPr="002810DC" w:rsidR="00BD4A22" w:rsidRDefault="00BD4A22" w14:paraId="20262E0A" w14:textId="7777777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bookmarkEnd w:id="18"/>
    </w:tbl>
    <w:p w:rsidR="00177186" w:rsidRDefault="00177186" w14:paraId="4E4DBFB8" w14:textId="77777777"/>
    <w:p w:rsidR="6474C185" w:rsidRDefault="6474C185" w14:paraId="1FE1E4CD" w14:textId="43FB4530"/>
    <w:p w:rsidR="0020522C" w:rsidP="009564B6" w:rsidRDefault="0020522C" w14:paraId="5DF4C687" w14:textId="77777777">
      <w:pPr>
        <w:rPr>
          <w:lang w:val="en-US"/>
        </w:rPr>
      </w:pPr>
    </w:p>
    <w:sectPr w:rsidR="0020522C" w:rsidSect="00CA158E">
      <w:headerReference w:type="default" r:id="rId12"/>
      <w:pgSz w:w="11907" w:h="16840" w:orient="portrait" w:code="9"/>
      <w:pgMar w:top="472" w:right="902" w:bottom="1440" w:left="1077" w:header="709" w:footer="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2789" w:rsidRDefault="00082789" w14:paraId="573A4E61" w14:textId="77777777">
      <w:r>
        <w:separator/>
      </w:r>
    </w:p>
  </w:endnote>
  <w:endnote w:type="continuationSeparator" w:id="0">
    <w:p w:rsidR="00082789" w:rsidRDefault="00082789" w14:paraId="40C4126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64B6" w:rsidP="009564B6" w:rsidRDefault="009564B6" w14:paraId="49652AF6" w14:textId="77777777">
    <w:pPr>
      <w:rPr>
        <w:rFonts w:ascii="Arial" w:hAnsi="Arial" w:cs="Arial"/>
        <w:sz w:val="16"/>
      </w:rPr>
    </w:pPr>
  </w:p>
  <w:p w:rsidR="00872143" w:rsidP="009564B6" w:rsidRDefault="009564B6" w14:paraId="492E0964" w14:textId="38290FE3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Ver. </w:t>
    </w:r>
    <w:r w:rsidR="00B13807">
      <w:rPr>
        <w:rFonts w:ascii="Arial" w:hAnsi="Arial" w:cs="Arial"/>
        <w:sz w:val="16"/>
      </w:rPr>
      <w:t>1</w:t>
    </w:r>
    <w:r>
      <w:rPr>
        <w:rFonts w:ascii="Arial" w:hAnsi="Arial" w:cs="Arial"/>
        <w:sz w:val="16"/>
      </w:rPr>
      <w:t xml:space="preserve"> (</w:t>
    </w:r>
    <w:r w:rsidR="00B13807">
      <w:rPr>
        <w:rFonts w:ascii="Arial" w:hAnsi="Arial" w:cs="Arial"/>
        <w:sz w:val="16"/>
      </w:rPr>
      <w:t>July</w:t>
    </w:r>
    <w:r w:rsidR="0002213F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>202</w:t>
    </w:r>
    <w:r w:rsidR="00B13807">
      <w:rPr>
        <w:rFonts w:ascii="Arial" w:hAnsi="Arial" w:cs="Arial"/>
        <w:sz w:val="16"/>
      </w:rPr>
      <w:t>6</w:t>
    </w:r>
    <w:r w:rsidR="0002213F">
      <w:rPr>
        <w:rFonts w:ascii="Arial" w:hAnsi="Arial" w:cs="Arial"/>
        <w:sz w:val="16"/>
      </w:rPr>
      <w:t>)</w:t>
    </w:r>
  </w:p>
  <w:tbl>
    <w:tblPr>
      <w:tblW w:w="1018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000" w:firstRow="0" w:lastRow="0" w:firstColumn="0" w:lastColumn="0" w:noHBand="0" w:noVBand="0"/>
    </w:tblPr>
    <w:tblGrid>
      <w:gridCol w:w="4248"/>
      <w:gridCol w:w="5940"/>
    </w:tblGrid>
    <w:tr w:rsidR="00872143" w14:paraId="59D72D6E" w14:textId="77777777">
      <w:tc>
        <w:tcPr>
          <w:tcW w:w="4248" w:type="dxa"/>
          <w:tcBorders>
            <w:top w:val="nil"/>
            <w:left w:val="nil"/>
            <w:bottom w:val="nil"/>
            <w:right w:val="nil"/>
          </w:tcBorders>
        </w:tcPr>
        <w:p w:rsidR="00872143" w:rsidRDefault="00872143" w14:paraId="062B1BFF" w14:textId="77777777">
          <w:pPr>
            <w:pStyle w:val="Footer"/>
          </w:pPr>
        </w:p>
      </w:tc>
      <w:tc>
        <w:tcPr>
          <w:tcW w:w="5940" w:type="dxa"/>
          <w:tcBorders>
            <w:top w:val="nil"/>
            <w:left w:val="nil"/>
            <w:bottom w:val="nil"/>
            <w:right w:val="nil"/>
          </w:tcBorders>
        </w:tcPr>
        <w:p w:rsidR="00872143" w:rsidRDefault="00872143" w14:paraId="3EDDB0DF" w14:textId="77777777">
          <w:pPr>
            <w:pStyle w:val="Footer"/>
          </w:pPr>
        </w:p>
      </w:tc>
    </w:tr>
  </w:tbl>
  <w:p w:rsidR="00872143" w:rsidRDefault="00872143" w14:paraId="2EF6CDA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2143" w:rsidRDefault="00872143" w14:paraId="4EB12838" w14:textId="77777777">
    <w:pPr>
      <w:rPr>
        <w:rFonts w:ascii="Arial" w:hAnsi="Arial" w:cs="Arial"/>
        <w:sz w:val="16"/>
      </w:rPr>
    </w:pPr>
  </w:p>
  <w:p w:rsidR="00872143" w:rsidRDefault="00872143" w14:paraId="7D60B911" w14:textId="77777777">
    <w:pPr>
      <w:rPr>
        <w:rFonts w:ascii="Arial" w:hAnsi="Arial" w:cs="Arial"/>
        <w:sz w:val="16"/>
      </w:rPr>
    </w:pPr>
  </w:p>
  <w:p w:rsidR="00872143" w:rsidRDefault="009564B6" w14:paraId="02A8C162" w14:textId="1D53E955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>Ver</w:t>
    </w:r>
    <w:r w:rsidR="00872143">
      <w:rPr>
        <w:rFonts w:ascii="Arial" w:hAnsi="Arial" w:cs="Arial"/>
        <w:sz w:val="16"/>
      </w:rPr>
      <w:t>.</w:t>
    </w:r>
    <w:r>
      <w:rPr>
        <w:rFonts w:ascii="Arial" w:hAnsi="Arial" w:cs="Arial"/>
        <w:sz w:val="16"/>
      </w:rPr>
      <w:t xml:space="preserve"> </w:t>
    </w:r>
    <w:r w:rsidR="00B61E62">
      <w:rPr>
        <w:rFonts w:ascii="Arial" w:hAnsi="Arial" w:cs="Arial"/>
        <w:sz w:val="16"/>
      </w:rPr>
      <w:t>1</w:t>
    </w:r>
    <w:r w:rsidR="00872143">
      <w:rPr>
        <w:rFonts w:ascii="Arial" w:hAnsi="Arial" w:cs="Arial"/>
        <w:sz w:val="16"/>
      </w:rPr>
      <w:t xml:space="preserve"> (</w:t>
    </w:r>
    <w:r w:rsidR="00B61E62">
      <w:rPr>
        <w:rFonts w:ascii="Arial" w:hAnsi="Arial" w:cs="Arial"/>
        <w:sz w:val="16"/>
      </w:rPr>
      <w:t>July</w:t>
    </w:r>
    <w:r w:rsidR="00872143">
      <w:rPr>
        <w:rFonts w:ascii="Arial" w:hAnsi="Arial" w:cs="Arial"/>
        <w:sz w:val="16"/>
      </w:rPr>
      <w:t xml:space="preserve"> 20</w:t>
    </w:r>
    <w:r>
      <w:rPr>
        <w:rFonts w:ascii="Arial" w:hAnsi="Arial" w:cs="Arial"/>
        <w:sz w:val="16"/>
      </w:rPr>
      <w:t>2</w:t>
    </w:r>
    <w:r w:rsidR="00B61E62">
      <w:rPr>
        <w:rFonts w:ascii="Arial" w:hAnsi="Arial" w:cs="Arial"/>
        <w:sz w:val="16"/>
      </w:rPr>
      <w:t>6</w:t>
    </w:r>
    <w:r w:rsidR="00872143">
      <w:rPr>
        <w:rFonts w:ascii="Arial" w:hAnsi="Arial" w:cs="Arial"/>
        <w:sz w:val="16"/>
      </w:rPr>
      <w:t>)</w:t>
    </w:r>
  </w:p>
  <w:tbl>
    <w:tblPr>
      <w:tblW w:w="10452" w:type="dxa"/>
      <w:tblInd w:w="28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000" w:firstRow="0" w:lastRow="0" w:firstColumn="0" w:lastColumn="0" w:noHBand="0" w:noVBand="0"/>
    </w:tblPr>
    <w:tblGrid>
      <w:gridCol w:w="2088"/>
      <w:gridCol w:w="8364"/>
    </w:tblGrid>
    <w:tr w:rsidR="00872143" w:rsidTr="000B68C8" w14:paraId="17C64B64" w14:textId="77777777">
      <w:tc>
        <w:tcPr>
          <w:tcW w:w="208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872143" w:rsidP="00B418BD" w:rsidRDefault="00872143" w14:paraId="1F0F77FD" w14:textId="77777777">
          <w:pPr>
            <w:pStyle w:val="Footer"/>
          </w:pPr>
          <w:r w:rsidRPr="009D16AE">
            <w:rPr>
              <w:rFonts w:ascii="Arial" w:hAnsi="Arial" w:cs="Arial"/>
              <w:b/>
              <w:caps/>
              <w:color w:val="FF0000"/>
              <w:sz w:val="22"/>
              <w:szCs w:val="22"/>
            </w:rPr>
            <w:fldChar w:fldCharType="begin"/>
          </w:r>
          <w:r w:rsidRPr="009D16AE">
            <w:rPr>
              <w:rFonts w:ascii="Arial" w:hAnsi="Arial" w:cs="Arial"/>
              <w:color w:val="FF0000"/>
              <w:sz w:val="22"/>
              <w:szCs w:val="22"/>
            </w:rPr>
            <w:instrText xml:space="preserve"> DOCPROPERTY  IaeaPrintedCopy  \* MERGEFORMAT </w:instrText>
          </w:r>
          <w:r w:rsidRPr="009D16AE">
            <w:rPr>
              <w:rFonts w:ascii="Arial" w:hAnsi="Arial" w:cs="Arial"/>
              <w:b/>
              <w:caps/>
              <w:color w:val="FF0000"/>
              <w:sz w:val="22"/>
              <w:szCs w:val="22"/>
            </w:rPr>
            <w:fldChar w:fldCharType="end"/>
          </w:r>
        </w:p>
      </w:tc>
      <w:bookmarkStart w:name="DOC_bkmClassification2" w:id="1"/>
      <w:tc>
        <w:tcPr>
          <w:tcW w:w="8364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872143" w:rsidP="00B418BD" w:rsidRDefault="00872143" w14:paraId="2F7ADEE9" w14:textId="77777777">
          <w:pPr>
            <w:pStyle w:val="Footer"/>
            <w:jc w:val="right"/>
          </w:pPr>
          <w:r w:rsidRPr="00570862">
            <w:rPr>
              <w:rFonts w:ascii="Arial" w:hAnsi="Arial" w:cs="Arial"/>
              <w:b/>
              <w:color w:val="FF0000"/>
              <w:sz w:val="40"/>
            </w:rPr>
            <w:fldChar w:fldCharType="begin"/>
          </w:r>
          <w:r w:rsidRPr="00570862">
            <w:rPr>
              <w:rFonts w:ascii="Arial" w:hAnsi="Arial" w:cs="Arial"/>
              <w:b/>
              <w:color w:val="FF0000"/>
              <w:sz w:val="40"/>
            </w:rPr>
            <w:instrText xml:space="preserve"> DOCPROPERTY "IaeaClassificationHeader"  \* MERGEFORMAT </w:instrText>
          </w:r>
          <w:r w:rsidRPr="00570862">
            <w:rPr>
              <w:rFonts w:ascii="Arial" w:hAnsi="Arial" w:cs="Arial"/>
              <w:b/>
              <w:color w:val="FF0000"/>
              <w:sz w:val="40"/>
            </w:rPr>
            <w:fldChar w:fldCharType="end"/>
          </w:r>
          <w:bookmarkEnd w:id="1"/>
        </w:p>
      </w:tc>
    </w:tr>
  </w:tbl>
  <w:p w:rsidR="00872143" w:rsidRDefault="00872143" w14:paraId="2D46FE64" w14:textId="77777777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2789" w:rsidRDefault="00082789" w14:paraId="5DA02B96" w14:textId="77777777">
      <w:r>
        <w:separator/>
      </w:r>
    </w:p>
  </w:footnote>
  <w:footnote w:type="continuationSeparator" w:id="0">
    <w:p w:rsidR="00082789" w:rsidRDefault="00082789" w14:paraId="0C94794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931" w:tblpY="398"/>
      <w:tblOverlap w:val="never"/>
      <w:tblW w:w="10490" w:type="dxa"/>
      <w:tblLook w:val="04A0" w:firstRow="1" w:lastRow="0" w:firstColumn="1" w:lastColumn="0" w:noHBand="0" w:noVBand="1"/>
    </w:tblPr>
    <w:tblGrid>
      <w:gridCol w:w="10490"/>
    </w:tblGrid>
    <w:tr w:rsidR="00CA158E" w14:paraId="7756E124" w14:textId="77777777">
      <w:trPr>
        <w:cantSplit/>
      </w:trPr>
      <w:tc>
        <w:tcPr>
          <w:tcW w:w="10490" w:type="dxa"/>
          <w:tcMar>
            <w:top w:w="0" w:type="dxa"/>
            <w:left w:w="0" w:type="dxa"/>
            <w:bottom w:w="0" w:type="dxa"/>
            <w:right w:w="142" w:type="dxa"/>
          </w:tcMar>
          <w:hideMark/>
        </w:tcPr>
        <w:p w:rsidR="00CA158E" w:rsidP="00CA158E" w:rsidRDefault="00CA158E" w14:paraId="39D68FC9" w14:textId="77777777">
          <w:pPr>
            <w:tabs>
              <w:tab w:val="left" w:pos="309"/>
            </w:tabs>
            <w:spacing w:before="60"/>
            <w:jc w:val="right"/>
          </w:pPr>
          <w:r>
            <w:rPr>
              <w:rFonts w:ascii="Arial" w:hAnsi="Arial" w:cs="Arial"/>
              <w:b/>
              <w:color w:val="FF0000"/>
              <w:sz w:val="40"/>
            </w:rPr>
            <w:fldChar w:fldCharType="begin"/>
          </w:r>
          <w:r>
            <w:rPr>
              <w:rFonts w:ascii="Arial" w:hAnsi="Arial" w:cs="Arial"/>
              <w:b/>
              <w:color w:val="FF0000"/>
              <w:sz w:val="40"/>
            </w:rPr>
            <w:instrText xml:space="preserve"> DOCPROPERTY "IaeaClassificationHeader"  \* MERGEFORMAT </w:instrText>
          </w:r>
          <w:r>
            <w:rPr>
              <w:rFonts w:ascii="Arial" w:hAnsi="Arial" w:cs="Arial"/>
              <w:b/>
              <w:color w:val="FF0000"/>
              <w:sz w:val="40"/>
            </w:rPr>
            <w:fldChar w:fldCharType="end"/>
          </w:r>
        </w:p>
      </w:tc>
    </w:tr>
    <w:tr w:rsidR="00CA158E" w14:paraId="0F2CC80C" w14:textId="77777777">
      <w:trPr>
        <w:cantSplit/>
      </w:trPr>
      <w:tc>
        <w:tcPr>
          <w:tcW w:w="10490" w:type="dxa"/>
          <w:tcMar>
            <w:top w:w="0" w:type="dxa"/>
            <w:left w:w="0" w:type="dxa"/>
            <w:bottom w:w="0" w:type="dxa"/>
            <w:right w:w="142" w:type="dxa"/>
          </w:tcMar>
          <w:hideMark/>
        </w:tcPr>
        <w:p w:rsidR="00CA158E" w:rsidP="00CA158E" w:rsidRDefault="00CA158E" w14:paraId="654B273A" w14:textId="77777777">
          <w:pPr>
            <w:tabs>
              <w:tab w:val="left" w:pos="309"/>
              <w:tab w:val="left" w:pos="7176"/>
            </w:tabs>
            <w:spacing w:before="60"/>
            <w:rPr>
              <w:lang w:val="en-US"/>
            </w:rPr>
          </w:pPr>
          <w:r>
            <w:tab/>
          </w:r>
          <w:r>
            <w:tab/>
          </w:r>
        </w:p>
      </w:tc>
    </w:tr>
  </w:tbl>
  <w:p w:rsidR="00CA158E" w:rsidP="00CA158E" w:rsidRDefault="00CA158E" w14:paraId="44031E05" w14:textId="77777777">
    <w:pPr>
      <w:pStyle w:val="Header"/>
      <w:rPr>
        <w:lang w:val="en-US"/>
      </w:rPr>
    </w:pPr>
  </w:p>
  <w:p w:rsidR="00CA158E" w:rsidP="00CA158E" w:rsidRDefault="00CA158E" w14:paraId="46A37F5B" w14:textId="77777777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931" w:tblpY="398"/>
      <w:tblOverlap w:val="never"/>
      <w:tblW w:w="10490" w:type="dxa"/>
      <w:tblLook w:val="04A0" w:firstRow="1" w:lastRow="0" w:firstColumn="1" w:lastColumn="0" w:noHBand="0" w:noVBand="1"/>
    </w:tblPr>
    <w:tblGrid>
      <w:gridCol w:w="10490"/>
    </w:tblGrid>
    <w:tr w:rsidR="00CA158E" w14:paraId="4CEBFFCC" w14:textId="77777777">
      <w:trPr>
        <w:cantSplit/>
      </w:trPr>
      <w:tc>
        <w:tcPr>
          <w:tcW w:w="10490" w:type="dxa"/>
          <w:tcMar>
            <w:top w:w="0" w:type="dxa"/>
            <w:left w:w="0" w:type="dxa"/>
            <w:bottom w:w="0" w:type="dxa"/>
            <w:right w:w="142" w:type="dxa"/>
          </w:tcMar>
          <w:hideMark/>
        </w:tcPr>
        <w:p w:rsidR="00CA158E" w:rsidP="00CA158E" w:rsidRDefault="00CA158E" w14:paraId="0BBC2BE1" w14:textId="77777777">
          <w:pPr>
            <w:tabs>
              <w:tab w:val="left" w:pos="309"/>
            </w:tabs>
            <w:spacing w:before="60"/>
            <w:jc w:val="right"/>
          </w:pPr>
          <w:r>
            <w:rPr>
              <w:rFonts w:ascii="Arial" w:hAnsi="Arial" w:cs="Arial"/>
              <w:b/>
              <w:color w:val="FF0000"/>
              <w:sz w:val="40"/>
            </w:rPr>
            <w:fldChar w:fldCharType="begin"/>
          </w:r>
          <w:r>
            <w:rPr>
              <w:rFonts w:ascii="Arial" w:hAnsi="Arial" w:cs="Arial"/>
              <w:b/>
              <w:color w:val="FF0000"/>
              <w:sz w:val="40"/>
            </w:rPr>
            <w:instrText xml:space="preserve"> DOCPROPERTY "IaeaClassificationHeader"  \* MERGEFORMAT </w:instrText>
          </w:r>
          <w:r>
            <w:rPr>
              <w:rFonts w:ascii="Arial" w:hAnsi="Arial" w:cs="Arial"/>
              <w:b/>
              <w:color w:val="FF0000"/>
              <w:sz w:val="40"/>
            </w:rPr>
            <w:fldChar w:fldCharType="end"/>
          </w:r>
        </w:p>
      </w:tc>
    </w:tr>
    <w:tr w:rsidR="00CA158E" w14:paraId="0C607AC4" w14:textId="77777777">
      <w:trPr>
        <w:cantSplit/>
      </w:trPr>
      <w:tc>
        <w:tcPr>
          <w:tcW w:w="10490" w:type="dxa"/>
          <w:tcMar>
            <w:top w:w="0" w:type="dxa"/>
            <w:left w:w="0" w:type="dxa"/>
            <w:bottom w:w="0" w:type="dxa"/>
            <w:right w:w="142" w:type="dxa"/>
          </w:tcMar>
          <w:hideMark/>
        </w:tcPr>
        <w:p w:rsidR="00CA158E" w:rsidP="00CA158E" w:rsidRDefault="00CA158E" w14:paraId="06ABEAEF" w14:textId="77777777">
          <w:pPr>
            <w:tabs>
              <w:tab w:val="left" w:pos="309"/>
              <w:tab w:val="left" w:pos="7176"/>
            </w:tabs>
            <w:spacing w:before="60"/>
            <w:rPr>
              <w:lang w:val="en-US"/>
            </w:rPr>
          </w:pPr>
          <w:r>
            <w:tab/>
          </w:r>
          <w:r>
            <w:tab/>
          </w:r>
        </w:p>
      </w:tc>
    </w:tr>
  </w:tbl>
  <w:p w:rsidR="00CA158E" w:rsidP="00CA158E" w:rsidRDefault="00CA158E" w14:paraId="6C525D8F" w14:textId="77777777">
    <w:pPr>
      <w:pStyle w:val="Header"/>
      <w:rPr>
        <w:lang w:val="en-US"/>
      </w:rPr>
    </w:pPr>
  </w:p>
  <w:p w:rsidR="00CA158E" w:rsidP="00CA158E" w:rsidRDefault="00CA158E" w14:paraId="2EDC252C" w14:textId="77777777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931" w:tblpY="398"/>
      <w:tblOverlap w:val="never"/>
      <w:tblW w:w="10490" w:type="dxa"/>
      <w:tblLook w:val="04A0" w:firstRow="1" w:lastRow="0" w:firstColumn="1" w:lastColumn="0" w:noHBand="0" w:noVBand="1"/>
    </w:tblPr>
    <w:tblGrid>
      <w:gridCol w:w="10490"/>
    </w:tblGrid>
    <w:tr w:rsidR="00CA158E" w14:paraId="6B710096" w14:textId="77777777">
      <w:trPr>
        <w:cantSplit/>
      </w:trPr>
      <w:tc>
        <w:tcPr>
          <w:tcW w:w="10490" w:type="dxa"/>
          <w:tcMar>
            <w:top w:w="0" w:type="dxa"/>
            <w:left w:w="0" w:type="dxa"/>
            <w:bottom w:w="0" w:type="dxa"/>
            <w:right w:w="142" w:type="dxa"/>
          </w:tcMar>
          <w:hideMark/>
        </w:tcPr>
        <w:p w:rsidR="00CA158E" w:rsidP="00CA158E" w:rsidRDefault="00CA158E" w14:paraId="3C8C3F9B" w14:textId="77777777">
          <w:pPr>
            <w:tabs>
              <w:tab w:val="left" w:pos="309"/>
            </w:tabs>
            <w:spacing w:before="60"/>
            <w:jc w:val="right"/>
          </w:pPr>
          <w:r>
            <w:rPr>
              <w:rFonts w:ascii="Arial" w:hAnsi="Arial" w:cs="Arial"/>
              <w:b/>
              <w:color w:val="FF0000"/>
              <w:sz w:val="40"/>
            </w:rPr>
            <w:fldChar w:fldCharType="begin"/>
          </w:r>
          <w:r>
            <w:rPr>
              <w:rFonts w:ascii="Arial" w:hAnsi="Arial" w:cs="Arial"/>
              <w:b/>
              <w:color w:val="FF0000"/>
              <w:sz w:val="40"/>
            </w:rPr>
            <w:instrText xml:space="preserve"> DOCPROPERTY "IaeaClassificationHeader"  \* MERGEFORMAT </w:instrText>
          </w:r>
          <w:r>
            <w:rPr>
              <w:rFonts w:ascii="Arial" w:hAnsi="Arial" w:cs="Arial"/>
              <w:b/>
              <w:color w:val="FF0000"/>
              <w:sz w:val="40"/>
            </w:rPr>
            <w:fldChar w:fldCharType="end"/>
          </w:r>
        </w:p>
      </w:tc>
    </w:tr>
    <w:tr w:rsidR="00CA158E" w14:paraId="60CAD845" w14:textId="77777777">
      <w:trPr>
        <w:cantSplit/>
      </w:trPr>
      <w:tc>
        <w:tcPr>
          <w:tcW w:w="10490" w:type="dxa"/>
          <w:tcMar>
            <w:top w:w="0" w:type="dxa"/>
            <w:left w:w="0" w:type="dxa"/>
            <w:bottom w:w="0" w:type="dxa"/>
            <w:right w:w="142" w:type="dxa"/>
          </w:tcMar>
          <w:hideMark/>
        </w:tcPr>
        <w:p w:rsidR="00CA158E" w:rsidP="00CA158E" w:rsidRDefault="00CA158E" w14:paraId="6FF3387C" w14:textId="77777777">
          <w:pPr>
            <w:tabs>
              <w:tab w:val="left" w:pos="309"/>
              <w:tab w:val="left" w:pos="7176"/>
            </w:tabs>
            <w:spacing w:before="60"/>
            <w:rPr>
              <w:lang w:val="en-US"/>
            </w:rPr>
          </w:pPr>
          <w:r>
            <w:tab/>
          </w:r>
          <w:r>
            <w:tab/>
          </w:r>
        </w:p>
      </w:tc>
    </w:tr>
  </w:tbl>
  <w:p w:rsidR="00CA158E" w:rsidP="00CA158E" w:rsidRDefault="00CA158E" w14:paraId="60D7A635" w14:textId="77777777">
    <w:pPr>
      <w:pStyle w:val="Header"/>
      <w:rPr>
        <w:lang w:val="en-US"/>
      </w:rPr>
    </w:pPr>
  </w:p>
  <w:p w:rsidR="00CA158E" w:rsidP="00CA158E" w:rsidRDefault="00CA158E" w14:paraId="4C10229C" w14:textId="77777777">
    <w:pPr>
      <w:pStyle w:val="Header"/>
      <w:rPr>
        <w:lang w:val="en-US"/>
      </w:rPr>
    </w:pPr>
  </w:p>
  <w:p w:rsidR="00872143" w:rsidRDefault="00872143" w14:paraId="220C8EF8" w14:textId="77777777">
    <w:pPr>
      <w:tabs>
        <w:tab w:val="left" w:pos="3060"/>
        <w:tab w:val="left" w:pos="8640"/>
      </w:tabs>
      <w:autoSpaceDE w:val="0"/>
      <w:autoSpaceDN w:val="0"/>
      <w:adjustRightInd w:val="0"/>
      <w:rPr>
        <w:rFonts w:ascii="HelveticaNeue-Bold" w:hAnsi="HelveticaNeue-Bold"/>
        <w:b/>
        <w:bCs/>
        <w:sz w:val="20"/>
        <w:szCs w:val="20"/>
        <w:lang w:val="en-US"/>
      </w:rPr>
    </w:pPr>
    <w:r>
      <w:rPr>
        <w:lang w:val="en-US"/>
      </w:rPr>
      <w:tab/>
    </w:r>
    <w:r>
      <w:rPr>
        <w:rFonts w:ascii="Arial" w:hAnsi="Arial" w:cs="Arial"/>
        <w:sz w:val="16"/>
        <w:szCs w:val="20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23590"/>
    <w:multiLevelType w:val="hybridMultilevel"/>
    <w:tmpl w:val="09381FD8"/>
    <w:lvl w:ilvl="0" w:tplc="F22872F2">
      <w:start w:val="1"/>
      <w:numFmt w:val="lowerRoman"/>
      <w:lvlText w:val="%1)"/>
      <w:lvlJc w:val="right"/>
      <w:pPr>
        <w:ind w:left="581" w:hanging="360"/>
      </w:pPr>
      <w:rPr>
        <w:rFonts w:ascii="Arial" w:hAnsi="Arial" w:eastAsia="Times New Roman" w:cs="Arial"/>
      </w:rPr>
    </w:lvl>
    <w:lvl w:ilvl="1" w:tplc="08090019" w:tentative="1">
      <w:start w:val="1"/>
      <w:numFmt w:val="lowerLetter"/>
      <w:lvlText w:val="%2."/>
      <w:lvlJc w:val="left"/>
      <w:pPr>
        <w:ind w:left="1301" w:hanging="360"/>
      </w:pPr>
    </w:lvl>
    <w:lvl w:ilvl="2" w:tplc="0809001B" w:tentative="1">
      <w:start w:val="1"/>
      <w:numFmt w:val="lowerRoman"/>
      <w:lvlText w:val="%3."/>
      <w:lvlJc w:val="right"/>
      <w:pPr>
        <w:ind w:left="2021" w:hanging="180"/>
      </w:pPr>
    </w:lvl>
    <w:lvl w:ilvl="3" w:tplc="0809000F" w:tentative="1">
      <w:start w:val="1"/>
      <w:numFmt w:val="decimal"/>
      <w:lvlText w:val="%4."/>
      <w:lvlJc w:val="left"/>
      <w:pPr>
        <w:ind w:left="2741" w:hanging="360"/>
      </w:pPr>
    </w:lvl>
    <w:lvl w:ilvl="4" w:tplc="08090019" w:tentative="1">
      <w:start w:val="1"/>
      <w:numFmt w:val="lowerLetter"/>
      <w:lvlText w:val="%5."/>
      <w:lvlJc w:val="left"/>
      <w:pPr>
        <w:ind w:left="3461" w:hanging="360"/>
      </w:pPr>
    </w:lvl>
    <w:lvl w:ilvl="5" w:tplc="0809001B" w:tentative="1">
      <w:start w:val="1"/>
      <w:numFmt w:val="lowerRoman"/>
      <w:lvlText w:val="%6."/>
      <w:lvlJc w:val="right"/>
      <w:pPr>
        <w:ind w:left="4181" w:hanging="180"/>
      </w:pPr>
    </w:lvl>
    <w:lvl w:ilvl="6" w:tplc="0809000F" w:tentative="1">
      <w:start w:val="1"/>
      <w:numFmt w:val="decimal"/>
      <w:lvlText w:val="%7."/>
      <w:lvlJc w:val="left"/>
      <w:pPr>
        <w:ind w:left="4901" w:hanging="360"/>
      </w:pPr>
    </w:lvl>
    <w:lvl w:ilvl="7" w:tplc="08090019" w:tentative="1">
      <w:start w:val="1"/>
      <w:numFmt w:val="lowerLetter"/>
      <w:lvlText w:val="%8."/>
      <w:lvlJc w:val="left"/>
      <w:pPr>
        <w:ind w:left="5621" w:hanging="360"/>
      </w:pPr>
    </w:lvl>
    <w:lvl w:ilvl="8" w:tplc="080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1" w15:restartNumberingAfterBreak="0">
    <w:nsid w:val="4B2C2364"/>
    <w:multiLevelType w:val="hybridMultilevel"/>
    <w:tmpl w:val="F130855A"/>
    <w:lvl w:ilvl="0" w:tplc="FC26022C">
      <w:start w:val="1"/>
      <w:numFmt w:val="bullet"/>
      <w:lvlRestart w:val="0"/>
      <w:lvlText w:val=""/>
      <w:lvlJc w:val="left"/>
      <w:pPr>
        <w:tabs>
          <w:tab w:val="num" w:pos="357"/>
        </w:tabs>
        <w:ind w:left="283" w:hanging="283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FE1750A"/>
    <w:multiLevelType w:val="hybridMultilevel"/>
    <w:tmpl w:val="E252E158"/>
    <w:lvl w:ilvl="0" w:tplc="0409001B">
      <w:start w:val="1"/>
      <w:numFmt w:val="lowerRoman"/>
      <w:lvlText w:val="%1."/>
      <w:lvlJc w:val="right"/>
      <w:pPr>
        <w:ind w:left="581" w:hanging="360"/>
      </w:pPr>
    </w:lvl>
    <w:lvl w:ilvl="1" w:tplc="08090019" w:tentative="1">
      <w:start w:val="1"/>
      <w:numFmt w:val="lowerLetter"/>
      <w:lvlText w:val="%2."/>
      <w:lvlJc w:val="left"/>
      <w:pPr>
        <w:ind w:left="1301" w:hanging="360"/>
      </w:pPr>
    </w:lvl>
    <w:lvl w:ilvl="2" w:tplc="0809001B" w:tentative="1">
      <w:start w:val="1"/>
      <w:numFmt w:val="lowerRoman"/>
      <w:lvlText w:val="%3."/>
      <w:lvlJc w:val="right"/>
      <w:pPr>
        <w:ind w:left="2021" w:hanging="180"/>
      </w:pPr>
    </w:lvl>
    <w:lvl w:ilvl="3" w:tplc="0809000F" w:tentative="1">
      <w:start w:val="1"/>
      <w:numFmt w:val="decimal"/>
      <w:lvlText w:val="%4."/>
      <w:lvlJc w:val="left"/>
      <w:pPr>
        <w:ind w:left="2741" w:hanging="360"/>
      </w:pPr>
    </w:lvl>
    <w:lvl w:ilvl="4" w:tplc="08090019" w:tentative="1">
      <w:start w:val="1"/>
      <w:numFmt w:val="lowerLetter"/>
      <w:lvlText w:val="%5."/>
      <w:lvlJc w:val="left"/>
      <w:pPr>
        <w:ind w:left="3461" w:hanging="360"/>
      </w:pPr>
    </w:lvl>
    <w:lvl w:ilvl="5" w:tplc="0809001B" w:tentative="1">
      <w:start w:val="1"/>
      <w:numFmt w:val="lowerRoman"/>
      <w:lvlText w:val="%6."/>
      <w:lvlJc w:val="right"/>
      <w:pPr>
        <w:ind w:left="4181" w:hanging="180"/>
      </w:pPr>
    </w:lvl>
    <w:lvl w:ilvl="6" w:tplc="0809000F" w:tentative="1">
      <w:start w:val="1"/>
      <w:numFmt w:val="decimal"/>
      <w:lvlText w:val="%7."/>
      <w:lvlJc w:val="left"/>
      <w:pPr>
        <w:ind w:left="4901" w:hanging="360"/>
      </w:pPr>
    </w:lvl>
    <w:lvl w:ilvl="7" w:tplc="08090019" w:tentative="1">
      <w:start w:val="1"/>
      <w:numFmt w:val="lowerLetter"/>
      <w:lvlText w:val="%8."/>
      <w:lvlJc w:val="left"/>
      <w:pPr>
        <w:ind w:left="5621" w:hanging="360"/>
      </w:pPr>
    </w:lvl>
    <w:lvl w:ilvl="8" w:tplc="0809001B" w:tentative="1">
      <w:start w:val="1"/>
      <w:numFmt w:val="lowerRoman"/>
      <w:lvlText w:val="%9."/>
      <w:lvlJc w:val="right"/>
      <w:pPr>
        <w:ind w:left="6341" w:hanging="180"/>
      </w:pPr>
    </w:lvl>
  </w:abstractNum>
  <w:num w:numId="1" w16cid:durableId="1274287754">
    <w:abstractNumId w:val="1"/>
  </w:num>
  <w:num w:numId="2" w16cid:durableId="1809976810">
    <w:abstractNumId w:val="2"/>
  </w:num>
  <w:num w:numId="3" w16cid:durableId="1926332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LG_FirstVersion" w:val="1"/>
    <w:docVar w:name="DLG_txtCopyForName" w:val="enter Recipient"/>
    <w:docVar w:name="DLG_txtCopyNumber" w:val="0"/>
    <w:docVar w:name="DLG_UpdatedVersion" w:val="0"/>
    <w:docVar w:name="IaeaClassificationDate" w:val="2017-02-20 17:56"/>
    <w:docVar w:name="IaeaDepartment" w:val="SG"/>
    <w:docVar w:name="IaeaSecurityClassifier" w:val="BILBAO de AZPIAZU, Inés"/>
    <w:docVar w:name="macStillNew" w:val="FALSE"/>
    <w:docVar w:name="METAType" w:val="SG Blank"/>
    <w:docVar w:name="SEC_Classification" w:val="None"/>
    <w:docVar w:name="SEC_ClassificationDate" w:val="2017-02-20 17:56"/>
    <w:docVar w:name="SEC_ClassificationHeader" w:val=" "/>
    <w:docVar w:name="SEC_ConfidentialAttachments" w:val="False"/>
    <w:docVar w:name="SEC_CopyForLine" w:val=" "/>
    <w:docVar w:name="SEC_Department" w:val="SG"/>
    <w:docVar w:name="SEC_SecurityClassifier" w:val="BILBAO de AZPIAZU, Inés"/>
    <w:docVar w:name="Value_Version" w:val="Initial"/>
  </w:docVars>
  <w:rsids>
    <w:rsidRoot w:val="00B41DF0"/>
    <w:rsid w:val="000024B0"/>
    <w:rsid w:val="00003B7A"/>
    <w:rsid w:val="000062B9"/>
    <w:rsid w:val="00006551"/>
    <w:rsid w:val="00006BB5"/>
    <w:rsid w:val="00007159"/>
    <w:rsid w:val="0002213F"/>
    <w:rsid w:val="000235D3"/>
    <w:rsid w:val="00036233"/>
    <w:rsid w:val="00040B32"/>
    <w:rsid w:val="00047864"/>
    <w:rsid w:val="000637D1"/>
    <w:rsid w:val="00067B2B"/>
    <w:rsid w:val="00082789"/>
    <w:rsid w:val="00085C6C"/>
    <w:rsid w:val="000864F2"/>
    <w:rsid w:val="000B68C8"/>
    <w:rsid w:val="000B6B6B"/>
    <w:rsid w:val="000C038E"/>
    <w:rsid w:val="000C2D67"/>
    <w:rsid w:val="000C3F6F"/>
    <w:rsid w:val="000C74D3"/>
    <w:rsid w:val="000C798B"/>
    <w:rsid w:val="000E3929"/>
    <w:rsid w:val="00100E51"/>
    <w:rsid w:val="00111584"/>
    <w:rsid w:val="0014306F"/>
    <w:rsid w:val="00163E61"/>
    <w:rsid w:val="00174D7B"/>
    <w:rsid w:val="00177186"/>
    <w:rsid w:val="0017DF5B"/>
    <w:rsid w:val="00192F25"/>
    <w:rsid w:val="001A2C31"/>
    <w:rsid w:val="001C0DA2"/>
    <w:rsid w:val="001C2DED"/>
    <w:rsid w:val="001C47DB"/>
    <w:rsid w:val="001C4FAD"/>
    <w:rsid w:val="001E2237"/>
    <w:rsid w:val="001F5799"/>
    <w:rsid w:val="0020522C"/>
    <w:rsid w:val="002120E2"/>
    <w:rsid w:val="00216757"/>
    <w:rsid w:val="00225051"/>
    <w:rsid w:val="002258BB"/>
    <w:rsid w:val="0023128C"/>
    <w:rsid w:val="0024107E"/>
    <w:rsid w:val="00242C85"/>
    <w:rsid w:val="00244D5F"/>
    <w:rsid w:val="002500D4"/>
    <w:rsid w:val="00292726"/>
    <w:rsid w:val="002A433C"/>
    <w:rsid w:val="002D0879"/>
    <w:rsid w:val="002D4FA7"/>
    <w:rsid w:val="002D6E2C"/>
    <w:rsid w:val="002E67CE"/>
    <w:rsid w:val="002E71C7"/>
    <w:rsid w:val="00302B3B"/>
    <w:rsid w:val="00304E50"/>
    <w:rsid w:val="00310A13"/>
    <w:rsid w:val="003121D9"/>
    <w:rsid w:val="00315086"/>
    <w:rsid w:val="00344575"/>
    <w:rsid w:val="0037342F"/>
    <w:rsid w:val="003837EB"/>
    <w:rsid w:val="00386BFB"/>
    <w:rsid w:val="003A0312"/>
    <w:rsid w:val="003A33F1"/>
    <w:rsid w:val="003B0622"/>
    <w:rsid w:val="003D3D01"/>
    <w:rsid w:val="003D71E1"/>
    <w:rsid w:val="003E5671"/>
    <w:rsid w:val="00412AB3"/>
    <w:rsid w:val="00447025"/>
    <w:rsid w:val="00454FA2"/>
    <w:rsid w:val="004646F3"/>
    <w:rsid w:val="0048546F"/>
    <w:rsid w:val="00487426"/>
    <w:rsid w:val="004B2400"/>
    <w:rsid w:val="004B384A"/>
    <w:rsid w:val="004C15AC"/>
    <w:rsid w:val="004C1FD5"/>
    <w:rsid w:val="004D0A65"/>
    <w:rsid w:val="004F1CFA"/>
    <w:rsid w:val="00520543"/>
    <w:rsid w:val="005345AD"/>
    <w:rsid w:val="0054343C"/>
    <w:rsid w:val="0054609A"/>
    <w:rsid w:val="00554965"/>
    <w:rsid w:val="00560DEA"/>
    <w:rsid w:val="0057581E"/>
    <w:rsid w:val="00576208"/>
    <w:rsid w:val="0058397A"/>
    <w:rsid w:val="00596CB1"/>
    <w:rsid w:val="005A3F3E"/>
    <w:rsid w:val="005B1DB4"/>
    <w:rsid w:val="005B4FBE"/>
    <w:rsid w:val="005D134A"/>
    <w:rsid w:val="006217AC"/>
    <w:rsid w:val="00637C64"/>
    <w:rsid w:val="006540EA"/>
    <w:rsid w:val="00672BBA"/>
    <w:rsid w:val="006775BD"/>
    <w:rsid w:val="00693D3E"/>
    <w:rsid w:val="006A16DF"/>
    <w:rsid w:val="006B4369"/>
    <w:rsid w:val="006C0312"/>
    <w:rsid w:val="006C21E6"/>
    <w:rsid w:val="00704491"/>
    <w:rsid w:val="00707DE1"/>
    <w:rsid w:val="00731C4A"/>
    <w:rsid w:val="00755F5F"/>
    <w:rsid w:val="00791A90"/>
    <w:rsid w:val="007A3B32"/>
    <w:rsid w:val="007A4406"/>
    <w:rsid w:val="007B62BA"/>
    <w:rsid w:val="007C7305"/>
    <w:rsid w:val="007D2B5E"/>
    <w:rsid w:val="00810DBB"/>
    <w:rsid w:val="00811CD6"/>
    <w:rsid w:val="008259B2"/>
    <w:rsid w:val="00837014"/>
    <w:rsid w:val="00866479"/>
    <w:rsid w:val="008712EB"/>
    <w:rsid w:val="00872143"/>
    <w:rsid w:val="0088034D"/>
    <w:rsid w:val="00885FBF"/>
    <w:rsid w:val="00891C89"/>
    <w:rsid w:val="008D4047"/>
    <w:rsid w:val="008E18A5"/>
    <w:rsid w:val="008F7E77"/>
    <w:rsid w:val="008F7F4D"/>
    <w:rsid w:val="00915D21"/>
    <w:rsid w:val="0094113F"/>
    <w:rsid w:val="0094663D"/>
    <w:rsid w:val="0095010A"/>
    <w:rsid w:val="00953F7D"/>
    <w:rsid w:val="009550FB"/>
    <w:rsid w:val="009564B6"/>
    <w:rsid w:val="00972D04"/>
    <w:rsid w:val="009D3023"/>
    <w:rsid w:val="009D7859"/>
    <w:rsid w:val="00A06C2C"/>
    <w:rsid w:val="00A12AD8"/>
    <w:rsid w:val="00A21106"/>
    <w:rsid w:val="00A3C3F9"/>
    <w:rsid w:val="00A55185"/>
    <w:rsid w:val="00A56D7A"/>
    <w:rsid w:val="00A66EB2"/>
    <w:rsid w:val="00A77C1A"/>
    <w:rsid w:val="00A92B8E"/>
    <w:rsid w:val="00A95D01"/>
    <w:rsid w:val="00A99772"/>
    <w:rsid w:val="00AB1DFB"/>
    <w:rsid w:val="00AE270D"/>
    <w:rsid w:val="00AF73EC"/>
    <w:rsid w:val="00B06F5B"/>
    <w:rsid w:val="00B13807"/>
    <w:rsid w:val="00B23BE6"/>
    <w:rsid w:val="00B267A5"/>
    <w:rsid w:val="00B34257"/>
    <w:rsid w:val="00B408A7"/>
    <w:rsid w:val="00B418BD"/>
    <w:rsid w:val="00B41DF0"/>
    <w:rsid w:val="00B430F8"/>
    <w:rsid w:val="00B61E62"/>
    <w:rsid w:val="00B81818"/>
    <w:rsid w:val="00B826BD"/>
    <w:rsid w:val="00B8416A"/>
    <w:rsid w:val="00B8666F"/>
    <w:rsid w:val="00B9180C"/>
    <w:rsid w:val="00BA594E"/>
    <w:rsid w:val="00BB6FA8"/>
    <w:rsid w:val="00BD2471"/>
    <w:rsid w:val="00BD25D1"/>
    <w:rsid w:val="00BD4A22"/>
    <w:rsid w:val="00BE44A0"/>
    <w:rsid w:val="00C06A2B"/>
    <w:rsid w:val="00C14DBB"/>
    <w:rsid w:val="00C241CD"/>
    <w:rsid w:val="00C24C69"/>
    <w:rsid w:val="00C31878"/>
    <w:rsid w:val="00C5685F"/>
    <w:rsid w:val="00C61016"/>
    <w:rsid w:val="00C64CEA"/>
    <w:rsid w:val="00C91254"/>
    <w:rsid w:val="00CA158E"/>
    <w:rsid w:val="00CA5864"/>
    <w:rsid w:val="00CD3ED2"/>
    <w:rsid w:val="00CF34DB"/>
    <w:rsid w:val="00D13DF7"/>
    <w:rsid w:val="00D2093F"/>
    <w:rsid w:val="00D54A0A"/>
    <w:rsid w:val="00DA1CC4"/>
    <w:rsid w:val="00DA5E0B"/>
    <w:rsid w:val="00DB45E9"/>
    <w:rsid w:val="00DB66AB"/>
    <w:rsid w:val="00DC6D49"/>
    <w:rsid w:val="00DE76E2"/>
    <w:rsid w:val="00DF1B45"/>
    <w:rsid w:val="00DF526A"/>
    <w:rsid w:val="00E0502D"/>
    <w:rsid w:val="00E24EF4"/>
    <w:rsid w:val="00E26658"/>
    <w:rsid w:val="00E2728B"/>
    <w:rsid w:val="00E63A05"/>
    <w:rsid w:val="00E66B86"/>
    <w:rsid w:val="00E81468"/>
    <w:rsid w:val="00E90AE1"/>
    <w:rsid w:val="00E91943"/>
    <w:rsid w:val="00E91CD8"/>
    <w:rsid w:val="00EA1931"/>
    <w:rsid w:val="00EA22B5"/>
    <w:rsid w:val="00EA247E"/>
    <w:rsid w:val="00F345A7"/>
    <w:rsid w:val="00F45D6B"/>
    <w:rsid w:val="00F473EC"/>
    <w:rsid w:val="00F51291"/>
    <w:rsid w:val="00F539D3"/>
    <w:rsid w:val="00F56DB5"/>
    <w:rsid w:val="00F8339D"/>
    <w:rsid w:val="00F8512F"/>
    <w:rsid w:val="00FB7D15"/>
    <w:rsid w:val="00FC6BB4"/>
    <w:rsid w:val="00FC6E70"/>
    <w:rsid w:val="00FE7952"/>
    <w:rsid w:val="0135C0CC"/>
    <w:rsid w:val="01CF7F8B"/>
    <w:rsid w:val="0209B09E"/>
    <w:rsid w:val="025BFEC9"/>
    <w:rsid w:val="033DE51C"/>
    <w:rsid w:val="04549175"/>
    <w:rsid w:val="0692A40A"/>
    <w:rsid w:val="069605BF"/>
    <w:rsid w:val="06BB2973"/>
    <w:rsid w:val="06D96CE5"/>
    <w:rsid w:val="0750C00D"/>
    <w:rsid w:val="08063590"/>
    <w:rsid w:val="08E274C6"/>
    <w:rsid w:val="08F87655"/>
    <w:rsid w:val="095E40B3"/>
    <w:rsid w:val="0A9C4560"/>
    <w:rsid w:val="0AD584CC"/>
    <w:rsid w:val="0B013024"/>
    <w:rsid w:val="0BE27C5D"/>
    <w:rsid w:val="0C00D953"/>
    <w:rsid w:val="0D0A43EA"/>
    <w:rsid w:val="0D75E230"/>
    <w:rsid w:val="0DF4106E"/>
    <w:rsid w:val="0FB35631"/>
    <w:rsid w:val="0FF3BF5B"/>
    <w:rsid w:val="104EB55C"/>
    <w:rsid w:val="10B3B262"/>
    <w:rsid w:val="1180324C"/>
    <w:rsid w:val="128E8801"/>
    <w:rsid w:val="12DB579E"/>
    <w:rsid w:val="13323AD1"/>
    <w:rsid w:val="1378D5D0"/>
    <w:rsid w:val="138E9D5B"/>
    <w:rsid w:val="13CFB036"/>
    <w:rsid w:val="1665EC69"/>
    <w:rsid w:val="173F2CAF"/>
    <w:rsid w:val="1767B007"/>
    <w:rsid w:val="17C359A1"/>
    <w:rsid w:val="183261FE"/>
    <w:rsid w:val="1833D408"/>
    <w:rsid w:val="19CAA636"/>
    <w:rsid w:val="1AA7ADE6"/>
    <w:rsid w:val="1AE08BAC"/>
    <w:rsid w:val="1B5CFA2D"/>
    <w:rsid w:val="1CD0AA1C"/>
    <w:rsid w:val="1D7834D3"/>
    <w:rsid w:val="1E2C5442"/>
    <w:rsid w:val="1E50C078"/>
    <w:rsid w:val="1ED03C6C"/>
    <w:rsid w:val="1EFA77EF"/>
    <w:rsid w:val="1F2F949F"/>
    <w:rsid w:val="1F343102"/>
    <w:rsid w:val="1F945464"/>
    <w:rsid w:val="2010AB95"/>
    <w:rsid w:val="20495748"/>
    <w:rsid w:val="20D990E4"/>
    <w:rsid w:val="210656DF"/>
    <w:rsid w:val="212B29D5"/>
    <w:rsid w:val="2135BA4B"/>
    <w:rsid w:val="213E8C59"/>
    <w:rsid w:val="21AB1E43"/>
    <w:rsid w:val="21EBFF2F"/>
    <w:rsid w:val="239BCFEC"/>
    <w:rsid w:val="23DEA6F8"/>
    <w:rsid w:val="24481DD1"/>
    <w:rsid w:val="257544D3"/>
    <w:rsid w:val="2617CAA9"/>
    <w:rsid w:val="261DEBD7"/>
    <w:rsid w:val="2641DE21"/>
    <w:rsid w:val="26798A0E"/>
    <w:rsid w:val="273C4066"/>
    <w:rsid w:val="276A7762"/>
    <w:rsid w:val="2823935D"/>
    <w:rsid w:val="2863A9AA"/>
    <w:rsid w:val="28A8ED3A"/>
    <w:rsid w:val="28B5DD5E"/>
    <w:rsid w:val="29396C6B"/>
    <w:rsid w:val="2954327A"/>
    <w:rsid w:val="29B1902A"/>
    <w:rsid w:val="2A1BC543"/>
    <w:rsid w:val="2B68BED3"/>
    <w:rsid w:val="2CE596B9"/>
    <w:rsid w:val="2D945F61"/>
    <w:rsid w:val="2DBF322D"/>
    <w:rsid w:val="2F4BB1C7"/>
    <w:rsid w:val="2F6ED27F"/>
    <w:rsid w:val="2FEBEB75"/>
    <w:rsid w:val="309E84D8"/>
    <w:rsid w:val="30BC4CAE"/>
    <w:rsid w:val="317942B6"/>
    <w:rsid w:val="32AAB37D"/>
    <w:rsid w:val="32AD11F5"/>
    <w:rsid w:val="33C8AF5C"/>
    <w:rsid w:val="340A394A"/>
    <w:rsid w:val="3467CB88"/>
    <w:rsid w:val="34776650"/>
    <w:rsid w:val="349C90BE"/>
    <w:rsid w:val="34BC8E37"/>
    <w:rsid w:val="35DDE1F8"/>
    <w:rsid w:val="365527BD"/>
    <w:rsid w:val="36AF696B"/>
    <w:rsid w:val="36D4665B"/>
    <w:rsid w:val="373D3549"/>
    <w:rsid w:val="3784B2ED"/>
    <w:rsid w:val="37949DB4"/>
    <w:rsid w:val="37F4279C"/>
    <w:rsid w:val="380DB010"/>
    <w:rsid w:val="3836BA26"/>
    <w:rsid w:val="398E7F7D"/>
    <w:rsid w:val="39E545DB"/>
    <w:rsid w:val="3A3CE75D"/>
    <w:rsid w:val="3A94D965"/>
    <w:rsid w:val="3ACFA619"/>
    <w:rsid w:val="3B863AE3"/>
    <w:rsid w:val="3B911453"/>
    <w:rsid w:val="3C014EE0"/>
    <w:rsid w:val="3C2D31AC"/>
    <w:rsid w:val="3D0CAFB8"/>
    <w:rsid w:val="3D438FD7"/>
    <w:rsid w:val="3E4A5B03"/>
    <w:rsid w:val="3E9A7C1B"/>
    <w:rsid w:val="408A46CC"/>
    <w:rsid w:val="40A759A2"/>
    <w:rsid w:val="40B6B18F"/>
    <w:rsid w:val="40CD4271"/>
    <w:rsid w:val="416688B1"/>
    <w:rsid w:val="4173D6A2"/>
    <w:rsid w:val="41914AC5"/>
    <w:rsid w:val="429616FF"/>
    <w:rsid w:val="42C29C43"/>
    <w:rsid w:val="42F5F106"/>
    <w:rsid w:val="43B6FFD9"/>
    <w:rsid w:val="43D7A4E1"/>
    <w:rsid w:val="44A77742"/>
    <w:rsid w:val="44E77276"/>
    <w:rsid w:val="45A127CE"/>
    <w:rsid w:val="45F6FB4E"/>
    <w:rsid w:val="4613A94F"/>
    <w:rsid w:val="46355B7A"/>
    <w:rsid w:val="4654109A"/>
    <w:rsid w:val="46E91069"/>
    <w:rsid w:val="47CF399E"/>
    <w:rsid w:val="47D65B05"/>
    <w:rsid w:val="47E7C711"/>
    <w:rsid w:val="4914A55C"/>
    <w:rsid w:val="4A682AED"/>
    <w:rsid w:val="4A6BB3AA"/>
    <w:rsid w:val="4B2024C9"/>
    <w:rsid w:val="4B742477"/>
    <w:rsid w:val="4DB6256B"/>
    <w:rsid w:val="4DD67AC9"/>
    <w:rsid w:val="4EADFFA8"/>
    <w:rsid w:val="4F036229"/>
    <w:rsid w:val="4F63DE36"/>
    <w:rsid w:val="4FAF8F8D"/>
    <w:rsid w:val="50507AA4"/>
    <w:rsid w:val="50C1F402"/>
    <w:rsid w:val="5232EB51"/>
    <w:rsid w:val="53AB4AC3"/>
    <w:rsid w:val="54A8A560"/>
    <w:rsid w:val="5620700C"/>
    <w:rsid w:val="5663BAAF"/>
    <w:rsid w:val="56663276"/>
    <w:rsid w:val="582D2D49"/>
    <w:rsid w:val="58AF870B"/>
    <w:rsid w:val="58E9A44D"/>
    <w:rsid w:val="59368CFB"/>
    <w:rsid w:val="59711F8C"/>
    <w:rsid w:val="59C2D5E2"/>
    <w:rsid w:val="5A2C88A4"/>
    <w:rsid w:val="5B740DC8"/>
    <w:rsid w:val="5BF18590"/>
    <w:rsid w:val="5BFAFA63"/>
    <w:rsid w:val="5C4C0E7F"/>
    <w:rsid w:val="5C5089A0"/>
    <w:rsid w:val="5C8C4308"/>
    <w:rsid w:val="5D56CD1E"/>
    <w:rsid w:val="5EA1384E"/>
    <w:rsid w:val="5FA8C411"/>
    <w:rsid w:val="5FA95B0B"/>
    <w:rsid w:val="61D78E96"/>
    <w:rsid w:val="62285744"/>
    <w:rsid w:val="62E1EEB1"/>
    <w:rsid w:val="634CC310"/>
    <w:rsid w:val="63525A2C"/>
    <w:rsid w:val="6474C185"/>
    <w:rsid w:val="6477B6C1"/>
    <w:rsid w:val="64C11258"/>
    <w:rsid w:val="64D929AB"/>
    <w:rsid w:val="65272B23"/>
    <w:rsid w:val="652D908B"/>
    <w:rsid w:val="659C7B7B"/>
    <w:rsid w:val="65FAAE3E"/>
    <w:rsid w:val="6609E626"/>
    <w:rsid w:val="66392D67"/>
    <w:rsid w:val="6696D3E6"/>
    <w:rsid w:val="66BF9889"/>
    <w:rsid w:val="67CEFABA"/>
    <w:rsid w:val="67F14E74"/>
    <w:rsid w:val="68AB3641"/>
    <w:rsid w:val="68E798AC"/>
    <w:rsid w:val="6B1A6AED"/>
    <w:rsid w:val="6B6437F8"/>
    <w:rsid w:val="6BF9B80F"/>
    <w:rsid w:val="6D2940C8"/>
    <w:rsid w:val="6D4F2C66"/>
    <w:rsid w:val="6D59B32B"/>
    <w:rsid w:val="6D77BD2F"/>
    <w:rsid w:val="6E2D69CB"/>
    <w:rsid w:val="6EAA4507"/>
    <w:rsid w:val="6EC85AE0"/>
    <w:rsid w:val="6EEEC604"/>
    <w:rsid w:val="6EF11C74"/>
    <w:rsid w:val="6FD2082F"/>
    <w:rsid w:val="7011C6B6"/>
    <w:rsid w:val="7192B68D"/>
    <w:rsid w:val="71B84847"/>
    <w:rsid w:val="72495461"/>
    <w:rsid w:val="72644E94"/>
    <w:rsid w:val="7444C393"/>
    <w:rsid w:val="7446084E"/>
    <w:rsid w:val="745B03DF"/>
    <w:rsid w:val="74E82565"/>
    <w:rsid w:val="7518447D"/>
    <w:rsid w:val="75288F4C"/>
    <w:rsid w:val="75DD74F0"/>
    <w:rsid w:val="7841323B"/>
    <w:rsid w:val="7976F0C0"/>
    <w:rsid w:val="79AEFDEC"/>
    <w:rsid w:val="7A1F0B72"/>
    <w:rsid w:val="7A2AEB04"/>
    <w:rsid w:val="7A7108A6"/>
    <w:rsid w:val="7AA9981F"/>
    <w:rsid w:val="7AF41EC0"/>
    <w:rsid w:val="7C294D11"/>
    <w:rsid w:val="7CECCBE9"/>
    <w:rsid w:val="7D184C44"/>
    <w:rsid w:val="7DC45D89"/>
    <w:rsid w:val="7E75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536DD5"/>
  <w15:docId w15:val="{7BF6699A-20CD-4BAF-B90A-5796880C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Neue-Bold" w:hAnsi="HelveticaNeue-Bold"/>
      <w:b/>
      <w:bCs/>
      <w:sz w:val="20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jc w:val="center"/>
      <w:outlineLvl w:val="1"/>
    </w:pPr>
    <w:rPr>
      <w:rFonts w:ascii="HelveticaNeue-Bold" w:hAnsi="HelveticaNeue-Bold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1980"/>
      </w:tabs>
      <w:autoSpaceDE w:val="0"/>
      <w:autoSpaceDN w:val="0"/>
      <w:adjustRightInd w:val="0"/>
      <w:ind w:firstLine="720"/>
      <w:outlineLvl w:val="2"/>
    </w:pPr>
    <w:rPr>
      <w:rFonts w:ascii="HelveticaNeue-Bold" w:hAnsi="HelveticaNeue-Bold"/>
      <w:b/>
      <w:bCs/>
      <w:lang w:val="en-US"/>
    </w:rPr>
  </w:style>
  <w:style w:type="paragraph" w:styleId="Heading4">
    <w:name w:val="heading 4"/>
    <w:basedOn w:val="Normal"/>
    <w:next w:val="Normal"/>
    <w:link w:val="Heading4Char"/>
    <w:qFormat/>
    <w:pPr>
      <w:keepNext/>
      <w:autoSpaceDE w:val="0"/>
      <w:autoSpaceDN w:val="0"/>
      <w:adjustRightInd w:val="0"/>
      <w:jc w:val="center"/>
      <w:outlineLvl w:val="3"/>
    </w:pPr>
    <w:rPr>
      <w:rFonts w:ascii="HelveticaNeue-Bold" w:hAnsi="HelveticaNeue-Bold"/>
      <w:b/>
      <w:bCs/>
      <w:lang w:val="en-US"/>
    </w:rPr>
  </w:style>
  <w:style w:type="paragraph" w:styleId="Heading5">
    <w:name w:val="heading 5"/>
    <w:basedOn w:val="Normal"/>
    <w:next w:val="Normal"/>
    <w:link w:val="Heading5Char"/>
    <w:qFormat/>
    <w:pPr>
      <w:keepNext/>
      <w:tabs>
        <w:tab w:val="left" w:pos="2700"/>
        <w:tab w:val="left" w:pos="4500"/>
      </w:tabs>
      <w:outlineLvl w:val="4"/>
    </w:pPr>
    <w:rPr>
      <w:rFonts w:ascii="Arial" w:hAnsi="Arial" w:cs="Arial"/>
      <w:b/>
      <w:bCs/>
      <w:sz w:val="18"/>
      <w:szCs w:val="18"/>
      <w:lang w:val="en-US"/>
    </w:rPr>
  </w:style>
  <w:style w:type="paragraph" w:styleId="Heading6">
    <w:name w:val="heading 6"/>
    <w:basedOn w:val="Normal"/>
    <w:next w:val="Normal"/>
    <w:qFormat/>
    <w:pPr>
      <w:keepNext/>
      <w:framePr w:wrap="auto" w:hAnchor="page" w:vAnchor="page" w:x="931" w:y="398"/>
      <w:tabs>
        <w:tab w:val="left" w:pos="284"/>
        <w:tab w:val="left" w:pos="5103"/>
      </w:tabs>
      <w:ind w:right="-358"/>
      <w:suppressOverlap/>
      <w:outlineLvl w:val="5"/>
    </w:pPr>
    <w:rPr>
      <w:rFonts w:ascii="Arial" w:hAnsi="Arial" w:cs="Arial"/>
      <w:b/>
      <w:bCs/>
      <w:color w:val="FF0000"/>
      <w:lang w:val="en-US"/>
    </w:rPr>
  </w:style>
  <w:style w:type="paragraph" w:styleId="Heading7">
    <w:name w:val="heading 7"/>
    <w:basedOn w:val="Normal"/>
    <w:next w:val="Normal"/>
    <w:link w:val="Heading7Char"/>
    <w:qFormat/>
    <w:pPr>
      <w:keepNext/>
      <w:autoSpaceDE w:val="0"/>
      <w:autoSpaceDN w:val="0"/>
      <w:adjustRightInd w:val="0"/>
      <w:jc w:val="center"/>
      <w:outlineLvl w:val="6"/>
    </w:pPr>
    <w:rPr>
      <w:rFonts w:ascii="Arial" w:hAnsi="Arial" w:cs="Arial"/>
      <w:b/>
      <w:bCs/>
      <w:sz w:val="68"/>
      <w:szCs w:val="68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900"/>
      </w:tabs>
      <w:autoSpaceDE w:val="0"/>
      <w:autoSpaceDN w:val="0"/>
      <w:adjustRightInd w:val="0"/>
      <w:ind w:left="902" w:hanging="902"/>
    </w:pPr>
    <w:rPr>
      <w:sz w:val="22"/>
      <w:szCs w:val="16"/>
      <w:lang w:val="en-US"/>
    </w:rPr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0"/>
      <w:szCs w:val="16"/>
      <w:lang w:val="en-US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pPr>
      <w:tabs>
        <w:tab w:val="left" w:pos="72"/>
      </w:tabs>
      <w:autoSpaceDE w:val="0"/>
      <w:autoSpaceDN w:val="0"/>
      <w:adjustRightInd w:val="0"/>
      <w:ind w:left="72"/>
    </w:pPr>
    <w:rPr>
      <w:rFonts w:ascii="HelveticaNeue-Bold" w:hAnsi="HelveticaNeue-Bold"/>
      <w:sz w:val="20"/>
      <w:lang w:val="en-US"/>
    </w:rPr>
  </w:style>
  <w:style w:type="paragraph" w:styleId="BodyText2">
    <w:name w:val="Body Text 2"/>
    <w:basedOn w:val="Normal"/>
    <w:link w:val="BodyText2Char"/>
    <w:pPr>
      <w:autoSpaceDE w:val="0"/>
      <w:autoSpaceDN w:val="0"/>
      <w:adjustRightInd w:val="0"/>
      <w:jc w:val="both"/>
    </w:pPr>
    <w:rPr>
      <w:rFonts w:ascii="Arial" w:hAnsi="Arial" w:cs="Arial"/>
      <w:sz w:val="18"/>
      <w:szCs w:val="18"/>
      <w:lang w:val="en-US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Pr>
      <w:rFonts w:ascii="Arial" w:hAnsi="Arial"/>
      <w:color w:val="0000FF"/>
      <w:sz w:val="20"/>
      <w:u w:val="single"/>
    </w:rPr>
  </w:style>
  <w:style w:type="paragraph" w:styleId="ListParagraph">
    <w:name w:val="List Paragraph"/>
    <w:basedOn w:val="Normal"/>
    <w:uiPriority w:val="34"/>
    <w:qFormat/>
    <w:rsid w:val="003837EB"/>
    <w:pPr>
      <w:ind w:left="720"/>
    </w:pPr>
    <w:rPr>
      <w:rFonts w:ascii="Calibri" w:hAnsi="Calibri" w:cs="Calibri" w:eastAsiaTheme="minorEastAsia"/>
      <w:sz w:val="22"/>
      <w:szCs w:val="22"/>
      <w:lang w:val="en-US" w:eastAsia="ja-JP"/>
    </w:rPr>
  </w:style>
  <w:style w:type="character" w:styleId="HeaderChar" w:customStyle="1">
    <w:name w:val="Header Char"/>
    <w:basedOn w:val="DefaultParagraphFont"/>
    <w:link w:val="Header"/>
    <w:rsid w:val="00CA158E"/>
    <w:rPr>
      <w:sz w:val="24"/>
      <w:szCs w:val="24"/>
      <w:lang w:eastAsia="en-US"/>
    </w:rPr>
  </w:style>
  <w:style w:type="character" w:styleId="Heading3Char" w:customStyle="1">
    <w:name w:val="Heading 3 Char"/>
    <w:basedOn w:val="DefaultParagraphFont"/>
    <w:link w:val="Heading3"/>
    <w:rsid w:val="00CA158E"/>
    <w:rPr>
      <w:rFonts w:ascii="HelveticaNeue-Bold" w:hAnsi="HelveticaNeue-Bold"/>
      <w:b/>
      <w:bCs/>
      <w:sz w:val="24"/>
      <w:szCs w:val="24"/>
      <w:lang w:val="en-US" w:eastAsia="en-US"/>
    </w:rPr>
  </w:style>
  <w:style w:type="character" w:styleId="Heading4Char" w:customStyle="1">
    <w:name w:val="Heading 4 Char"/>
    <w:basedOn w:val="DefaultParagraphFont"/>
    <w:link w:val="Heading4"/>
    <w:rsid w:val="00CA158E"/>
    <w:rPr>
      <w:rFonts w:ascii="HelveticaNeue-Bold" w:hAnsi="HelveticaNeue-Bold"/>
      <w:b/>
      <w:bCs/>
      <w:sz w:val="24"/>
      <w:szCs w:val="24"/>
      <w:lang w:val="en-US" w:eastAsia="en-US"/>
    </w:rPr>
  </w:style>
  <w:style w:type="character" w:styleId="Heading5Char" w:customStyle="1">
    <w:name w:val="Heading 5 Char"/>
    <w:basedOn w:val="DefaultParagraphFont"/>
    <w:link w:val="Heading5"/>
    <w:rsid w:val="00CA158E"/>
    <w:rPr>
      <w:rFonts w:ascii="Arial" w:hAnsi="Arial" w:cs="Arial"/>
      <w:b/>
      <w:bCs/>
      <w:sz w:val="18"/>
      <w:szCs w:val="18"/>
      <w:lang w:val="en-US" w:eastAsia="en-US"/>
    </w:rPr>
  </w:style>
  <w:style w:type="character" w:styleId="Heading7Char" w:customStyle="1">
    <w:name w:val="Heading 7 Char"/>
    <w:basedOn w:val="DefaultParagraphFont"/>
    <w:link w:val="Heading7"/>
    <w:rsid w:val="00CA158E"/>
    <w:rPr>
      <w:rFonts w:ascii="Arial" w:hAnsi="Arial" w:cs="Arial"/>
      <w:b/>
      <w:bCs/>
      <w:sz w:val="68"/>
      <w:szCs w:val="68"/>
      <w:lang w:val="en-US" w:eastAsia="en-US"/>
    </w:rPr>
  </w:style>
  <w:style w:type="character" w:styleId="BodyText2Char" w:customStyle="1">
    <w:name w:val="Body Text 2 Char"/>
    <w:basedOn w:val="DefaultParagraphFont"/>
    <w:link w:val="BodyText2"/>
    <w:rsid w:val="00CA158E"/>
    <w:rPr>
      <w:rFonts w:ascii="Arial" w:hAnsi="Arial" w:cs="Arial"/>
      <w:sz w:val="18"/>
      <w:szCs w:val="18"/>
      <w:lang w:val="en-US" w:eastAsia="en-US"/>
    </w:rPr>
  </w:style>
  <w:style w:type="paragraph" w:styleId="Revision">
    <w:name w:val="Revision"/>
    <w:hidden/>
    <w:uiPriority w:val="99"/>
    <w:semiHidden/>
    <w:rsid w:val="00B81818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2D087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D087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2D087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D0879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2D087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iaea\Templates\Office2010\(SG)%20Safeguards\DIQ-Separate%20storage%20installation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B7415-3586-4953-8D6F-9DA176E413A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DIQ-Separate storage installations.dotm</ap:Template>
  <ap:Application>Microsoft Word for the web</ap:Application>
  <ap:DocSecurity>4</ap:DocSecurity>
  <ap:ScaleCrop>false</ap:ScaleCrop>
  <ap:Company>IAEA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INTERNATIONAL ATOMIC ENERGY AGENCY</dc:title>
  <dc:subject/>
  <dc:creator>NEERANATRANGSAN, Prae</dc:creator>
  <keywords/>
  <lastModifiedBy>Joseph O'Brien</lastModifiedBy>
  <revision>36</revision>
  <lastPrinted>2017-02-21T00:54:00.0000000Z</lastPrinted>
  <dcterms:created xsi:type="dcterms:W3CDTF">2026-03-27T16:52:00.0000000Z</dcterms:created>
  <dcterms:modified xsi:type="dcterms:W3CDTF">2026-07-24T13:42:22.0407942Z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aeaClassification">
    <vt:lpwstr/>
  </property>
  <property fmtid="{D5CDD505-2E9C-101B-9397-08002B2CF9AE}" pid="3" name="IaeaClassificationHeader">
    <vt:lpwstr/>
  </property>
  <property fmtid="{D5CDD505-2E9C-101B-9397-08002B2CF9AE}" pid="4" name="IaeaDDSU">
    <vt:lpwstr/>
  </property>
  <property fmtid="{D5CDD505-2E9C-101B-9397-08002B2CF9AE}" pid="5" name="IaeaDepartment">
    <vt:lpwstr>SG</vt:lpwstr>
  </property>
  <property fmtid="{D5CDD505-2E9C-101B-9397-08002B2CF9AE}" pid="6" name="IaeaPrintedFor">
    <vt:lpwstr> </vt:lpwstr>
  </property>
  <property fmtid="{D5CDD505-2E9C-101B-9397-08002B2CF9AE}" pid="7" name="IaeaPrintedCopy">
    <vt:lpwstr/>
  </property>
  <property fmtid="{D5CDD505-2E9C-101B-9397-08002B2CF9AE}" pid="8" name="IaeaConfidentialAttachments">
    <vt:lpwstr/>
  </property>
  <property fmtid="{D5CDD505-2E9C-101B-9397-08002B2CF9AE}" pid="9" name="IaeaSecurityClassifier">
    <vt:lpwstr>BILBAO de AZPIAZU, Inés</vt:lpwstr>
  </property>
  <property fmtid="{D5CDD505-2E9C-101B-9397-08002B2CF9AE}" pid="10" name="IaeaClassificationDate">
    <vt:lpwstr>2017-02-20 17:56</vt:lpwstr>
  </property>
  <property fmtid="{D5CDD505-2E9C-101B-9397-08002B2CF9AE}" pid="11" name="MSIP_Label_9e5e003a-90eb-47c9-a506-ad47e7a0b281_Enabled">
    <vt:lpwstr>true</vt:lpwstr>
  </property>
  <property fmtid="{D5CDD505-2E9C-101B-9397-08002B2CF9AE}" pid="12" name="MSIP_Label_9e5e003a-90eb-47c9-a506-ad47e7a0b281_SetDate">
    <vt:lpwstr>2026-07-21T15:52:18Z</vt:lpwstr>
  </property>
  <property fmtid="{D5CDD505-2E9C-101B-9397-08002B2CF9AE}" pid="13" name="MSIP_Label_9e5e003a-90eb-47c9-a506-ad47e7a0b281_Method">
    <vt:lpwstr>Privileged</vt:lpwstr>
  </property>
  <property fmtid="{D5CDD505-2E9C-101B-9397-08002B2CF9AE}" pid="14" name="MSIP_Label_9e5e003a-90eb-47c9-a506-ad47e7a0b281_Name">
    <vt:lpwstr>OFFICIAL</vt:lpwstr>
  </property>
  <property fmtid="{D5CDD505-2E9C-101B-9397-08002B2CF9AE}" pid="15" name="MSIP_Label_9e5e003a-90eb-47c9-a506-ad47e7a0b281_SiteId">
    <vt:lpwstr>742775df-8077-48d6-81d0-1e82a1f52cb8</vt:lpwstr>
  </property>
  <property fmtid="{D5CDD505-2E9C-101B-9397-08002B2CF9AE}" pid="16" name="MSIP_Label_9e5e003a-90eb-47c9-a506-ad47e7a0b281_ActionId">
    <vt:lpwstr>6f076803-7a47-422a-9b2b-1c2ed3b8e9bf</vt:lpwstr>
  </property>
  <property fmtid="{D5CDD505-2E9C-101B-9397-08002B2CF9AE}" pid="17" name="MSIP_Label_9e5e003a-90eb-47c9-a506-ad47e7a0b281_ContentBits">
    <vt:lpwstr>0</vt:lpwstr>
  </property>
  <property fmtid="{D5CDD505-2E9C-101B-9397-08002B2CF9AE}" pid="18" name="MSIP_Label_9e5e003a-90eb-47c9-a506-ad47e7a0b281_Tag">
    <vt:lpwstr>10, 0, 1, 1</vt:lpwstr>
  </property>
</Properties>
</file>