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F5AD3" w14:textId="23F781B2" w:rsidR="007D17EA" w:rsidRDefault="00553D08" w:rsidP="0001299F">
      <w:pPr>
        <w:tabs>
          <w:tab w:val="left" w:pos="1976"/>
        </w:tabs>
        <w:ind w:left="-284"/>
        <w:jc w:val="both"/>
        <w:rPr>
          <w:rStyle w:val="Cover-Date"/>
          <w:color w:val="006F62"/>
        </w:rPr>
      </w:pPr>
      <w:bookmarkStart w:id="0" w:name="_Hlk215581960"/>
      <w:r>
        <w:rPr>
          <w:noProof/>
        </w:rPr>
        <w:drawing>
          <wp:inline distT="0" distB="0" distL="0" distR="0" wp14:anchorId="0A5345D5" wp14:editId="039DC56D">
            <wp:extent cx="6420256" cy="835940"/>
            <wp:effectExtent l="0" t="0" r="0" b="2540"/>
            <wp:docPr id="1512956448" name="Picture 1" descr="Office for Nuclear Regulation Strate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956448" name="Picture 1" descr="Office for Nuclear Regulation Strategy"/>
                    <pic:cNvPicPr/>
                  </pic:nvPicPr>
                  <pic:blipFill>
                    <a:blip r:embed="rId8">
                      <a:extLst>
                        <a:ext uri="{28A0092B-C50C-407E-A947-70E740481C1C}">
                          <a14:useLocalDpi xmlns:a14="http://schemas.microsoft.com/office/drawing/2010/main" val="0"/>
                        </a:ext>
                      </a:extLst>
                    </a:blip>
                    <a:stretch>
                      <a:fillRect/>
                    </a:stretch>
                  </pic:blipFill>
                  <pic:spPr>
                    <a:xfrm>
                      <a:off x="0" y="0"/>
                      <a:ext cx="6574389" cy="856009"/>
                    </a:xfrm>
                    <a:prstGeom prst="rect">
                      <a:avLst/>
                    </a:prstGeom>
                  </pic:spPr>
                </pic:pic>
              </a:graphicData>
            </a:graphic>
          </wp:inline>
        </w:drawing>
      </w:r>
    </w:p>
    <w:p w14:paraId="1E46A4DC" w14:textId="63B56EE3" w:rsidR="0062352D" w:rsidRPr="000A575C" w:rsidRDefault="00273D6D" w:rsidP="001B69D5">
      <w:pPr>
        <w:pStyle w:val="CoverTitle"/>
        <w:spacing w:before="1080"/>
        <w:rPr>
          <w:rStyle w:val="Cover-Date"/>
          <w:color w:val="006F62"/>
          <w:sz w:val="66"/>
        </w:rPr>
      </w:pPr>
      <w:r w:rsidRPr="00273D6D">
        <w:t>Response to ONR Strategy Consultation</w:t>
      </w:r>
    </w:p>
    <w:bookmarkEnd w:id="0"/>
    <w:p w14:paraId="5DD1F640" w14:textId="179B2636" w:rsidR="00B65E8D" w:rsidRPr="001B69D5" w:rsidRDefault="004B3EFA" w:rsidP="001B69D5">
      <w:pPr>
        <w:tabs>
          <w:tab w:val="left" w:pos="1976"/>
        </w:tabs>
        <w:rPr>
          <w:color w:val="006F62"/>
        </w:rPr>
      </w:pPr>
      <w:r>
        <w:rPr>
          <w:rStyle w:val="Cover-Date"/>
          <w:color w:val="006F62"/>
        </w:rPr>
        <w:t>July</w:t>
      </w:r>
      <w:r w:rsidR="007D17EA">
        <w:rPr>
          <w:rStyle w:val="Cover-Date"/>
          <w:color w:val="006F62"/>
        </w:rPr>
        <w:t xml:space="preserve"> 202</w:t>
      </w:r>
      <w:r>
        <w:rPr>
          <w:rStyle w:val="Cover-Date"/>
          <w:color w:val="006F62"/>
        </w:rPr>
        <w:t>6</w:t>
      </w:r>
      <w:r w:rsidR="00DE0F44">
        <w:tab/>
      </w:r>
    </w:p>
    <w:p w14:paraId="2C744F32" w14:textId="4750C42A" w:rsidR="00B65E8D" w:rsidRDefault="00B65E8D" w:rsidP="5FDA416E">
      <w:pPr>
        <w:pStyle w:val="TOCHeading"/>
        <w:rPr>
          <w:rFonts w:ascii="Arial" w:eastAsia="Arial" w:hAnsi="Arial" w:cs="Arial"/>
          <w:color w:val="auto"/>
          <w:kern w:val="2"/>
          <w:sz w:val="24"/>
          <w:szCs w:val="24"/>
          <w:lang w:eastAsia="en-US"/>
          <w14:ligatures w14:val="standardContextual"/>
        </w:rPr>
      </w:pPr>
    </w:p>
    <w:p w14:paraId="60F4A804" w14:textId="00824B17" w:rsidR="00B65E8D" w:rsidRDefault="00A17A38" w:rsidP="5FDA416E">
      <w:pPr>
        <w:pStyle w:val="TOCHeading"/>
        <w:rPr>
          <w:rFonts w:ascii="Arial" w:eastAsia="Arial" w:hAnsi="Arial" w:cs="Arial"/>
          <w:color w:val="auto"/>
          <w:kern w:val="2"/>
          <w:sz w:val="24"/>
          <w:szCs w:val="24"/>
          <w:lang w:eastAsia="en-US"/>
          <w14:ligatures w14:val="standardContextual"/>
        </w:rPr>
      </w:pPr>
      <w:r>
        <w:rPr>
          <w:noProof/>
        </w:rPr>
        <mc:AlternateContent>
          <mc:Choice Requires="wps">
            <w:drawing>
              <wp:anchor distT="0" distB="0" distL="114300" distR="114300" simplePos="0" relativeHeight="251658240" behindDoc="1" locked="0" layoutInCell="1" allowOverlap="1" wp14:anchorId="10026992" wp14:editId="1EB91DAD">
                <wp:simplePos x="0" y="0"/>
                <wp:positionH relativeFrom="page">
                  <wp:align>right</wp:align>
                </wp:positionH>
                <wp:positionV relativeFrom="page">
                  <wp:align>bottom</wp:align>
                </wp:positionV>
                <wp:extent cx="7559675" cy="6155690"/>
                <wp:effectExtent l="0" t="0" r="3175" b="0"/>
                <wp:wrapNone/>
                <wp:docPr id="3" name="Rectangle 3" descr="Office for Nuclear Regulation">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7559675" cy="6155690"/>
                        </a:xfrm>
                        <a:prstGeom prst="rect">
                          <a:avLst/>
                        </a:prstGeom>
                        <a:blipFill>
                          <a:blip r:embed="rId9"/>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EBE130" id="Rectangle 3" o:spid="_x0000_s1026" alt="Office for Nuclear Regulation" style="position:absolute;margin-left:544.05pt;margin-top:0;width:595.25pt;height:484.7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" stroked="f" strokeweight="1pt">
                <v:fill r:id="rId17" o:title="Office for Nuclear Regulation" recolor="t" rotate="t" type="frame"/>
                <w10:wrap anchorx="page" anchory="page"/>
              </v:rect>
            </w:pict>
          </mc:Fallback>
        </mc:AlternateContent>
      </w:r>
    </w:p>
    <w:p w14:paraId="3B5D8034" w14:textId="77777777" w:rsidR="00B65E8D" w:rsidRDefault="00B65E8D" w:rsidP="5FDA416E">
      <w:pPr>
        <w:pStyle w:val="TOCHeading"/>
        <w:rPr>
          <w:rFonts w:ascii="Arial" w:eastAsia="Arial" w:hAnsi="Arial" w:cs="Arial"/>
          <w:color w:val="auto"/>
          <w:kern w:val="2"/>
          <w:sz w:val="24"/>
          <w:szCs w:val="24"/>
          <w:lang w:eastAsia="en-US"/>
          <w14:ligatures w14:val="standardContextual"/>
        </w:rPr>
      </w:pPr>
    </w:p>
    <w:p w14:paraId="661D7AF4" w14:textId="77777777" w:rsidR="00B65E8D" w:rsidRDefault="00B65E8D" w:rsidP="5FDA416E">
      <w:pPr>
        <w:pStyle w:val="TOCHeading"/>
        <w:rPr>
          <w:rFonts w:ascii="Arial" w:eastAsia="Arial" w:hAnsi="Arial" w:cs="Arial"/>
          <w:color w:val="auto"/>
          <w:kern w:val="2"/>
          <w:sz w:val="24"/>
          <w:szCs w:val="24"/>
          <w:lang w:eastAsia="en-US"/>
          <w14:ligatures w14:val="standardContextual"/>
        </w:rPr>
      </w:pPr>
    </w:p>
    <w:p w14:paraId="4FC1AFC2" w14:textId="77777777" w:rsidR="00854C01" w:rsidRDefault="00854C01" w:rsidP="5FDA416E">
      <w:pPr>
        <w:pStyle w:val="TOCHeading"/>
        <w:rPr>
          <w:rFonts w:ascii="Arial" w:eastAsia="Arial" w:hAnsi="Arial" w:cs="Arial"/>
          <w:color w:val="auto"/>
          <w:kern w:val="2"/>
          <w:sz w:val="24"/>
          <w:szCs w:val="24"/>
          <w:lang w:eastAsia="en-US"/>
          <w14:ligatures w14:val="standardContextual"/>
        </w:rPr>
        <w:sectPr w:rsidR="00854C01" w:rsidSect="001B69D5">
          <w:pgSz w:w="11906" w:h="16838"/>
          <w:pgMar w:top="567" w:right="1440" w:bottom="1440" w:left="1440" w:header="709" w:footer="709" w:gutter="0"/>
          <w:cols w:space="708"/>
          <w:docGrid w:linePitch="360"/>
        </w:sectPr>
      </w:pPr>
    </w:p>
    <w:p w14:paraId="6D994D2F" w14:textId="77777777" w:rsidR="00B65E8D" w:rsidRDefault="00B65E8D" w:rsidP="5FDA416E">
      <w:pPr>
        <w:pStyle w:val="TOCHeading"/>
        <w:rPr>
          <w:rFonts w:ascii="Arial" w:eastAsia="Arial" w:hAnsi="Arial" w:cs="Arial"/>
          <w:color w:val="auto"/>
          <w:kern w:val="2"/>
          <w:sz w:val="24"/>
          <w:szCs w:val="24"/>
          <w:lang w:eastAsia="en-US"/>
          <w14:ligatures w14:val="standardContextual"/>
        </w:rPr>
      </w:pPr>
    </w:p>
    <w:sdt>
      <w:sdtPr>
        <w:rPr>
          <w:rFonts w:asciiTheme="minorHAnsi" w:eastAsiaTheme="minorEastAsia" w:hAnsiTheme="minorHAnsi" w:cstheme="minorBidi"/>
          <w:color w:val="auto"/>
          <w:kern w:val="2"/>
          <w:sz w:val="22"/>
          <w:szCs w:val="22"/>
          <w:lang w:eastAsia="en-US"/>
          <w14:ligatures w14:val="standardContextual"/>
        </w:rPr>
        <w:id w:val="349850665"/>
        <w:docPartObj>
          <w:docPartGallery w:val="Table of Contents"/>
          <w:docPartUnique/>
        </w:docPartObj>
      </w:sdtPr>
      <w:sdtEndPr>
        <w:rPr>
          <w:rFonts w:asciiTheme="minorBidi" w:hAnsiTheme="minorBidi"/>
          <w:b/>
          <w:sz w:val="24"/>
          <w:szCs w:val="24"/>
        </w:rPr>
      </w:sdtEndPr>
      <w:sdtContent>
        <w:p w14:paraId="19E8BBE4" w14:textId="3680E8BE" w:rsidR="00854C01" w:rsidRDefault="00854C01" w:rsidP="00854C01">
          <w:pPr>
            <w:pStyle w:val="TOCHeading"/>
          </w:pPr>
          <w:r>
            <w:t>Contents</w:t>
          </w:r>
        </w:p>
        <w:p w14:paraId="562A1754" w14:textId="0A330E55" w:rsidR="00773A58" w:rsidRPr="00137E64" w:rsidRDefault="00854C01">
          <w:pPr>
            <w:pStyle w:val="TOC1"/>
            <w:tabs>
              <w:tab w:val="left" w:pos="480"/>
              <w:tab w:val="right" w:leader="dot" w:pos="9016"/>
            </w:tabs>
            <w:rPr>
              <w:rFonts w:asciiTheme="minorBidi" w:eastAsiaTheme="minorEastAsia" w:hAnsiTheme="minorBidi"/>
              <w:noProof/>
              <w:sz w:val="24"/>
              <w:szCs w:val="24"/>
              <w:lang w:eastAsia="en-GB"/>
            </w:rPr>
          </w:pPr>
          <w:r w:rsidRPr="00137E64">
            <w:rPr>
              <w:rFonts w:asciiTheme="minorBidi" w:hAnsiTheme="minorBidi"/>
              <w:sz w:val="24"/>
              <w:szCs w:val="24"/>
            </w:rPr>
            <w:fldChar w:fldCharType="begin"/>
          </w:r>
          <w:r w:rsidRPr="00137E64">
            <w:rPr>
              <w:rFonts w:asciiTheme="minorBidi" w:hAnsiTheme="minorBidi"/>
              <w:sz w:val="24"/>
              <w:szCs w:val="24"/>
            </w:rPr>
            <w:instrText xml:space="preserve"> TOC \o "1-3" \h \z \u </w:instrText>
          </w:r>
          <w:r w:rsidRPr="00137E64">
            <w:rPr>
              <w:rFonts w:asciiTheme="minorBidi" w:hAnsiTheme="minorBidi"/>
              <w:sz w:val="24"/>
              <w:szCs w:val="24"/>
            </w:rPr>
            <w:fldChar w:fldCharType="separate"/>
          </w:r>
          <w:hyperlink w:anchor="_Toc233721557" w:history="1">
            <w:r w:rsidR="00773A58" w:rsidRPr="00137E64">
              <w:rPr>
                <w:rStyle w:val="Hyperlink"/>
                <w:rFonts w:asciiTheme="minorBidi" w:hAnsiTheme="minorBidi"/>
                <w:noProof/>
                <w:sz w:val="24"/>
                <w:szCs w:val="24"/>
              </w:rPr>
              <w:t>1.</w:t>
            </w:r>
            <w:r w:rsidR="00773A58" w:rsidRPr="00137E64">
              <w:rPr>
                <w:rFonts w:asciiTheme="minorBidi" w:eastAsiaTheme="minorEastAsia" w:hAnsiTheme="minorBidi"/>
                <w:noProof/>
                <w:sz w:val="24"/>
                <w:szCs w:val="24"/>
                <w:lang w:eastAsia="en-GB"/>
              </w:rPr>
              <w:tab/>
            </w:r>
            <w:r w:rsidR="00773A58" w:rsidRPr="00137E64">
              <w:rPr>
                <w:rStyle w:val="Hyperlink"/>
                <w:rFonts w:asciiTheme="minorBidi" w:hAnsiTheme="minorBidi"/>
                <w:noProof/>
                <w:sz w:val="24"/>
                <w:szCs w:val="24"/>
              </w:rPr>
              <w:t>Introduction</w:t>
            </w:r>
            <w:r w:rsidR="00773A58" w:rsidRPr="00137E64">
              <w:rPr>
                <w:rFonts w:asciiTheme="minorBidi" w:hAnsiTheme="minorBidi"/>
                <w:noProof/>
                <w:webHidden/>
                <w:sz w:val="24"/>
                <w:szCs w:val="24"/>
              </w:rPr>
              <w:tab/>
            </w:r>
            <w:r w:rsidR="00773A58" w:rsidRPr="00137E64">
              <w:rPr>
                <w:rFonts w:asciiTheme="minorBidi" w:hAnsiTheme="minorBidi"/>
                <w:noProof/>
                <w:webHidden/>
                <w:sz w:val="24"/>
                <w:szCs w:val="24"/>
              </w:rPr>
              <w:fldChar w:fldCharType="begin"/>
            </w:r>
            <w:r w:rsidR="00773A58" w:rsidRPr="00137E64">
              <w:rPr>
                <w:rFonts w:asciiTheme="minorBidi" w:hAnsiTheme="minorBidi"/>
                <w:noProof/>
                <w:webHidden/>
                <w:sz w:val="24"/>
                <w:szCs w:val="24"/>
              </w:rPr>
              <w:instrText xml:space="preserve"> PAGEREF _Toc233721557 \h </w:instrText>
            </w:r>
            <w:r w:rsidR="00773A58" w:rsidRPr="00137E64">
              <w:rPr>
                <w:rFonts w:asciiTheme="minorBidi" w:hAnsiTheme="minorBidi"/>
                <w:noProof/>
                <w:webHidden/>
                <w:sz w:val="24"/>
                <w:szCs w:val="24"/>
              </w:rPr>
            </w:r>
            <w:r w:rsidR="00773A58" w:rsidRPr="00137E64">
              <w:rPr>
                <w:rFonts w:asciiTheme="minorBidi" w:hAnsiTheme="minorBidi"/>
                <w:noProof/>
                <w:webHidden/>
                <w:sz w:val="24"/>
                <w:szCs w:val="24"/>
              </w:rPr>
              <w:fldChar w:fldCharType="separate"/>
            </w:r>
            <w:r w:rsidR="00773A58" w:rsidRPr="00137E64">
              <w:rPr>
                <w:rFonts w:asciiTheme="minorBidi" w:hAnsiTheme="minorBidi"/>
                <w:noProof/>
                <w:webHidden/>
                <w:sz w:val="24"/>
                <w:szCs w:val="24"/>
              </w:rPr>
              <w:t>3</w:t>
            </w:r>
            <w:r w:rsidR="00773A58" w:rsidRPr="00137E64">
              <w:rPr>
                <w:rFonts w:asciiTheme="minorBidi" w:hAnsiTheme="minorBidi"/>
                <w:noProof/>
                <w:webHidden/>
                <w:sz w:val="24"/>
                <w:szCs w:val="24"/>
              </w:rPr>
              <w:fldChar w:fldCharType="end"/>
            </w:r>
          </w:hyperlink>
        </w:p>
        <w:p w14:paraId="27CDDEB0" w14:textId="60D4122D" w:rsidR="00773A58" w:rsidRPr="00137E64" w:rsidRDefault="00773A58">
          <w:pPr>
            <w:pStyle w:val="TOC1"/>
            <w:tabs>
              <w:tab w:val="left" w:pos="480"/>
              <w:tab w:val="right" w:leader="dot" w:pos="9016"/>
            </w:tabs>
            <w:rPr>
              <w:rFonts w:asciiTheme="minorBidi" w:eastAsiaTheme="minorEastAsia" w:hAnsiTheme="minorBidi"/>
              <w:noProof/>
              <w:sz w:val="24"/>
              <w:szCs w:val="24"/>
              <w:lang w:eastAsia="en-GB"/>
            </w:rPr>
          </w:pPr>
          <w:hyperlink w:anchor="_Toc233721558" w:history="1">
            <w:r w:rsidRPr="00137E64">
              <w:rPr>
                <w:rStyle w:val="Hyperlink"/>
                <w:rFonts w:asciiTheme="minorBidi" w:hAnsiTheme="minorBidi"/>
                <w:noProof/>
                <w:sz w:val="24"/>
                <w:szCs w:val="24"/>
              </w:rPr>
              <w:t>2.</w:t>
            </w:r>
            <w:r w:rsidRPr="00137E64">
              <w:rPr>
                <w:rFonts w:asciiTheme="minorBidi" w:eastAsiaTheme="minorEastAsia" w:hAnsiTheme="minorBidi"/>
                <w:noProof/>
                <w:sz w:val="24"/>
                <w:szCs w:val="24"/>
                <w:lang w:eastAsia="en-GB"/>
              </w:rPr>
              <w:tab/>
            </w:r>
            <w:r w:rsidRPr="00137E64">
              <w:rPr>
                <w:rStyle w:val="Hyperlink"/>
                <w:rFonts w:asciiTheme="minorBidi" w:hAnsiTheme="minorBidi"/>
                <w:noProof/>
                <w:sz w:val="24"/>
                <w:szCs w:val="24"/>
              </w:rPr>
              <w:t>Summary of comments received</w:t>
            </w:r>
            <w:r w:rsidRPr="00137E64">
              <w:rPr>
                <w:rFonts w:asciiTheme="minorBidi" w:hAnsiTheme="minorBidi"/>
                <w:noProof/>
                <w:webHidden/>
                <w:sz w:val="24"/>
                <w:szCs w:val="24"/>
              </w:rPr>
              <w:tab/>
            </w:r>
            <w:r w:rsidRPr="00137E64">
              <w:rPr>
                <w:rFonts w:asciiTheme="minorBidi" w:hAnsiTheme="minorBidi"/>
                <w:noProof/>
                <w:webHidden/>
                <w:sz w:val="24"/>
                <w:szCs w:val="24"/>
              </w:rPr>
              <w:fldChar w:fldCharType="begin"/>
            </w:r>
            <w:r w:rsidRPr="00137E64">
              <w:rPr>
                <w:rFonts w:asciiTheme="minorBidi" w:hAnsiTheme="minorBidi"/>
                <w:noProof/>
                <w:webHidden/>
                <w:sz w:val="24"/>
                <w:szCs w:val="24"/>
              </w:rPr>
              <w:instrText xml:space="preserve"> PAGEREF _Toc233721558 \h </w:instrText>
            </w:r>
            <w:r w:rsidRPr="00137E64">
              <w:rPr>
                <w:rFonts w:asciiTheme="minorBidi" w:hAnsiTheme="minorBidi"/>
                <w:noProof/>
                <w:webHidden/>
                <w:sz w:val="24"/>
                <w:szCs w:val="24"/>
              </w:rPr>
            </w:r>
            <w:r w:rsidRPr="00137E64">
              <w:rPr>
                <w:rFonts w:asciiTheme="minorBidi" w:hAnsiTheme="minorBidi"/>
                <w:noProof/>
                <w:webHidden/>
                <w:sz w:val="24"/>
                <w:szCs w:val="24"/>
              </w:rPr>
              <w:fldChar w:fldCharType="separate"/>
            </w:r>
            <w:r w:rsidRPr="00137E64">
              <w:rPr>
                <w:rFonts w:asciiTheme="minorBidi" w:hAnsiTheme="minorBidi"/>
                <w:noProof/>
                <w:webHidden/>
                <w:sz w:val="24"/>
                <w:szCs w:val="24"/>
              </w:rPr>
              <w:t>4</w:t>
            </w:r>
            <w:r w:rsidRPr="00137E64">
              <w:rPr>
                <w:rFonts w:asciiTheme="minorBidi" w:hAnsiTheme="minorBidi"/>
                <w:noProof/>
                <w:webHidden/>
                <w:sz w:val="24"/>
                <w:szCs w:val="24"/>
              </w:rPr>
              <w:fldChar w:fldCharType="end"/>
            </w:r>
          </w:hyperlink>
        </w:p>
        <w:p w14:paraId="1FE4D25E" w14:textId="60ED0D54" w:rsidR="00773A58" w:rsidRPr="00137E64" w:rsidRDefault="00773A58" w:rsidP="00773A58">
          <w:pPr>
            <w:pStyle w:val="TOC2"/>
            <w:rPr>
              <w:rFonts w:asciiTheme="minorBidi" w:eastAsiaTheme="minorEastAsia" w:hAnsiTheme="minorBidi"/>
              <w:sz w:val="24"/>
              <w:szCs w:val="24"/>
              <w:lang w:eastAsia="en-GB"/>
            </w:rPr>
          </w:pPr>
          <w:hyperlink w:anchor="_Toc233721559" w:history="1">
            <w:r w:rsidRPr="00137E64">
              <w:rPr>
                <w:rStyle w:val="Hyperlink"/>
                <w:rFonts w:asciiTheme="minorBidi" w:hAnsiTheme="minorBidi"/>
                <w:sz w:val="24"/>
                <w:szCs w:val="24"/>
              </w:rPr>
              <w:t>What stakeholders liked</w:t>
            </w:r>
            <w:r w:rsidRPr="00137E64">
              <w:rPr>
                <w:rFonts w:asciiTheme="minorBidi" w:hAnsiTheme="minorBidi"/>
                <w:webHidden/>
                <w:sz w:val="24"/>
                <w:szCs w:val="24"/>
              </w:rPr>
              <w:tab/>
            </w:r>
            <w:r w:rsidRPr="00137E64">
              <w:rPr>
                <w:rFonts w:asciiTheme="minorBidi" w:hAnsiTheme="minorBidi"/>
                <w:webHidden/>
                <w:sz w:val="24"/>
                <w:szCs w:val="24"/>
              </w:rPr>
              <w:fldChar w:fldCharType="begin"/>
            </w:r>
            <w:r w:rsidRPr="00137E64">
              <w:rPr>
                <w:rFonts w:asciiTheme="minorBidi" w:hAnsiTheme="minorBidi"/>
                <w:webHidden/>
                <w:sz w:val="24"/>
                <w:szCs w:val="24"/>
              </w:rPr>
              <w:instrText xml:space="preserve"> PAGEREF _Toc233721559 \h </w:instrText>
            </w:r>
            <w:r w:rsidRPr="00137E64">
              <w:rPr>
                <w:rFonts w:asciiTheme="minorBidi" w:hAnsiTheme="minorBidi"/>
                <w:webHidden/>
                <w:sz w:val="24"/>
                <w:szCs w:val="24"/>
              </w:rPr>
            </w:r>
            <w:r w:rsidRPr="00137E64">
              <w:rPr>
                <w:rFonts w:asciiTheme="minorBidi" w:hAnsiTheme="minorBidi"/>
                <w:webHidden/>
                <w:sz w:val="24"/>
                <w:szCs w:val="24"/>
              </w:rPr>
              <w:fldChar w:fldCharType="separate"/>
            </w:r>
            <w:r w:rsidRPr="00137E64">
              <w:rPr>
                <w:rFonts w:asciiTheme="minorBidi" w:hAnsiTheme="minorBidi"/>
                <w:webHidden/>
                <w:sz w:val="24"/>
                <w:szCs w:val="24"/>
              </w:rPr>
              <w:t>4</w:t>
            </w:r>
            <w:r w:rsidRPr="00137E64">
              <w:rPr>
                <w:rFonts w:asciiTheme="minorBidi" w:hAnsiTheme="minorBidi"/>
                <w:webHidden/>
                <w:sz w:val="24"/>
                <w:szCs w:val="24"/>
              </w:rPr>
              <w:fldChar w:fldCharType="end"/>
            </w:r>
          </w:hyperlink>
        </w:p>
        <w:p w14:paraId="28671E1E" w14:textId="0EC39F47" w:rsidR="00773A58" w:rsidRPr="00137E64" w:rsidRDefault="00773A58" w:rsidP="00773A58">
          <w:pPr>
            <w:pStyle w:val="TOC2"/>
            <w:rPr>
              <w:rFonts w:asciiTheme="minorBidi" w:eastAsiaTheme="minorEastAsia" w:hAnsiTheme="minorBidi"/>
              <w:sz w:val="24"/>
              <w:szCs w:val="24"/>
              <w:lang w:eastAsia="en-GB"/>
            </w:rPr>
          </w:pPr>
          <w:hyperlink w:anchor="_Toc233721560" w:history="1">
            <w:r w:rsidRPr="00137E64">
              <w:rPr>
                <w:rStyle w:val="Hyperlink"/>
                <w:rFonts w:asciiTheme="minorBidi" w:hAnsiTheme="minorBidi"/>
                <w:sz w:val="24"/>
                <w:szCs w:val="24"/>
              </w:rPr>
              <w:t>Concerns raised</w:t>
            </w:r>
            <w:r w:rsidRPr="00137E64">
              <w:rPr>
                <w:rFonts w:asciiTheme="minorBidi" w:hAnsiTheme="minorBidi"/>
                <w:webHidden/>
                <w:sz w:val="24"/>
                <w:szCs w:val="24"/>
              </w:rPr>
              <w:tab/>
            </w:r>
            <w:r w:rsidRPr="00137E64">
              <w:rPr>
                <w:rFonts w:asciiTheme="minorBidi" w:hAnsiTheme="minorBidi"/>
                <w:webHidden/>
                <w:sz w:val="24"/>
                <w:szCs w:val="24"/>
              </w:rPr>
              <w:fldChar w:fldCharType="begin"/>
            </w:r>
            <w:r w:rsidRPr="00137E64">
              <w:rPr>
                <w:rFonts w:asciiTheme="minorBidi" w:hAnsiTheme="minorBidi"/>
                <w:webHidden/>
                <w:sz w:val="24"/>
                <w:szCs w:val="24"/>
              </w:rPr>
              <w:instrText xml:space="preserve"> PAGEREF _Toc233721560 \h </w:instrText>
            </w:r>
            <w:r w:rsidRPr="00137E64">
              <w:rPr>
                <w:rFonts w:asciiTheme="minorBidi" w:hAnsiTheme="minorBidi"/>
                <w:webHidden/>
                <w:sz w:val="24"/>
                <w:szCs w:val="24"/>
              </w:rPr>
            </w:r>
            <w:r w:rsidRPr="00137E64">
              <w:rPr>
                <w:rFonts w:asciiTheme="minorBidi" w:hAnsiTheme="minorBidi"/>
                <w:webHidden/>
                <w:sz w:val="24"/>
                <w:szCs w:val="24"/>
              </w:rPr>
              <w:fldChar w:fldCharType="separate"/>
            </w:r>
            <w:r w:rsidRPr="00137E64">
              <w:rPr>
                <w:rFonts w:asciiTheme="minorBidi" w:hAnsiTheme="minorBidi"/>
                <w:webHidden/>
                <w:sz w:val="24"/>
                <w:szCs w:val="24"/>
              </w:rPr>
              <w:t>4</w:t>
            </w:r>
            <w:r w:rsidRPr="00137E64">
              <w:rPr>
                <w:rFonts w:asciiTheme="minorBidi" w:hAnsiTheme="minorBidi"/>
                <w:webHidden/>
                <w:sz w:val="24"/>
                <w:szCs w:val="24"/>
              </w:rPr>
              <w:fldChar w:fldCharType="end"/>
            </w:r>
          </w:hyperlink>
        </w:p>
        <w:p w14:paraId="16FB20B2" w14:textId="10F4C988" w:rsidR="00773A58" w:rsidRPr="00137E64" w:rsidRDefault="00773A58">
          <w:pPr>
            <w:pStyle w:val="TOC1"/>
            <w:tabs>
              <w:tab w:val="left" w:pos="480"/>
              <w:tab w:val="right" w:leader="dot" w:pos="9016"/>
            </w:tabs>
            <w:rPr>
              <w:rFonts w:asciiTheme="minorBidi" w:eastAsiaTheme="minorEastAsia" w:hAnsiTheme="minorBidi"/>
              <w:noProof/>
              <w:sz w:val="24"/>
              <w:szCs w:val="24"/>
              <w:lang w:eastAsia="en-GB"/>
            </w:rPr>
          </w:pPr>
          <w:hyperlink w:anchor="_Toc233721561" w:history="1">
            <w:r w:rsidRPr="00137E64">
              <w:rPr>
                <w:rStyle w:val="Hyperlink"/>
                <w:rFonts w:asciiTheme="minorBidi" w:hAnsiTheme="minorBidi"/>
                <w:noProof/>
                <w:sz w:val="24"/>
                <w:szCs w:val="24"/>
              </w:rPr>
              <w:t>3.</w:t>
            </w:r>
            <w:r w:rsidRPr="00137E64">
              <w:rPr>
                <w:rFonts w:asciiTheme="minorBidi" w:eastAsiaTheme="minorEastAsia" w:hAnsiTheme="minorBidi"/>
                <w:noProof/>
                <w:sz w:val="24"/>
                <w:szCs w:val="24"/>
                <w:lang w:eastAsia="en-GB"/>
              </w:rPr>
              <w:tab/>
            </w:r>
            <w:r w:rsidRPr="00137E64">
              <w:rPr>
                <w:rStyle w:val="Hyperlink"/>
                <w:rFonts w:asciiTheme="minorBidi" w:hAnsiTheme="minorBidi"/>
                <w:noProof/>
                <w:sz w:val="24"/>
                <w:szCs w:val="24"/>
              </w:rPr>
              <w:t>Action taken in response to consultation comments</w:t>
            </w:r>
            <w:r w:rsidRPr="00137E64">
              <w:rPr>
                <w:rFonts w:asciiTheme="minorBidi" w:hAnsiTheme="minorBidi"/>
                <w:noProof/>
                <w:webHidden/>
                <w:sz w:val="24"/>
                <w:szCs w:val="24"/>
              </w:rPr>
              <w:tab/>
            </w:r>
            <w:r w:rsidRPr="00137E64">
              <w:rPr>
                <w:rFonts w:asciiTheme="minorBidi" w:hAnsiTheme="minorBidi"/>
                <w:noProof/>
                <w:webHidden/>
                <w:sz w:val="24"/>
                <w:szCs w:val="24"/>
              </w:rPr>
              <w:fldChar w:fldCharType="begin"/>
            </w:r>
            <w:r w:rsidRPr="00137E64">
              <w:rPr>
                <w:rFonts w:asciiTheme="minorBidi" w:hAnsiTheme="minorBidi"/>
                <w:noProof/>
                <w:webHidden/>
                <w:sz w:val="24"/>
                <w:szCs w:val="24"/>
              </w:rPr>
              <w:instrText xml:space="preserve"> PAGEREF _Toc233721561 \h </w:instrText>
            </w:r>
            <w:r w:rsidRPr="00137E64">
              <w:rPr>
                <w:rFonts w:asciiTheme="minorBidi" w:hAnsiTheme="minorBidi"/>
                <w:noProof/>
                <w:webHidden/>
                <w:sz w:val="24"/>
                <w:szCs w:val="24"/>
              </w:rPr>
            </w:r>
            <w:r w:rsidRPr="00137E64">
              <w:rPr>
                <w:rFonts w:asciiTheme="minorBidi" w:hAnsiTheme="minorBidi"/>
                <w:noProof/>
                <w:webHidden/>
                <w:sz w:val="24"/>
                <w:szCs w:val="24"/>
              </w:rPr>
              <w:fldChar w:fldCharType="separate"/>
            </w:r>
            <w:r w:rsidRPr="00137E64">
              <w:rPr>
                <w:rFonts w:asciiTheme="minorBidi" w:hAnsiTheme="minorBidi"/>
                <w:noProof/>
                <w:webHidden/>
                <w:sz w:val="24"/>
                <w:szCs w:val="24"/>
              </w:rPr>
              <w:t>5</w:t>
            </w:r>
            <w:r w:rsidRPr="00137E64">
              <w:rPr>
                <w:rFonts w:asciiTheme="minorBidi" w:hAnsiTheme="minorBidi"/>
                <w:noProof/>
                <w:webHidden/>
                <w:sz w:val="24"/>
                <w:szCs w:val="24"/>
              </w:rPr>
              <w:fldChar w:fldCharType="end"/>
            </w:r>
          </w:hyperlink>
        </w:p>
        <w:p w14:paraId="3B21FE31" w14:textId="61C2C92E" w:rsidR="00773A58" w:rsidRPr="00137E64" w:rsidRDefault="00773A58">
          <w:pPr>
            <w:pStyle w:val="TOC1"/>
            <w:tabs>
              <w:tab w:val="left" w:pos="480"/>
              <w:tab w:val="right" w:leader="dot" w:pos="9016"/>
            </w:tabs>
            <w:rPr>
              <w:rFonts w:asciiTheme="minorBidi" w:eastAsiaTheme="minorEastAsia" w:hAnsiTheme="minorBidi"/>
              <w:noProof/>
              <w:sz w:val="24"/>
              <w:szCs w:val="24"/>
              <w:lang w:eastAsia="en-GB"/>
            </w:rPr>
          </w:pPr>
          <w:hyperlink w:anchor="_Toc233721562" w:history="1">
            <w:r w:rsidRPr="00137E64">
              <w:rPr>
                <w:rStyle w:val="Hyperlink"/>
                <w:rFonts w:asciiTheme="minorBidi" w:hAnsiTheme="minorBidi"/>
                <w:noProof/>
                <w:sz w:val="24"/>
                <w:szCs w:val="24"/>
              </w:rPr>
              <w:t>4.</w:t>
            </w:r>
            <w:r w:rsidRPr="00137E64">
              <w:rPr>
                <w:rFonts w:asciiTheme="minorBidi" w:eastAsiaTheme="minorEastAsia" w:hAnsiTheme="minorBidi"/>
                <w:noProof/>
                <w:sz w:val="24"/>
                <w:szCs w:val="24"/>
                <w:lang w:eastAsia="en-GB"/>
              </w:rPr>
              <w:tab/>
            </w:r>
            <w:r w:rsidRPr="00137E64">
              <w:rPr>
                <w:rStyle w:val="Hyperlink"/>
                <w:rFonts w:asciiTheme="minorBidi" w:hAnsiTheme="minorBidi"/>
                <w:noProof/>
                <w:sz w:val="24"/>
                <w:szCs w:val="24"/>
              </w:rPr>
              <w:t>Further information</w:t>
            </w:r>
            <w:r w:rsidRPr="00137E64">
              <w:rPr>
                <w:rFonts w:asciiTheme="minorBidi" w:hAnsiTheme="minorBidi"/>
                <w:noProof/>
                <w:webHidden/>
                <w:sz w:val="24"/>
                <w:szCs w:val="24"/>
              </w:rPr>
              <w:tab/>
            </w:r>
            <w:r w:rsidRPr="00137E64">
              <w:rPr>
                <w:rFonts w:asciiTheme="minorBidi" w:hAnsiTheme="minorBidi"/>
                <w:noProof/>
                <w:webHidden/>
                <w:sz w:val="24"/>
                <w:szCs w:val="24"/>
              </w:rPr>
              <w:fldChar w:fldCharType="begin"/>
            </w:r>
            <w:r w:rsidRPr="00137E64">
              <w:rPr>
                <w:rFonts w:asciiTheme="minorBidi" w:hAnsiTheme="minorBidi"/>
                <w:noProof/>
                <w:webHidden/>
                <w:sz w:val="24"/>
                <w:szCs w:val="24"/>
              </w:rPr>
              <w:instrText xml:space="preserve"> PAGEREF _Toc233721562 \h </w:instrText>
            </w:r>
            <w:r w:rsidRPr="00137E64">
              <w:rPr>
                <w:rFonts w:asciiTheme="minorBidi" w:hAnsiTheme="minorBidi"/>
                <w:noProof/>
                <w:webHidden/>
                <w:sz w:val="24"/>
                <w:szCs w:val="24"/>
              </w:rPr>
            </w:r>
            <w:r w:rsidRPr="00137E64">
              <w:rPr>
                <w:rFonts w:asciiTheme="minorBidi" w:hAnsiTheme="minorBidi"/>
                <w:noProof/>
                <w:webHidden/>
                <w:sz w:val="24"/>
                <w:szCs w:val="24"/>
              </w:rPr>
              <w:fldChar w:fldCharType="separate"/>
            </w:r>
            <w:r w:rsidRPr="00137E64">
              <w:rPr>
                <w:rFonts w:asciiTheme="minorBidi" w:hAnsiTheme="minorBidi"/>
                <w:noProof/>
                <w:webHidden/>
                <w:sz w:val="24"/>
                <w:szCs w:val="24"/>
              </w:rPr>
              <w:t>10</w:t>
            </w:r>
            <w:r w:rsidRPr="00137E64">
              <w:rPr>
                <w:rFonts w:asciiTheme="minorBidi" w:hAnsiTheme="minorBidi"/>
                <w:noProof/>
                <w:webHidden/>
                <w:sz w:val="24"/>
                <w:szCs w:val="24"/>
              </w:rPr>
              <w:fldChar w:fldCharType="end"/>
            </w:r>
          </w:hyperlink>
        </w:p>
        <w:p w14:paraId="22217A1D" w14:textId="69CF17A6" w:rsidR="00773A58" w:rsidRPr="00137E64" w:rsidRDefault="00773A58">
          <w:pPr>
            <w:pStyle w:val="TOC1"/>
            <w:tabs>
              <w:tab w:val="left" w:pos="480"/>
              <w:tab w:val="right" w:leader="dot" w:pos="9016"/>
            </w:tabs>
            <w:rPr>
              <w:rFonts w:asciiTheme="minorBidi" w:eastAsiaTheme="minorEastAsia" w:hAnsiTheme="minorBidi"/>
              <w:noProof/>
              <w:sz w:val="24"/>
              <w:szCs w:val="24"/>
              <w:lang w:eastAsia="en-GB"/>
            </w:rPr>
          </w:pPr>
          <w:hyperlink w:anchor="_Toc233721563" w:history="1">
            <w:r w:rsidRPr="00137E64">
              <w:rPr>
                <w:rStyle w:val="Hyperlink"/>
                <w:rFonts w:asciiTheme="minorBidi" w:hAnsiTheme="minorBidi"/>
                <w:noProof/>
                <w:sz w:val="24"/>
                <w:szCs w:val="24"/>
              </w:rPr>
              <w:t>5.</w:t>
            </w:r>
            <w:r w:rsidRPr="00137E64">
              <w:rPr>
                <w:rFonts w:asciiTheme="minorBidi" w:eastAsiaTheme="minorEastAsia" w:hAnsiTheme="minorBidi"/>
                <w:noProof/>
                <w:sz w:val="24"/>
                <w:szCs w:val="24"/>
                <w:lang w:eastAsia="en-GB"/>
              </w:rPr>
              <w:tab/>
            </w:r>
            <w:r w:rsidRPr="00137E64">
              <w:rPr>
                <w:rStyle w:val="Hyperlink"/>
                <w:rFonts w:asciiTheme="minorBidi" w:hAnsiTheme="minorBidi"/>
                <w:noProof/>
                <w:sz w:val="24"/>
                <w:szCs w:val="24"/>
              </w:rPr>
              <w:t>Appendix A</w:t>
            </w:r>
            <w:r w:rsidRPr="00137E64">
              <w:rPr>
                <w:rFonts w:asciiTheme="minorBidi" w:hAnsiTheme="minorBidi"/>
                <w:noProof/>
                <w:webHidden/>
                <w:sz w:val="24"/>
                <w:szCs w:val="24"/>
              </w:rPr>
              <w:tab/>
            </w:r>
            <w:r w:rsidRPr="00137E64">
              <w:rPr>
                <w:rFonts w:asciiTheme="minorBidi" w:hAnsiTheme="minorBidi"/>
                <w:noProof/>
                <w:webHidden/>
                <w:sz w:val="24"/>
                <w:szCs w:val="24"/>
              </w:rPr>
              <w:fldChar w:fldCharType="begin"/>
            </w:r>
            <w:r w:rsidRPr="00137E64">
              <w:rPr>
                <w:rFonts w:asciiTheme="minorBidi" w:hAnsiTheme="minorBidi"/>
                <w:noProof/>
                <w:webHidden/>
                <w:sz w:val="24"/>
                <w:szCs w:val="24"/>
              </w:rPr>
              <w:instrText xml:space="preserve"> PAGEREF _Toc233721563 \h </w:instrText>
            </w:r>
            <w:r w:rsidRPr="00137E64">
              <w:rPr>
                <w:rFonts w:asciiTheme="minorBidi" w:hAnsiTheme="minorBidi"/>
                <w:noProof/>
                <w:webHidden/>
                <w:sz w:val="24"/>
                <w:szCs w:val="24"/>
              </w:rPr>
            </w:r>
            <w:r w:rsidRPr="00137E64">
              <w:rPr>
                <w:rFonts w:asciiTheme="minorBidi" w:hAnsiTheme="minorBidi"/>
                <w:noProof/>
                <w:webHidden/>
                <w:sz w:val="24"/>
                <w:szCs w:val="24"/>
              </w:rPr>
              <w:fldChar w:fldCharType="separate"/>
            </w:r>
            <w:r w:rsidRPr="00137E64">
              <w:rPr>
                <w:rFonts w:asciiTheme="minorBidi" w:hAnsiTheme="minorBidi"/>
                <w:noProof/>
                <w:webHidden/>
                <w:sz w:val="24"/>
                <w:szCs w:val="24"/>
              </w:rPr>
              <w:t>11</w:t>
            </w:r>
            <w:r w:rsidRPr="00137E64">
              <w:rPr>
                <w:rFonts w:asciiTheme="minorBidi" w:hAnsiTheme="minorBidi"/>
                <w:noProof/>
                <w:webHidden/>
                <w:sz w:val="24"/>
                <w:szCs w:val="24"/>
              </w:rPr>
              <w:fldChar w:fldCharType="end"/>
            </w:r>
          </w:hyperlink>
        </w:p>
        <w:p w14:paraId="79567BFB" w14:textId="34BFDE0B" w:rsidR="00773A58" w:rsidRPr="00137E64" w:rsidRDefault="00773A58" w:rsidP="00773A58">
          <w:pPr>
            <w:pStyle w:val="TOC2"/>
            <w:rPr>
              <w:rFonts w:asciiTheme="minorBidi" w:eastAsiaTheme="minorEastAsia" w:hAnsiTheme="minorBidi"/>
              <w:sz w:val="24"/>
              <w:szCs w:val="24"/>
              <w:lang w:eastAsia="en-GB"/>
            </w:rPr>
          </w:pPr>
          <w:hyperlink w:anchor="_Toc233721564" w:history="1">
            <w:r w:rsidRPr="00137E64">
              <w:rPr>
                <w:rStyle w:val="Hyperlink"/>
                <w:rFonts w:asciiTheme="minorBidi" w:hAnsiTheme="minorBidi"/>
                <w:sz w:val="24"/>
                <w:szCs w:val="24"/>
              </w:rPr>
              <w:t>List of respondents to consultation exercise</w:t>
            </w:r>
            <w:r w:rsidRPr="00137E64">
              <w:rPr>
                <w:rFonts w:asciiTheme="minorBidi" w:hAnsiTheme="minorBidi"/>
                <w:webHidden/>
                <w:sz w:val="24"/>
                <w:szCs w:val="24"/>
              </w:rPr>
              <w:tab/>
            </w:r>
            <w:r w:rsidRPr="00137E64">
              <w:rPr>
                <w:rFonts w:asciiTheme="minorBidi" w:hAnsiTheme="minorBidi"/>
                <w:webHidden/>
                <w:sz w:val="24"/>
                <w:szCs w:val="24"/>
              </w:rPr>
              <w:fldChar w:fldCharType="begin"/>
            </w:r>
            <w:r w:rsidRPr="00137E64">
              <w:rPr>
                <w:rFonts w:asciiTheme="minorBidi" w:hAnsiTheme="minorBidi"/>
                <w:webHidden/>
                <w:sz w:val="24"/>
                <w:szCs w:val="24"/>
              </w:rPr>
              <w:instrText xml:space="preserve"> PAGEREF _Toc233721564 \h </w:instrText>
            </w:r>
            <w:r w:rsidRPr="00137E64">
              <w:rPr>
                <w:rFonts w:asciiTheme="minorBidi" w:hAnsiTheme="minorBidi"/>
                <w:webHidden/>
                <w:sz w:val="24"/>
                <w:szCs w:val="24"/>
              </w:rPr>
            </w:r>
            <w:r w:rsidRPr="00137E64">
              <w:rPr>
                <w:rFonts w:asciiTheme="minorBidi" w:hAnsiTheme="minorBidi"/>
                <w:webHidden/>
                <w:sz w:val="24"/>
                <w:szCs w:val="24"/>
              </w:rPr>
              <w:fldChar w:fldCharType="separate"/>
            </w:r>
            <w:r w:rsidRPr="00137E64">
              <w:rPr>
                <w:rFonts w:asciiTheme="minorBidi" w:hAnsiTheme="minorBidi"/>
                <w:webHidden/>
                <w:sz w:val="24"/>
                <w:szCs w:val="24"/>
              </w:rPr>
              <w:t>11</w:t>
            </w:r>
            <w:r w:rsidRPr="00137E64">
              <w:rPr>
                <w:rFonts w:asciiTheme="minorBidi" w:hAnsiTheme="minorBidi"/>
                <w:webHidden/>
                <w:sz w:val="24"/>
                <w:szCs w:val="24"/>
              </w:rPr>
              <w:fldChar w:fldCharType="end"/>
            </w:r>
          </w:hyperlink>
        </w:p>
        <w:p w14:paraId="107CD8A0" w14:textId="05DF3709" w:rsidR="00854C01" w:rsidRPr="00137E64" w:rsidRDefault="00854C01" w:rsidP="00854C01">
          <w:pPr>
            <w:rPr>
              <w:rFonts w:asciiTheme="minorBidi" w:hAnsiTheme="minorBidi"/>
              <w:sz w:val="24"/>
              <w:szCs w:val="24"/>
            </w:rPr>
          </w:pPr>
          <w:r w:rsidRPr="00137E64">
            <w:rPr>
              <w:rFonts w:asciiTheme="minorBidi" w:hAnsiTheme="minorBidi"/>
              <w:b/>
              <w:bCs/>
              <w:noProof/>
              <w:sz w:val="24"/>
              <w:szCs w:val="24"/>
            </w:rPr>
            <w:fldChar w:fldCharType="end"/>
          </w:r>
        </w:p>
      </w:sdtContent>
    </w:sdt>
    <w:p w14:paraId="7A7D4028" w14:textId="77777777" w:rsidR="00F51508" w:rsidRDefault="00F51508" w:rsidP="00D66380"/>
    <w:p w14:paraId="28A34D7E" w14:textId="0034F874" w:rsidR="783E3322" w:rsidRDefault="00E46877" w:rsidP="008A5C70">
      <w:pPr>
        <w:pStyle w:val="Heading1"/>
        <w:rPr>
          <w:rFonts w:ascii="Arial" w:hAnsi="Arial" w:cs="Arial"/>
          <w:sz w:val="24"/>
          <w:szCs w:val="24"/>
        </w:rPr>
      </w:pPr>
      <w:r>
        <w:br w:type="page"/>
      </w:r>
    </w:p>
    <w:p w14:paraId="15A21EA3" w14:textId="77777777" w:rsidR="007D7240" w:rsidRDefault="007D7240" w:rsidP="007D7240">
      <w:pPr>
        <w:pStyle w:val="Heading1"/>
        <w:numPr>
          <w:ilvl w:val="0"/>
          <w:numId w:val="28"/>
        </w:numPr>
        <w:ind w:left="425" w:hanging="425"/>
      </w:pPr>
      <w:bookmarkStart w:id="1" w:name="_Toc229647034"/>
      <w:bookmarkStart w:id="2" w:name="_Toc233721557"/>
      <w:r>
        <w:lastRenderedPageBreak/>
        <w:t>Introduction</w:t>
      </w:r>
      <w:bookmarkEnd w:id="1"/>
      <w:bookmarkEnd w:id="2"/>
    </w:p>
    <w:p w14:paraId="077E1D2C" w14:textId="77777777" w:rsidR="007D7240" w:rsidRPr="00EA44C4" w:rsidRDefault="007D7240" w:rsidP="007D7240">
      <w:pPr>
        <w:rPr>
          <w:rFonts w:ascii="Arial" w:hAnsi="Arial" w:cs="Arial"/>
          <w:sz w:val="24"/>
          <w:szCs w:val="24"/>
        </w:rPr>
      </w:pPr>
      <w:r w:rsidRPr="00EA44C4">
        <w:rPr>
          <w:rFonts w:ascii="Arial" w:hAnsi="Arial" w:cs="Arial"/>
          <w:sz w:val="24"/>
          <w:szCs w:val="24"/>
        </w:rPr>
        <w:t>As a statutory public corporation, we are required under Paragraphs 22 and 25(3) of Schedule 7 to the Energy Act 2013 to maintain a strategy and present it to Parliament.</w:t>
      </w:r>
    </w:p>
    <w:p w14:paraId="0C31DF2E" w14:textId="77777777" w:rsidR="007D7240" w:rsidRPr="00EA44C4" w:rsidRDefault="007D7240" w:rsidP="007D7240">
      <w:pPr>
        <w:rPr>
          <w:rFonts w:ascii="Arial" w:hAnsi="Arial" w:cs="Arial"/>
          <w:sz w:val="24"/>
          <w:szCs w:val="24"/>
        </w:rPr>
      </w:pPr>
      <w:r w:rsidRPr="00EA44C4">
        <w:rPr>
          <w:rFonts w:ascii="Arial" w:hAnsi="Arial" w:cs="Arial"/>
          <w:sz w:val="24"/>
          <w:szCs w:val="24"/>
        </w:rPr>
        <w:t>Our new strategy sets out our mission, vision, values and strategic aims. It is a key document that will guide the direction of our organisation in the years ahead.</w:t>
      </w:r>
    </w:p>
    <w:p w14:paraId="704B920B" w14:textId="7E3BCBB2" w:rsidR="007D7240" w:rsidRPr="00EA44C4" w:rsidRDefault="007D7240" w:rsidP="007D7240">
      <w:pPr>
        <w:rPr>
          <w:rFonts w:ascii="Arial" w:hAnsi="Arial" w:cs="Arial"/>
          <w:sz w:val="24"/>
          <w:szCs w:val="24"/>
        </w:rPr>
      </w:pPr>
      <w:r w:rsidRPr="00EA44C4">
        <w:rPr>
          <w:rFonts w:ascii="Arial" w:hAnsi="Arial" w:cs="Arial"/>
          <w:sz w:val="24"/>
          <w:szCs w:val="24"/>
        </w:rPr>
        <w:t>On 3 December 2025, we launched a consultation seeking views on our proposed strategy. The consultation closed on 9 January 2026, and we received 2</w:t>
      </w:r>
      <w:r w:rsidR="009E37C8">
        <w:rPr>
          <w:rFonts w:ascii="Arial" w:hAnsi="Arial" w:cs="Arial"/>
          <w:sz w:val="24"/>
          <w:szCs w:val="24"/>
        </w:rPr>
        <w:t>4</w:t>
      </w:r>
      <w:r w:rsidRPr="00EA44C4">
        <w:rPr>
          <w:rFonts w:ascii="Arial" w:hAnsi="Arial" w:cs="Arial"/>
          <w:sz w:val="24"/>
          <w:szCs w:val="24"/>
        </w:rPr>
        <w:t xml:space="preserve"> external responses.</w:t>
      </w:r>
      <w:r>
        <w:rPr>
          <w:rFonts w:ascii="Arial" w:hAnsi="Arial" w:cs="Arial"/>
          <w:sz w:val="24"/>
          <w:szCs w:val="24"/>
        </w:rPr>
        <w:t xml:space="preserve"> Internal staff sessions were also held during December 2025 to gather staff feedback. </w:t>
      </w:r>
      <w:r w:rsidRPr="00EA44C4">
        <w:rPr>
          <w:rFonts w:ascii="Arial" w:hAnsi="Arial" w:cs="Arial"/>
          <w:sz w:val="24"/>
          <w:szCs w:val="24"/>
        </w:rPr>
        <w:t>A full list of respondents is provided in Appendix A.</w:t>
      </w:r>
    </w:p>
    <w:p w14:paraId="1E2EA1E4" w14:textId="77777777" w:rsidR="007D7240" w:rsidRPr="00EA44C4" w:rsidRDefault="007D7240" w:rsidP="007D7240">
      <w:pPr>
        <w:rPr>
          <w:rFonts w:ascii="Arial" w:hAnsi="Arial" w:cs="Arial"/>
          <w:sz w:val="24"/>
          <w:szCs w:val="24"/>
        </w:rPr>
      </w:pPr>
      <w:r w:rsidRPr="00EA44C4">
        <w:rPr>
          <w:rFonts w:ascii="Arial" w:hAnsi="Arial" w:cs="Arial"/>
          <w:sz w:val="24"/>
          <w:szCs w:val="24"/>
        </w:rPr>
        <w:t>Although there is no statutory requirement for us to consult on our strategy, we are committed to openness and transparency, and we value the insight our stakeholders provide.</w:t>
      </w:r>
    </w:p>
    <w:p w14:paraId="7E055EE6" w14:textId="77777777" w:rsidR="007D7240" w:rsidRPr="00EA44C4" w:rsidRDefault="007D7240" w:rsidP="007D7240">
      <w:pPr>
        <w:rPr>
          <w:rFonts w:ascii="Arial" w:hAnsi="Arial" w:cs="Arial"/>
          <w:sz w:val="24"/>
          <w:szCs w:val="24"/>
        </w:rPr>
      </w:pPr>
      <w:r w:rsidRPr="53A74F20">
        <w:rPr>
          <w:rFonts w:ascii="Arial" w:hAnsi="Arial" w:cs="Arial"/>
          <w:sz w:val="24"/>
          <w:szCs w:val="24"/>
        </w:rPr>
        <w:t>Feedback from stakeholders and colleagues has been invaluable in shaping the final document. Section three includes a table outlining the comments received and our responses to them. Some feedback fell outside the scope of this consultation and was not directly relevant to the development of the strategy. Therefore, these comments have not been included in the table.</w:t>
      </w:r>
    </w:p>
    <w:p w14:paraId="2F168ACD" w14:textId="77777777" w:rsidR="007D7240" w:rsidRPr="00EA44C4" w:rsidRDefault="007D7240" w:rsidP="007D7240">
      <w:pPr>
        <w:rPr>
          <w:rFonts w:ascii="Arial" w:hAnsi="Arial" w:cs="Arial"/>
          <w:sz w:val="24"/>
          <w:szCs w:val="24"/>
        </w:rPr>
      </w:pPr>
      <w:r w:rsidRPr="0B3E01AE">
        <w:rPr>
          <w:rFonts w:ascii="Arial" w:hAnsi="Arial" w:cs="Arial"/>
          <w:sz w:val="24"/>
          <w:szCs w:val="24"/>
        </w:rPr>
        <w:t xml:space="preserve">All comments received have been reviewed and carefully considered. All feedback that was more relevant to our 2026/27 </w:t>
      </w:r>
      <w:r>
        <w:rPr>
          <w:rFonts w:ascii="Arial" w:hAnsi="Arial" w:cs="Arial"/>
          <w:sz w:val="24"/>
          <w:szCs w:val="24"/>
        </w:rPr>
        <w:t>corporate plan</w:t>
      </w:r>
      <w:r w:rsidRPr="0B3E01AE">
        <w:rPr>
          <w:rFonts w:ascii="Arial" w:hAnsi="Arial" w:cs="Arial"/>
          <w:sz w:val="24"/>
          <w:szCs w:val="24"/>
        </w:rPr>
        <w:t>, will be used to inform the development of that document.</w:t>
      </w:r>
    </w:p>
    <w:p w14:paraId="0ED7AE05" w14:textId="77777777" w:rsidR="007D7240" w:rsidRPr="00EA44C4" w:rsidRDefault="007D7240" w:rsidP="007D7240">
      <w:pPr>
        <w:rPr>
          <w:rFonts w:ascii="Arial" w:hAnsi="Arial" w:cs="Arial"/>
          <w:sz w:val="24"/>
          <w:szCs w:val="24"/>
        </w:rPr>
      </w:pPr>
      <w:r w:rsidRPr="53A74F20">
        <w:rPr>
          <w:rFonts w:ascii="Arial" w:hAnsi="Arial" w:cs="Arial"/>
          <w:sz w:val="24"/>
          <w:szCs w:val="24"/>
        </w:rPr>
        <w:t xml:space="preserve">We would like to thank everyone </w:t>
      </w:r>
      <w:r>
        <w:rPr>
          <w:rFonts w:ascii="Arial" w:hAnsi="Arial" w:cs="Arial"/>
          <w:sz w:val="24"/>
          <w:szCs w:val="24"/>
        </w:rPr>
        <w:t>for sharing</w:t>
      </w:r>
      <w:r w:rsidRPr="53A74F20">
        <w:rPr>
          <w:rFonts w:ascii="Arial" w:hAnsi="Arial" w:cs="Arial"/>
          <w:sz w:val="24"/>
          <w:szCs w:val="24"/>
        </w:rPr>
        <w:t xml:space="preserve"> their views. </w:t>
      </w:r>
    </w:p>
    <w:p w14:paraId="033BBD9A" w14:textId="77777777" w:rsidR="007D7240" w:rsidRDefault="007D7240" w:rsidP="007D7240">
      <w:pPr>
        <w:rPr>
          <w:rFonts w:ascii="Arial" w:hAnsi="Arial" w:cs="Arial"/>
          <w:sz w:val="24"/>
          <w:szCs w:val="24"/>
        </w:rPr>
      </w:pPr>
    </w:p>
    <w:p w14:paraId="25E570DF" w14:textId="77777777" w:rsidR="007D7240" w:rsidRDefault="007D7240" w:rsidP="007D7240">
      <w:pPr>
        <w:rPr>
          <w:rFonts w:ascii="Arial" w:hAnsi="Arial" w:cs="Arial"/>
          <w:sz w:val="24"/>
          <w:szCs w:val="24"/>
        </w:rPr>
      </w:pPr>
    </w:p>
    <w:p w14:paraId="6E27F021" w14:textId="77777777" w:rsidR="007D7240" w:rsidRDefault="007D7240" w:rsidP="007D7240">
      <w:pPr>
        <w:rPr>
          <w:rFonts w:ascii="Arial" w:hAnsi="Arial" w:cs="Arial"/>
          <w:sz w:val="24"/>
          <w:szCs w:val="24"/>
        </w:rPr>
      </w:pPr>
    </w:p>
    <w:p w14:paraId="0D342005" w14:textId="77777777" w:rsidR="007D7240" w:rsidRDefault="007D7240" w:rsidP="007D7240">
      <w:pPr>
        <w:rPr>
          <w:rFonts w:ascii="Arial" w:hAnsi="Arial" w:cs="Arial"/>
          <w:sz w:val="24"/>
          <w:szCs w:val="24"/>
        </w:rPr>
      </w:pPr>
    </w:p>
    <w:p w14:paraId="23BD2760" w14:textId="77777777" w:rsidR="007D7240" w:rsidRDefault="007D7240" w:rsidP="007D7240">
      <w:pPr>
        <w:rPr>
          <w:rFonts w:ascii="Arial" w:hAnsi="Arial" w:cs="Arial"/>
          <w:sz w:val="24"/>
          <w:szCs w:val="24"/>
        </w:rPr>
      </w:pPr>
    </w:p>
    <w:p w14:paraId="2A9C5343" w14:textId="77777777" w:rsidR="007D7240" w:rsidRDefault="007D7240" w:rsidP="007D7240">
      <w:pPr>
        <w:rPr>
          <w:rFonts w:ascii="Arial" w:hAnsi="Arial" w:cs="Arial"/>
          <w:sz w:val="24"/>
          <w:szCs w:val="24"/>
        </w:rPr>
      </w:pPr>
    </w:p>
    <w:p w14:paraId="4A32EC75" w14:textId="77777777" w:rsidR="007D7240" w:rsidRDefault="007D7240" w:rsidP="007D7240">
      <w:pPr>
        <w:rPr>
          <w:rFonts w:ascii="Arial" w:hAnsi="Arial" w:cs="Arial"/>
          <w:sz w:val="24"/>
          <w:szCs w:val="24"/>
        </w:rPr>
      </w:pPr>
    </w:p>
    <w:p w14:paraId="1EA62A69" w14:textId="77777777" w:rsidR="007D7240" w:rsidRDefault="007D7240" w:rsidP="007D7240">
      <w:pPr>
        <w:rPr>
          <w:rFonts w:ascii="Arial" w:hAnsi="Arial" w:cs="Arial"/>
          <w:sz w:val="24"/>
          <w:szCs w:val="24"/>
        </w:rPr>
      </w:pPr>
    </w:p>
    <w:p w14:paraId="67B5B2D1" w14:textId="77777777" w:rsidR="007D7240" w:rsidRDefault="007D7240" w:rsidP="007D7240">
      <w:pPr>
        <w:rPr>
          <w:rFonts w:ascii="Arial" w:hAnsi="Arial" w:cs="Arial"/>
          <w:sz w:val="24"/>
          <w:szCs w:val="24"/>
        </w:rPr>
      </w:pPr>
    </w:p>
    <w:p w14:paraId="4099F05D" w14:textId="77777777" w:rsidR="007D7240" w:rsidRDefault="007D7240" w:rsidP="007D7240">
      <w:pPr>
        <w:rPr>
          <w:rFonts w:ascii="Arial" w:hAnsi="Arial" w:cs="Arial"/>
          <w:sz w:val="24"/>
          <w:szCs w:val="24"/>
        </w:rPr>
      </w:pPr>
    </w:p>
    <w:p w14:paraId="6CA703F6" w14:textId="77777777" w:rsidR="007D7240" w:rsidRDefault="007D7240" w:rsidP="007D7240">
      <w:pPr>
        <w:pStyle w:val="Heading1"/>
        <w:numPr>
          <w:ilvl w:val="0"/>
          <w:numId w:val="28"/>
        </w:numPr>
        <w:ind w:left="425" w:hanging="425"/>
      </w:pPr>
      <w:bookmarkStart w:id="3" w:name="_Toc229647035"/>
      <w:bookmarkStart w:id="4" w:name="_Toc233721558"/>
      <w:r>
        <w:lastRenderedPageBreak/>
        <w:t>Summary of comments received</w:t>
      </w:r>
      <w:bookmarkEnd w:id="3"/>
      <w:bookmarkEnd w:id="4"/>
    </w:p>
    <w:p w14:paraId="5E4FEEF3" w14:textId="77777777" w:rsidR="007D7240" w:rsidRDefault="007D7240" w:rsidP="007D7240">
      <w:pPr>
        <w:pStyle w:val="Heading2"/>
      </w:pPr>
      <w:bookmarkStart w:id="5" w:name="_Toc229647036"/>
      <w:bookmarkStart w:id="6" w:name="_Toc233721559"/>
      <w:r>
        <w:t>What stakeholders liked</w:t>
      </w:r>
      <w:bookmarkEnd w:id="5"/>
      <w:bookmarkEnd w:id="6"/>
    </w:p>
    <w:p w14:paraId="3B8EC069" w14:textId="77777777" w:rsidR="007D7240" w:rsidRPr="000979CB" w:rsidRDefault="007D7240" w:rsidP="007D7240">
      <w:pPr>
        <w:rPr>
          <w:rFonts w:ascii="Arial" w:hAnsi="Arial" w:cs="Arial"/>
          <w:sz w:val="24"/>
          <w:szCs w:val="24"/>
        </w:rPr>
      </w:pPr>
      <w:r w:rsidRPr="0B3E01AE">
        <w:rPr>
          <w:rFonts w:ascii="Arial" w:hAnsi="Arial" w:cs="Arial"/>
          <w:sz w:val="24"/>
          <w:szCs w:val="24"/>
        </w:rPr>
        <w:t xml:space="preserve">There was general, though not universal, support for our new three strategic aims: modern, agile and productive. Respondents generally considered these aims to align with the anticipated demands which will be placed on us in relation to new build activities, technological advancements and decommissioning programmes. </w:t>
      </w:r>
    </w:p>
    <w:p w14:paraId="6E7857B4" w14:textId="77777777" w:rsidR="007D7240" w:rsidRDefault="007D7240" w:rsidP="007D7240">
      <w:pPr>
        <w:rPr>
          <w:rFonts w:ascii="Arial" w:hAnsi="Arial" w:cs="Arial"/>
          <w:sz w:val="24"/>
          <w:szCs w:val="24"/>
        </w:rPr>
      </w:pPr>
      <w:r w:rsidRPr="53A74F20">
        <w:rPr>
          <w:rFonts w:ascii="Arial" w:hAnsi="Arial" w:cs="Arial"/>
          <w:sz w:val="24"/>
          <w:szCs w:val="24"/>
        </w:rPr>
        <w:t xml:space="preserve">Our focus on embracing innovation was welcomed, with respondents acknowledging this was timely given the nuclear industry’s historical reputation for being slow-moving and conservative. </w:t>
      </w:r>
    </w:p>
    <w:p w14:paraId="19C9933F" w14:textId="77777777" w:rsidR="007D7240" w:rsidRDefault="007D7240" w:rsidP="007D7240">
      <w:pPr>
        <w:rPr>
          <w:rFonts w:ascii="Arial" w:hAnsi="Arial" w:cs="Arial"/>
          <w:sz w:val="24"/>
          <w:szCs w:val="24"/>
        </w:rPr>
      </w:pPr>
      <w:r w:rsidRPr="53A74F20">
        <w:rPr>
          <w:rFonts w:ascii="Arial" w:hAnsi="Arial" w:cs="Arial"/>
          <w:sz w:val="24"/>
          <w:szCs w:val="24"/>
        </w:rPr>
        <w:t xml:space="preserve">Our emphasis on collaboration was also viewed positively with some of the respondents noting that this approach has helped to previously produce excellent outcomes. </w:t>
      </w:r>
    </w:p>
    <w:p w14:paraId="65229F4B" w14:textId="77777777" w:rsidR="007D7240" w:rsidRDefault="007D7240" w:rsidP="007D7240">
      <w:pPr>
        <w:rPr>
          <w:rFonts w:ascii="Arial" w:hAnsi="Arial" w:cs="Arial"/>
          <w:sz w:val="24"/>
          <w:szCs w:val="24"/>
        </w:rPr>
      </w:pPr>
      <w:r w:rsidRPr="0B3E01AE">
        <w:rPr>
          <w:rFonts w:ascii="Arial" w:hAnsi="Arial" w:cs="Arial"/>
          <w:sz w:val="24"/>
          <w:szCs w:val="24"/>
        </w:rPr>
        <w:t xml:space="preserve">Some stakeholders welcomed the greater emphasis that will be placed on better understanding the costs of regulatory decision-making. </w:t>
      </w:r>
    </w:p>
    <w:p w14:paraId="7C45DE0E" w14:textId="77777777" w:rsidR="007D7240" w:rsidRPr="00E85F34" w:rsidRDefault="007D7240" w:rsidP="007D7240">
      <w:pPr>
        <w:rPr>
          <w:rFonts w:ascii="Arial" w:hAnsi="Arial" w:cs="Arial"/>
          <w:sz w:val="24"/>
          <w:szCs w:val="24"/>
        </w:rPr>
      </w:pPr>
      <w:r w:rsidRPr="0B3E01AE">
        <w:rPr>
          <w:rFonts w:ascii="Arial" w:hAnsi="Arial" w:cs="Arial"/>
          <w:sz w:val="24"/>
          <w:szCs w:val="24"/>
        </w:rPr>
        <w:t xml:space="preserve">Stakeholder views on the alignment between the strategy and the Nuclear Regulatory Taskforce findings were mixed. While some welcomed the alignment, others felt the strategy was not as explicitly linked to the Nuclear Regulatory Taskforce outputs as it should be. This reinforces our position that the strategy should be broad enough to encompass the Taskforce outputs without mirroring them.  </w:t>
      </w:r>
    </w:p>
    <w:p w14:paraId="1F64A8D0" w14:textId="77777777" w:rsidR="007D7240" w:rsidRPr="00E85F34" w:rsidRDefault="007D7240" w:rsidP="007D7240">
      <w:pPr>
        <w:pStyle w:val="Heading2"/>
        <w:rPr>
          <w:rFonts w:ascii="Arial" w:hAnsi="Arial" w:cs="Arial"/>
          <w:sz w:val="24"/>
          <w:szCs w:val="24"/>
        </w:rPr>
      </w:pPr>
      <w:bookmarkStart w:id="7" w:name="_Toc229647037"/>
      <w:bookmarkStart w:id="8" w:name="_Toc233721560"/>
      <w:r>
        <w:t>Concerns raised</w:t>
      </w:r>
      <w:bookmarkEnd w:id="7"/>
      <w:bookmarkEnd w:id="8"/>
    </w:p>
    <w:p w14:paraId="73ACF26D" w14:textId="77777777" w:rsidR="007D7240" w:rsidRDefault="007D7240" w:rsidP="007D7240">
      <w:pPr>
        <w:rPr>
          <w:rFonts w:ascii="Arial" w:hAnsi="Arial" w:cs="Arial"/>
          <w:sz w:val="24"/>
          <w:szCs w:val="24"/>
        </w:rPr>
      </w:pPr>
      <w:r w:rsidRPr="0B3E01AE">
        <w:rPr>
          <w:rFonts w:ascii="Arial" w:hAnsi="Arial" w:cs="Arial"/>
          <w:sz w:val="24"/>
          <w:szCs w:val="24"/>
        </w:rPr>
        <w:t>A frequent viewpoint was that there was insufficient emphasis on our core mission within the strategy. Multiple comments expressed some concern that protecting the public from nuclear hazards was not more prominent.</w:t>
      </w:r>
    </w:p>
    <w:p w14:paraId="4CDD28A6" w14:textId="77777777" w:rsidR="007D7240" w:rsidRDefault="007D7240" w:rsidP="007D7240">
      <w:pPr>
        <w:rPr>
          <w:rFonts w:ascii="Arial" w:hAnsi="Arial" w:cs="Arial"/>
          <w:sz w:val="24"/>
          <w:szCs w:val="24"/>
        </w:rPr>
      </w:pPr>
      <w:r w:rsidRPr="0B3E01AE">
        <w:rPr>
          <w:rFonts w:ascii="Arial" w:hAnsi="Arial" w:cs="Arial"/>
          <w:sz w:val="24"/>
          <w:szCs w:val="24"/>
        </w:rPr>
        <w:t>Some respondents voiced concern that our regulatory independence could be impacted and questioned if we were maintaining appropriate independence from government and industry.</w:t>
      </w:r>
    </w:p>
    <w:p w14:paraId="5B6D3541" w14:textId="77777777" w:rsidR="007D7240" w:rsidRPr="000979CB" w:rsidRDefault="007D7240" w:rsidP="007D7240">
      <w:pPr>
        <w:rPr>
          <w:rFonts w:ascii="Arial" w:hAnsi="Arial" w:cs="Arial"/>
          <w:sz w:val="24"/>
          <w:szCs w:val="24"/>
        </w:rPr>
      </w:pPr>
      <w:r w:rsidRPr="53A74F20">
        <w:rPr>
          <w:rFonts w:ascii="Arial" w:hAnsi="Arial" w:cs="Arial"/>
          <w:sz w:val="24"/>
          <w:szCs w:val="24"/>
        </w:rPr>
        <w:t>Others felt the strategy lacked measurable outcomes, and did not include sufficient clarity on timelines, success measures or regulatory performance indicators.</w:t>
      </w:r>
    </w:p>
    <w:p w14:paraId="07A0ED5C" w14:textId="77777777" w:rsidR="007D7240" w:rsidRPr="004E6CF3" w:rsidRDefault="007D7240" w:rsidP="007D7240">
      <w:pPr>
        <w:rPr>
          <w:rFonts w:ascii="Arial" w:hAnsi="Arial" w:cs="Arial"/>
          <w:sz w:val="24"/>
          <w:szCs w:val="24"/>
        </w:rPr>
      </w:pPr>
      <w:r w:rsidRPr="004E6CF3">
        <w:rPr>
          <w:rFonts w:ascii="Arial" w:hAnsi="Arial" w:cs="Arial"/>
          <w:sz w:val="24"/>
          <w:szCs w:val="24"/>
        </w:rPr>
        <w:t>Concerns were also raised about the absence of any reference to climate change</w:t>
      </w:r>
      <w:r>
        <w:rPr>
          <w:rFonts w:ascii="Arial" w:hAnsi="Arial" w:cs="Arial"/>
          <w:sz w:val="24"/>
          <w:szCs w:val="24"/>
        </w:rPr>
        <w:t xml:space="preserve"> within the strategy, given the </w:t>
      </w:r>
      <w:r w:rsidRPr="004E6CF3">
        <w:rPr>
          <w:rFonts w:ascii="Arial" w:hAnsi="Arial" w:cs="Arial"/>
          <w:sz w:val="24"/>
          <w:szCs w:val="24"/>
        </w:rPr>
        <w:t>potential implications for the nuclear industry.</w:t>
      </w:r>
    </w:p>
    <w:p w14:paraId="43BEA7BB" w14:textId="77777777" w:rsidR="007D7240" w:rsidRDefault="007D7240" w:rsidP="007D7240">
      <w:pPr>
        <w:rPr>
          <w:rFonts w:ascii="Arial" w:hAnsi="Arial" w:cs="Arial"/>
          <w:sz w:val="24"/>
          <w:szCs w:val="24"/>
        </w:rPr>
      </w:pPr>
      <w:r w:rsidRPr="0B3E01AE">
        <w:rPr>
          <w:rFonts w:ascii="Arial" w:hAnsi="Arial" w:cs="Arial"/>
          <w:sz w:val="24"/>
          <w:szCs w:val="24"/>
        </w:rPr>
        <w:t>Some respondents felt the strategy did not provide sufficient detail on how we will work with other national and international regulators and counterparts to avoid duplication and potential inconsistencies in regulatory requirements.</w:t>
      </w:r>
    </w:p>
    <w:p w14:paraId="04358B73" w14:textId="77777777" w:rsidR="007D7240" w:rsidRPr="00361FDF" w:rsidRDefault="007D7240" w:rsidP="007D7240"/>
    <w:p w14:paraId="15337E71" w14:textId="77777777" w:rsidR="007D7240" w:rsidRDefault="007D7240" w:rsidP="007D7240">
      <w:pPr>
        <w:rPr>
          <w:rFonts w:ascii="Arial" w:hAnsi="Arial" w:cs="Arial"/>
          <w:sz w:val="24"/>
          <w:szCs w:val="24"/>
        </w:rPr>
      </w:pPr>
    </w:p>
    <w:p w14:paraId="73866959" w14:textId="77777777" w:rsidR="007D7240" w:rsidRDefault="007D7240" w:rsidP="007D7240">
      <w:pPr>
        <w:rPr>
          <w:rFonts w:ascii="Arial" w:hAnsi="Arial" w:cs="Arial"/>
          <w:sz w:val="24"/>
          <w:szCs w:val="24"/>
        </w:rPr>
      </w:pPr>
    </w:p>
    <w:p w14:paraId="0684734C" w14:textId="77777777" w:rsidR="007D7240" w:rsidRPr="000979CB" w:rsidRDefault="007D7240" w:rsidP="007D7240">
      <w:pPr>
        <w:rPr>
          <w:rFonts w:ascii="Arial" w:hAnsi="Arial" w:cs="Arial"/>
          <w:sz w:val="24"/>
          <w:szCs w:val="24"/>
        </w:rPr>
      </w:pPr>
    </w:p>
    <w:p w14:paraId="2247D6BF" w14:textId="77777777" w:rsidR="007D7240" w:rsidRDefault="007D7240" w:rsidP="007D7240">
      <w:pPr>
        <w:pStyle w:val="Heading1"/>
        <w:numPr>
          <w:ilvl w:val="0"/>
          <w:numId w:val="28"/>
        </w:numPr>
        <w:ind w:left="425" w:hanging="425"/>
      </w:pPr>
      <w:bookmarkStart w:id="9" w:name="_Toc229647038"/>
      <w:bookmarkStart w:id="10" w:name="_Toc233721561"/>
      <w:r>
        <w:lastRenderedPageBreak/>
        <w:t>Action taken in response to consultation comments</w:t>
      </w:r>
      <w:bookmarkEnd w:id="9"/>
      <w:bookmarkEnd w:id="10"/>
    </w:p>
    <w:p w14:paraId="4D4C91DA" w14:textId="77777777" w:rsidR="00A51F0A" w:rsidRDefault="007D7240" w:rsidP="007D7240">
      <w:pPr>
        <w:rPr>
          <w:rFonts w:ascii="Arial" w:hAnsi="Arial" w:cs="Arial"/>
          <w:sz w:val="24"/>
          <w:szCs w:val="24"/>
        </w:rPr>
      </w:pPr>
      <w:r w:rsidRPr="00CF3B3D">
        <w:rPr>
          <w:rFonts w:ascii="Arial" w:hAnsi="Arial" w:cs="Arial"/>
          <w:sz w:val="24"/>
          <w:szCs w:val="24"/>
        </w:rPr>
        <w:t>The table below sets out how feedback has been addressed and in</w:t>
      </w:r>
      <w:r>
        <w:rPr>
          <w:rFonts w:ascii="Arial" w:hAnsi="Arial" w:cs="Arial"/>
          <w:sz w:val="24"/>
          <w:szCs w:val="24"/>
        </w:rPr>
        <w:t>corporate</w:t>
      </w:r>
      <w:r w:rsidRPr="00CF3B3D">
        <w:rPr>
          <w:rFonts w:ascii="Arial" w:hAnsi="Arial" w:cs="Arial"/>
          <w:sz w:val="24"/>
          <w:szCs w:val="24"/>
        </w:rPr>
        <w:t>d into the revised strategy. Similar comments have been grouped to prevent duplication.</w:t>
      </w:r>
    </w:p>
    <w:tbl>
      <w:tblPr>
        <w:tblStyle w:val="ONRTable1"/>
        <w:tblW w:w="9781" w:type="dxa"/>
        <w:tblInd w:w="0" w:type="dxa"/>
        <w:tblLook w:val="04A0" w:firstRow="1" w:lastRow="0" w:firstColumn="1" w:lastColumn="0" w:noHBand="0" w:noVBand="1"/>
      </w:tblPr>
      <w:tblGrid>
        <w:gridCol w:w="4820"/>
        <w:gridCol w:w="4961"/>
      </w:tblGrid>
      <w:tr w:rsidR="00A51F0A" w14:paraId="0488DD2E" w14:textId="77777777" w:rsidTr="00A51F0A">
        <w:trPr>
          <w:cnfStyle w:val="100000000000" w:firstRow="1" w:lastRow="0" w:firstColumn="0" w:lastColumn="0" w:oddVBand="0" w:evenVBand="0" w:oddHBand="0" w:evenHBand="0" w:firstRowFirstColumn="0" w:firstRowLastColumn="0" w:lastRowFirstColumn="0" w:lastRowLastColumn="0"/>
          <w:tblHeader/>
        </w:trPr>
        <w:tc>
          <w:tcPr>
            <w:tcW w:w="4820" w:type="dxa"/>
            <w:shd w:val="clear" w:color="auto" w:fill="E8EDEC"/>
            <w:hideMark/>
          </w:tcPr>
          <w:p w14:paraId="0D843BC7" w14:textId="086CC831" w:rsidR="00A51F0A" w:rsidRDefault="00A51F0A" w:rsidP="00122EF7">
            <w:pPr>
              <w:pStyle w:val="ONRTableText"/>
              <w:keepNext/>
            </w:pPr>
            <w:r>
              <w:t>You said</w:t>
            </w:r>
          </w:p>
        </w:tc>
        <w:tc>
          <w:tcPr>
            <w:tcW w:w="4961" w:type="dxa"/>
            <w:shd w:val="clear" w:color="auto" w:fill="E8EDEC"/>
          </w:tcPr>
          <w:p w14:paraId="24F60422" w14:textId="172FA2FF" w:rsidR="00A51F0A" w:rsidRDefault="00A51F0A" w:rsidP="00122EF7">
            <w:pPr>
              <w:pStyle w:val="ONRTableText"/>
              <w:keepNext/>
            </w:pPr>
            <w:r>
              <w:t>Our response</w:t>
            </w:r>
          </w:p>
        </w:tc>
      </w:tr>
      <w:tr w:rsidR="00A51F0A" w14:paraId="08F1F4E6" w14:textId="77777777" w:rsidTr="00A51F0A">
        <w:tc>
          <w:tcPr>
            <w:tcW w:w="4820" w:type="dxa"/>
            <w:tcBorders>
              <w:top w:val="single" w:sz="4" w:space="0" w:color="106470"/>
              <w:left w:val="nil"/>
              <w:bottom w:val="single" w:sz="4" w:space="0" w:color="106470"/>
              <w:right w:val="single" w:sz="4" w:space="0" w:color="106470"/>
            </w:tcBorders>
            <w:hideMark/>
          </w:tcPr>
          <w:p w14:paraId="1199CF35" w14:textId="42777E07" w:rsidR="00A51F0A" w:rsidRDefault="00A51F0A" w:rsidP="00A51F0A">
            <w:pPr>
              <w:pStyle w:val="ONRTableText"/>
            </w:pPr>
            <w:r w:rsidRPr="0B3E01AE">
              <w:t>The inclusion of key deliverables for the 2026/27 year within a rolling strategy document was queried.</w:t>
            </w:r>
          </w:p>
        </w:tc>
        <w:tc>
          <w:tcPr>
            <w:tcW w:w="4961" w:type="dxa"/>
            <w:tcBorders>
              <w:top w:val="single" w:sz="4" w:space="0" w:color="106470"/>
              <w:left w:val="single" w:sz="4" w:space="0" w:color="106470"/>
              <w:bottom w:val="single" w:sz="4" w:space="0" w:color="106470"/>
              <w:right w:val="single" w:sz="4" w:space="0" w:color="106470"/>
            </w:tcBorders>
          </w:tcPr>
          <w:p w14:paraId="7D2AA1D0" w14:textId="77777777" w:rsidR="00A51F0A" w:rsidRPr="004B3EFA" w:rsidRDefault="00A51F0A" w:rsidP="00A51F0A">
            <w:pPr>
              <w:rPr>
                <w:rFonts w:ascii="Arial" w:hAnsi="Arial" w:cs="Arial"/>
                <w:sz w:val="24"/>
                <w:szCs w:val="24"/>
              </w:rPr>
            </w:pPr>
            <w:r w:rsidRPr="004B3EFA">
              <w:rPr>
                <w:rFonts w:ascii="Arial" w:hAnsi="Arial" w:cs="Arial"/>
                <w:sz w:val="24"/>
                <w:szCs w:val="24"/>
              </w:rPr>
              <w:t>All key deliverables have been removed from the strategy and will instead be incorporated into our 2026/27 corporate plan.</w:t>
            </w:r>
          </w:p>
          <w:p w14:paraId="678EAF82" w14:textId="77777777" w:rsidR="00A51F0A" w:rsidRPr="00027C66" w:rsidRDefault="00A51F0A" w:rsidP="00A51F0A">
            <w:pPr>
              <w:rPr>
                <w:rFonts w:ascii="Arial" w:hAnsi="Arial" w:cs="Arial"/>
              </w:rPr>
            </w:pPr>
          </w:p>
          <w:p w14:paraId="54AEDF26" w14:textId="77777777" w:rsidR="00A51F0A" w:rsidRDefault="00A51F0A" w:rsidP="00A51F0A">
            <w:pPr>
              <w:pStyle w:val="ONRTableText"/>
            </w:pPr>
          </w:p>
        </w:tc>
      </w:tr>
      <w:tr w:rsidR="00A51F0A" w14:paraId="0CD038F6" w14:textId="77777777" w:rsidTr="00A51F0A">
        <w:tc>
          <w:tcPr>
            <w:tcW w:w="4820" w:type="dxa"/>
            <w:tcBorders>
              <w:top w:val="single" w:sz="4" w:space="0" w:color="106470"/>
              <w:left w:val="nil"/>
              <w:bottom w:val="single" w:sz="4" w:space="0" w:color="106470"/>
              <w:right w:val="single" w:sz="4" w:space="0" w:color="106470"/>
            </w:tcBorders>
          </w:tcPr>
          <w:p w14:paraId="454CE103" w14:textId="67EFED4F" w:rsidR="00A51F0A" w:rsidRDefault="00A51F0A" w:rsidP="00A51F0A">
            <w:pPr>
              <w:pStyle w:val="ONRTableText"/>
            </w:pPr>
            <w:r w:rsidRPr="0B3E01AE">
              <w:t xml:space="preserve">More clarity is required on mutual understanding with dutyholders. Education piece with industry </w:t>
            </w:r>
            <w:r>
              <w:t xml:space="preserve">is </w:t>
            </w:r>
            <w:r w:rsidRPr="0B3E01AE">
              <w:t>needed.</w:t>
            </w:r>
          </w:p>
        </w:tc>
        <w:tc>
          <w:tcPr>
            <w:tcW w:w="4961" w:type="dxa"/>
            <w:tcBorders>
              <w:top w:val="single" w:sz="4" w:space="0" w:color="106470"/>
              <w:left w:val="single" w:sz="4" w:space="0" w:color="106470"/>
              <w:bottom w:val="single" w:sz="4" w:space="0" w:color="106470"/>
              <w:right w:val="single" w:sz="4" w:space="0" w:color="106470"/>
            </w:tcBorders>
          </w:tcPr>
          <w:p w14:paraId="3161188B" w14:textId="7A6FDCCB" w:rsidR="00A51F0A" w:rsidRDefault="00A51F0A" w:rsidP="00A51F0A">
            <w:pPr>
              <w:pStyle w:val="ONRTableText"/>
            </w:pPr>
            <w:r w:rsidRPr="0B3E01AE">
              <w:t>In delivering the Taskforce recommendations (including recommendation 3 on a lead regulator model and 5 on safety cases), we will seek to develop a shared understanding of safety priorities with dutyholders.</w:t>
            </w:r>
          </w:p>
        </w:tc>
      </w:tr>
      <w:tr w:rsidR="00A51F0A" w14:paraId="2E169977" w14:textId="77777777" w:rsidTr="00A51F0A">
        <w:tc>
          <w:tcPr>
            <w:tcW w:w="4820" w:type="dxa"/>
            <w:tcBorders>
              <w:top w:val="single" w:sz="4" w:space="0" w:color="106470"/>
              <w:left w:val="nil"/>
              <w:bottom w:val="single" w:sz="4" w:space="0" w:color="106470"/>
              <w:right w:val="single" w:sz="4" w:space="0" w:color="106470"/>
            </w:tcBorders>
          </w:tcPr>
          <w:p w14:paraId="2B25E53F" w14:textId="30764392" w:rsidR="00A51F0A" w:rsidRDefault="00A51F0A" w:rsidP="00A51F0A">
            <w:pPr>
              <w:pStyle w:val="ONRTableText"/>
            </w:pPr>
            <w:r w:rsidRPr="0B3E01AE">
              <w:t>There is no mention of climate change impacts on the nuclear industry.</w:t>
            </w:r>
          </w:p>
        </w:tc>
        <w:tc>
          <w:tcPr>
            <w:tcW w:w="4961" w:type="dxa"/>
            <w:tcBorders>
              <w:top w:val="single" w:sz="4" w:space="0" w:color="106470"/>
              <w:left w:val="single" w:sz="4" w:space="0" w:color="106470"/>
              <w:bottom w:val="single" w:sz="4" w:space="0" w:color="106470"/>
              <w:right w:val="single" w:sz="4" w:space="0" w:color="106470"/>
            </w:tcBorders>
          </w:tcPr>
          <w:p w14:paraId="67D87E59" w14:textId="440AFA33" w:rsidR="00A51F0A" w:rsidRDefault="00A51F0A" w:rsidP="00A51F0A">
            <w:pPr>
              <w:pStyle w:val="ONRTableText"/>
            </w:pPr>
            <w:r w:rsidRPr="0B3E01AE">
              <w:t xml:space="preserve">Specific external hazards have not been referenced within the strategy. However, we remain committed to ensuring that all licensed sites take appropriate measures to protect against the potential impacts of climate change and will monitor compliance as part of our regulatory oversight of those sites. </w:t>
            </w:r>
          </w:p>
        </w:tc>
      </w:tr>
      <w:tr w:rsidR="00A51F0A" w14:paraId="33F4840A" w14:textId="77777777" w:rsidTr="00A51F0A">
        <w:tc>
          <w:tcPr>
            <w:tcW w:w="4820" w:type="dxa"/>
            <w:tcBorders>
              <w:top w:val="single" w:sz="4" w:space="0" w:color="106470"/>
              <w:left w:val="nil"/>
              <w:bottom w:val="single" w:sz="4" w:space="0" w:color="106470"/>
              <w:right w:val="single" w:sz="4" w:space="0" w:color="106470"/>
            </w:tcBorders>
          </w:tcPr>
          <w:p w14:paraId="619D7413" w14:textId="742D5F46" w:rsidR="00A51F0A" w:rsidRDefault="00A51F0A" w:rsidP="00A51F0A">
            <w:pPr>
              <w:pStyle w:val="ONRTableText"/>
            </w:pPr>
            <w:r w:rsidRPr="0B3E01AE">
              <w:t>Strategic aims do not emphasise the importance of ONR’s key functions.</w:t>
            </w:r>
          </w:p>
        </w:tc>
        <w:tc>
          <w:tcPr>
            <w:tcW w:w="4961" w:type="dxa"/>
            <w:tcBorders>
              <w:top w:val="single" w:sz="4" w:space="0" w:color="106470"/>
              <w:left w:val="single" w:sz="4" w:space="0" w:color="106470"/>
              <w:bottom w:val="single" w:sz="4" w:space="0" w:color="106470"/>
              <w:right w:val="single" w:sz="4" w:space="0" w:color="106470"/>
            </w:tcBorders>
          </w:tcPr>
          <w:p w14:paraId="707AD970" w14:textId="0BACFE17" w:rsidR="00A51F0A" w:rsidRDefault="00A51F0A" w:rsidP="00A51F0A">
            <w:pPr>
              <w:pStyle w:val="ONRTableText"/>
            </w:pPr>
            <w:r w:rsidRPr="0B3E01AE">
              <w:t xml:space="preserve">Our three new strategic aims </w:t>
            </w:r>
            <w:r>
              <w:t xml:space="preserve">- </w:t>
            </w:r>
            <w:r w:rsidRPr="0B3E01AE">
              <w:t xml:space="preserve">modern, agile, productive - are intended to support the delivery of our mission. A new opening paragraph has been incorporated into the strategy, setting out our role in relation to safety, security and safeguards. </w:t>
            </w:r>
          </w:p>
        </w:tc>
      </w:tr>
      <w:tr w:rsidR="00A51F0A" w14:paraId="4B2F1519" w14:textId="77777777" w:rsidTr="00A51F0A">
        <w:tc>
          <w:tcPr>
            <w:tcW w:w="4820" w:type="dxa"/>
            <w:tcBorders>
              <w:top w:val="single" w:sz="4" w:space="0" w:color="106470"/>
              <w:left w:val="nil"/>
              <w:bottom w:val="single" w:sz="4" w:space="0" w:color="106470"/>
              <w:right w:val="single" w:sz="4" w:space="0" w:color="106470"/>
            </w:tcBorders>
          </w:tcPr>
          <w:p w14:paraId="32EF2EE2" w14:textId="069C5D00" w:rsidR="00A51F0A" w:rsidRDefault="00A51F0A" w:rsidP="00A51F0A">
            <w:pPr>
              <w:pStyle w:val="ONRTableText"/>
            </w:pPr>
            <w:r w:rsidRPr="0B3E01AE">
              <w:t>The strategic aim of productive is potentially unclear in its intent.</w:t>
            </w:r>
          </w:p>
        </w:tc>
        <w:tc>
          <w:tcPr>
            <w:tcW w:w="4961" w:type="dxa"/>
            <w:tcBorders>
              <w:top w:val="single" w:sz="4" w:space="0" w:color="106470"/>
              <w:left w:val="single" w:sz="4" w:space="0" w:color="106470"/>
              <w:bottom w:val="single" w:sz="4" w:space="0" w:color="106470"/>
              <w:right w:val="single" w:sz="4" w:space="0" w:color="106470"/>
            </w:tcBorders>
          </w:tcPr>
          <w:p w14:paraId="1CE653F1" w14:textId="37A875A8" w:rsidR="00A51F0A" w:rsidRDefault="00A51F0A" w:rsidP="00A51F0A">
            <w:pPr>
              <w:pStyle w:val="ONRTableText"/>
            </w:pPr>
            <w:r w:rsidRPr="0B3E01AE">
              <w:t>We have simplified the wording of this strategic aim and associated objectives to improve clarity.</w:t>
            </w:r>
          </w:p>
        </w:tc>
      </w:tr>
      <w:tr w:rsidR="00A51F0A" w14:paraId="0CBC1F30" w14:textId="77777777" w:rsidTr="00A51F0A">
        <w:tc>
          <w:tcPr>
            <w:tcW w:w="4820" w:type="dxa"/>
            <w:tcBorders>
              <w:top w:val="single" w:sz="4" w:space="0" w:color="106470"/>
              <w:left w:val="nil"/>
              <w:bottom w:val="single" w:sz="4" w:space="0" w:color="106470"/>
              <w:right w:val="single" w:sz="4" w:space="0" w:color="106470"/>
            </w:tcBorders>
          </w:tcPr>
          <w:p w14:paraId="414C1A69" w14:textId="54B691C3" w:rsidR="00A51F0A" w:rsidRDefault="00A51F0A" w:rsidP="00A51F0A">
            <w:pPr>
              <w:pStyle w:val="ONRTableText"/>
            </w:pPr>
            <w:r w:rsidRPr="0B3E01AE">
              <w:t>More clarity is required on how the strategic aims and their objectives will be turned into tangible and actionable steps.</w:t>
            </w:r>
          </w:p>
        </w:tc>
        <w:tc>
          <w:tcPr>
            <w:tcW w:w="4961" w:type="dxa"/>
            <w:tcBorders>
              <w:top w:val="single" w:sz="4" w:space="0" w:color="106470"/>
              <w:left w:val="single" w:sz="4" w:space="0" w:color="106470"/>
              <w:bottom w:val="single" w:sz="4" w:space="0" w:color="106470"/>
              <w:right w:val="single" w:sz="4" w:space="0" w:color="106470"/>
            </w:tcBorders>
          </w:tcPr>
          <w:p w14:paraId="1F9E0896" w14:textId="7B02B69C" w:rsidR="00A51F0A" w:rsidRDefault="00A51F0A" w:rsidP="00A51F0A">
            <w:pPr>
              <w:pStyle w:val="ONRTableText"/>
            </w:pPr>
            <w:r w:rsidRPr="0B3E01AE">
              <w:t xml:space="preserve">We have removed all key deliverables from the strategy, and these will instead be incorporated into future annual </w:t>
            </w:r>
            <w:r>
              <w:t>corporate plan</w:t>
            </w:r>
            <w:r w:rsidRPr="0B3E01AE">
              <w:t xml:space="preserve">s, where specific details of the work </w:t>
            </w:r>
            <w:r w:rsidRPr="0B3E01AE">
              <w:lastRenderedPageBreak/>
              <w:t xml:space="preserve">required to deliver the objectives under each strategic aim will be set out.   </w:t>
            </w:r>
          </w:p>
        </w:tc>
      </w:tr>
      <w:tr w:rsidR="00A51F0A" w14:paraId="77509116" w14:textId="77777777" w:rsidTr="00A51F0A">
        <w:tc>
          <w:tcPr>
            <w:tcW w:w="4820" w:type="dxa"/>
            <w:tcBorders>
              <w:top w:val="single" w:sz="4" w:space="0" w:color="106470"/>
              <w:left w:val="nil"/>
              <w:bottom w:val="single" w:sz="4" w:space="0" w:color="106470"/>
              <w:right w:val="single" w:sz="4" w:space="0" w:color="106470"/>
            </w:tcBorders>
          </w:tcPr>
          <w:p w14:paraId="5815F262" w14:textId="32247788" w:rsidR="00A51F0A" w:rsidRDefault="00A51F0A" w:rsidP="00A51F0A">
            <w:pPr>
              <w:pStyle w:val="ONRTableText"/>
            </w:pPr>
            <w:r w:rsidRPr="0B3E01AE">
              <w:lastRenderedPageBreak/>
              <w:t>More clarity is required on ONR's plans to implement the G6 ways of working across the new build sector.</w:t>
            </w:r>
          </w:p>
        </w:tc>
        <w:tc>
          <w:tcPr>
            <w:tcW w:w="4961" w:type="dxa"/>
            <w:tcBorders>
              <w:top w:val="single" w:sz="4" w:space="0" w:color="106470"/>
              <w:left w:val="single" w:sz="4" w:space="0" w:color="106470"/>
              <w:bottom w:val="single" w:sz="4" w:space="0" w:color="106470"/>
              <w:right w:val="single" w:sz="4" w:space="0" w:color="106470"/>
            </w:tcBorders>
          </w:tcPr>
          <w:p w14:paraId="5D00808D" w14:textId="3C0A75CC" w:rsidR="00A51F0A" w:rsidRDefault="00A51F0A" w:rsidP="00A51F0A">
            <w:pPr>
              <w:pStyle w:val="ONRTableText"/>
            </w:pPr>
            <w:r w:rsidRPr="0B3E01AE">
              <w:t xml:space="preserve">Our plans for implementing the Taskforce recommendation in relation to the lead regulator model will be communicated across our various channels in due course.  </w:t>
            </w:r>
          </w:p>
        </w:tc>
      </w:tr>
      <w:tr w:rsidR="00A51F0A" w14:paraId="478E7950" w14:textId="77777777" w:rsidTr="00A51F0A">
        <w:tc>
          <w:tcPr>
            <w:tcW w:w="4820" w:type="dxa"/>
            <w:tcBorders>
              <w:top w:val="single" w:sz="4" w:space="0" w:color="106470"/>
              <w:left w:val="nil"/>
              <w:bottom w:val="single" w:sz="4" w:space="0" w:color="106470"/>
              <w:right w:val="single" w:sz="4" w:space="0" w:color="106470"/>
            </w:tcBorders>
          </w:tcPr>
          <w:p w14:paraId="02B83E88" w14:textId="7855E155" w:rsidR="00A51F0A" w:rsidRDefault="00A51F0A" w:rsidP="00A51F0A">
            <w:pPr>
              <w:pStyle w:val="ONRTableText"/>
            </w:pPr>
            <w:r w:rsidRPr="0B3E01AE">
              <w:t>Vendors need a sufficient understanding of objectives.</w:t>
            </w:r>
          </w:p>
        </w:tc>
        <w:tc>
          <w:tcPr>
            <w:tcW w:w="4961" w:type="dxa"/>
            <w:tcBorders>
              <w:top w:val="single" w:sz="4" w:space="0" w:color="106470"/>
              <w:left w:val="single" w:sz="4" w:space="0" w:color="106470"/>
              <w:bottom w:val="single" w:sz="4" w:space="0" w:color="106470"/>
              <w:right w:val="single" w:sz="4" w:space="0" w:color="106470"/>
            </w:tcBorders>
          </w:tcPr>
          <w:p w14:paraId="71438D3E" w14:textId="11B26BFF" w:rsidR="00A51F0A" w:rsidRDefault="00A51F0A" w:rsidP="00A51F0A">
            <w:pPr>
              <w:pStyle w:val="ONRTableText"/>
            </w:pPr>
            <w:r w:rsidRPr="0B3E01AE">
              <w:t xml:space="preserve">We recognise the importance of ensuring that our stakeholders have a clear understanding of our objectives and how they will be achieved. This will be addressed through the key deliverables set out in our </w:t>
            </w:r>
            <w:r>
              <w:t>corporate plan</w:t>
            </w:r>
            <w:r w:rsidRPr="0B3E01AE">
              <w:t xml:space="preserve">, which will align directly with the objectives contained within our strategy, providing stakeholders with a clear line of sight between our activities and our strategic aims. </w:t>
            </w:r>
          </w:p>
        </w:tc>
      </w:tr>
      <w:tr w:rsidR="00A51F0A" w14:paraId="317149DB" w14:textId="77777777" w:rsidTr="00A51F0A">
        <w:tc>
          <w:tcPr>
            <w:tcW w:w="4820" w:type="dxa"/>
            <w:tcBorders>
              <w:top w:val="single" w:sz="4" w:space="0" w:color="106470"/>
              <w:left w:val="nil"/>
              <w:bottom w:val="single" w:sz="4" w:space="0" w:color="106470"/>
              <w:right w:val="single" w:sz="4" w:space="0" w:color="106470"/>
            </w:tcBorders>
          </w:tcPr>
          <w:p w14:paraId="3F74F85F" w14:textId="04E5E1B1" w:rsidR="00A51F0A" w:rsidRDefault="00A51F0A" w:rsidP="00A51F0A">
            <w:pPr>
              <w:pStyle w:val="ONRTableText"/>
            </w:pPr>
            <w:r w:rsidRPr="0B3E01AE">
              <w:t>Greater emphasis is needed on ONR’s independence.</w:t>
            </w:r>
          </w:p>
        </w:tc>
        <w:tc>
          <w:tcPr>
            <w:tcW w:w="4961" w:type="dxa"/>
            <w:tcBorders>
              <w:top w:val="single" w:sz="4" w:space="0" w:color="106470"/>
              <w:left w:val="single" w:sz="4" w:space="0" w:color="106470"/>
              <w:bottom w:val="single" w:sz="4" w:space="0" w:color="106470"/>
              <w:right w:val="single" w:sz="4" w:space="0" w:color="106470"/>
            </w:tcBorders>
          </w:tcPr>
          <w:p w14:paraId="05693DB7" w14:textId="021004CB" w:rsidR="00A51F0A" w:rsidRDefault="00A51F0A" w:rsidP="00A51F0A">
            <w:pPr>
              <w:pStyle w:val="ONRTableText"/>
            </w:pPr>
            <w:r w:rsidRPr="0B3E01AE">
              <w:t>We have strengthened the wording, and a new paragraph has been incorporated into the strategy, setting out our role, purposes and independence.</w:t>
            </w:r>
          </w:p>
        </w:tc>
      </w:tr>
      <w:tr w:rsidR="00A51F0A" w14:paraId="05218EB4" w14:textId="77777777" w:rsidTr="00A51F0A">
        <w:tc>
          <w:tcPr>
            <w:tcW w:w="4820" w:type="dxa"/>
            <w:tcBorders>
              <w:top w:val="single" w:sz="4" w:space="0" w:color="106470"/>
              <w:left w:val="nil"/>
              <w:bottom w:val="single" w:sz="4" w:space="0" w:color="106470"/>
              <w:right w:val="single" w:sz="4" w:space="0" w:color="106470"/>
            </w:tcBorders>
          </w:tcPr>
          <w:p w14:paraId="3B9489C8" w14:textId="77777777" w:rsidR="00A51F0A" w:rsidRPr="004B3EFA" w:rsidRDefault="00A51F0A" w:rsidP="00A51F0A">
            <w:pPr>
              <w:rPr>
                <w:rFonts w:ascii="Arial" w:hAnsi="Arial" w:cs="Arial"/>
                <w:sz w:val="24"/>
                <w:szCs w:val="24"/>
              </w:rPr>
            </w:pPr>
            <w:r w:rsidRPr="004B3EFA">
              <w:rPr>
                <w:rFonts w:ascii="Arial" w:hAnsi="Arial" w:cs="Arial"/>
                <w:sz w:val="24"/>
                <w:szCs w:val="24"/>
              </w:rPr>
              <w:t>It is not clear how the strategic aims will be met and whether all the planned work of the ONR aligns to the objectives.</w:t>
            </w:r>
          </w:p>
          <w:p w14:paraId="13E5D2D2" w14:textId="77777777" w:rsidR="00A51F0A" w:rsidRDefault="00A51F0A" w:rsidP="00A51F0A">
            <w:pPr>
              <w:pStyle w:val="ONRTableText"/>
            </w:pPr>
          </w:p>
        </w:tc>
        <w:tc>
          <w:tcPr>
            <w:tcW w:w="4961" w:type="dxa"/>
            <w:tcBorders>
              <w:top w:val="single" w:sz="4" w:space="0" w:color="106470"/>
              <w:left w:val="single" w:sz="4" w:space="0" w:color="106470"/>
              <w:bottom w:val="single" w:sz="4" w:space="0" w:color="106470"/>
              <w:right w:val="single" w:sz="4" w:space="0" w:color="106470"/>
            </w:tcBorders>
          </w:tcPr>
          <w:p w14:paraId="72D58A24" w14:textId="4C7693AD" w:rsidR="00A51F0A" w:rsidRDefault="00A51F0A" w:rsidP="00A51F0A">
            <w:pPr>
              <w:pStyle w:val="ONRTableText"/>
            </w:pPr>
            <w:r w:rsidRPr="0B3E01AE">
              <w:t xml:space="preserve">We will address this through the key deliverables set out in our annual </w:t>
            </w:r>
            <w:r>
              <w:t>corporate plan</w:t>
            </w:r>
            <w:r w:rsidRPr="0B3E01AE">
              <w:t>. These deliverables will align directly with the objectives in our strategy, providing stakeholders with a clear line of sight between our activities and our strategic objectives.</w:t>
            </w:r>
          </w:p>
        </w:tc>
      </w:tr>
      <w:tr w:rsidR="00A51F0A" w14:paraId="610974EB" w14:textId="77777777" w:rsidTr="00A51F0A">
        <w:tc>
          <w:tcPr>
            <w:tcW w:w="4820" w:type="dxa"/>
            <w:tcBorders>
              <w:top w:val="single" w:sz="4" w:space="0" w:color="106470"/>
              <w:left w:val="nil"/>
              <w:bottom w:val="single" w:sz="4" w:space="0" w:color="106470"/>
              <w:right w:val="single" w:sz="4" w:space="0" w:color="106470"/>
            </w:tcBorders>
          </w:tcPr>
          <w:p w14:paraId="24ECF803" w14:textId="7C0C3267" w:rsidR="00A51F0A" w:rsidRDefault="00A51F0A" w:rsidP="00A51F0A">
            <w:pPr>
              <w:pStyle w:val="ONRTableText"/>
            </w:pPr>
            <w:r w:rsidRPr="0B3E01AE">
              <w:t>There is a lack of clarity on some of the detailed points of the strategy, such as what constitutes ‘good enough’. Other parts of the Taskforce are not called out in the strategy.</w:t>
            </w:r>
          </w:p>
        </w:tc>
        <w:tc>
          <w:tcPr>
            <w:tcW w:w="4961" w:type="dxa"/>
            <w:tcBorders>
              <w:top w:val="single" w:sz="4" w:space="0" w:color="106470"/>
              <w:left w:val="single" w:sz="4" w:space="0" w:color="106470"/>
              <w:bottom w:val="single" w:sz="4" w:space="0" w:color="106470"/>
              <w:right w:val="single" w:sz="4" w:space="0" w:color="106470"/>
            </w:tcBorders>
          </w:tcPr>
          <w:p w14:paraId="31F36228" w14:textId="7AF6A275" w:rsidR="00A51F0A" w:rsidRDefault="00A51F0A" w:rsidP="00A51F0A">
            <w:pPr>
              <w:pStyle w:val="ONRTableText"/>
            </w:pPr>
            <w:r w:rsidRPr="0B3E01AE">
              <w:t xml:space="preserve">Further detail has been provided on what the Taskforce report means for us and our drivers for change. Many of the more detailed points will be signposted through our </w:t>
            </w:r>
            <w:r>
              <w:t>corporate plan</w:t>
            </w:r>
            <w:r w:rsidRPr="0B3E01AE">
              <w:t xml:space="preserve"> and ongoing regulatory engagement.</w:t>
            </w:r>
          </w:p>
        </w:tc>
      </w:tr>
      <w:tr w:rsidR="00A51F0A" w14:paraId="1C3F7DC6" w14:textId="77777777" w:rsidTr="00A51F0A">
        <w:tc>
          <w:tcPr>
            <w:tcW w:w="4820" w:type="dxa"/>
            <w:tcBorders>
              <w:top w:val="single" w:sz="4" w:space="0" w:color="106470"/>
              <w:left w:val="nil"/>
              <w:bottom w:val="single" w:sz="4" w:space="0" w:color="106470"/>
              <w:right w:val="single" w:sz="4" w:space="0" w:color="106470"/>
            </w:tcBorders>
          </w:tcPr>
          <w:p w14:paraId="4526565A" w14:textId="62C36B3F" w:rsidR="00A51F0A" w:rsidRDefault="00A51F0A" w:rsidP="00A51F0A">
            <w:pPr>
              <w:pStyle w:val="ONRTableText"/>
            </w:pPr>
            <w:r w:rsidRPr="0B3E01AE">
              <w:t>There is a lack of clarity on what the Synergy Programme entails for ONR and industry.</w:t>
            </w:r>
          </w:p>
        </w:tc>
        <w:tc>
          <w:tcPr>
            <w:tcW w:w="4961" w:type="dxa"/>
            <w:tcBorders>
              <w:top w:val="single" w:sz="4" w:space="0" w:color="106470"/>
              <w:left w:val="single" w:sz="4" w:space="0" w:color="106470"/>
              <w:bottom w:val="single" w:sz="4" w:space="0" w:color="106470"/>
              <w:right w:val="single" w:sz="4" w:space="0" w:color="106470"/>
            </w:tcBorders>
          </w:tcPr>
          <w:p w14:paraId="6ACB81CD" w14:textId="7DF63CC1" w:rsidR="00A51F0A" w:rsidRDefault="00A51F0A" w:rsidP="00A51F0A">
            <w:pPr>
              <w:pStyle w:val="ONRTableText"/>
            </w:pPr>
            <w:r w:rsidRPr="0B3E01AE">
              <w:t>The Synergy programme forms part of a government</w:t>
            </w:r>
            <w:r>
              <w:t>-</w:t>
            </w:r>
            <w:r w:rsidRPr="0B3E01AE">
              <w:t xml:space="preserve">wide shared services initiative. Project specific language has been removed from the strategy document. Further detail regarding the programme will be incorporated into future </w:t>
            </w:r>
            <w:r>
              <w:t>corporate plan</w:t>
            </w:r>
            <w:r w:rsidRPr="0B3E01AE">
              <w:t xml:space="preserve">s. </w:t>
            </w:r>
          </w:p>
        </w:tc>
      </w:tr>
      <w:tr w:rsidR="00A51F0A" w14:paraId="274D3303" w14:textId="77777777" w:rsidTr="00A51F0A">
        <w:tc>
          <w:tcPr>
            <w:tcW w:w="4820" w:type="dxa"/>
            <w:tcBorders>
              <w:top w:val="single" w:sz="4" w:space="0" w:color="106470"/>
              <w:left w:val="nil"/>
              <w:bottom w:val="single" w:sz="4" w:space="0" w:color="106470"/>
              <w:right w:val="single" w:sz="4" w:space="0" w:color="106470"/>
            </w:tcBorders>
          </w:tcPr>
          <w:p w14:paraId="6DD95F4B" w14:textId="175915A8" w:rsidR="00A51F0A" w:rsidRDefault="00A51F0A" w:rsidP="00A51F0A">
            <w:pPr>
              <w:pStyle w:val="ONRTableText"/>
            </w:pPr>
          </w:p>
        </w:tc>
        <w:tc>
          <w:tcPr>
            <w:tcW w:w="4961" w:type="dxa"/>
            <w:tcBorders>
              <w:top w:val="single" w:sz="4" w:space="0" w:color="106470"/>
              <w:left w:val="single" w:sz="4" w:space="0" w:color="106470"/>
              <w:bottom w:val="single" w:sz="4" w:space="0" w:color="106470"/>
              <w:right w:val="single" w:sz="4" w:space="0" w:color="106470"/>
            </w:tcBorders>
          </w:tcPr>
          <w:p w14:paraId="4729BD3A" w14:textId="56C4E6C3" w:rsidR="00A51F0A" w:rsidRDefault="00A51F0A" w:rsidP="00A51F0A">
            <w:pPr>
              <w:pStyle w:val="ONRTableText"/>
            </w:pPr>
          </w:p>
        </w:tc>
      </w:tr>
      <w:tr w:rsidR="00A51F0A" w14:paraId="7E86FCE8" w14:textId="77777777" w:rsidTr="00A51F0A">
        <w:tc>
          <w:tcPr>
            <w:tcW w:w="4820" w:type="dxa"/>
            <w:tcBorders>
              <w:top w:val="single" w:sz="4" w:space="0" w:color="106470"/>
              <w:left w:val="nil"/>
              <w:bottom w:val="single" w:sz="4" w:space="0" w:color="106470"/>
              <w:right w:val="single" w:sz="4" w:space="0" w:color="106470"/>
            </w:tcBorders>
          </w:tcPr>
          <w:p w14:paraId="78B484B7" w14:textId="7E9AEFBB" w:rsidR="00A51F0A" w:rsidRDefault="00A51F0A" w:rsidP="00A51F0A">
            <w:pPr>
              <w:pStyle w:val="ONRTableText"/>
            </w:pPr>
            <w:r w:rsidRPr="53A74F20">
              <w:t>The strategy should include specific items of improvement such as the varied approaches for assessment of novel and mature technologies, performance-based regulation and time-bounded assessments etc.</w:t>
            </w:r>
          </w:p>
        </w:tc>
        <w:tc>
          <w:tcPr>
            <w:tcW w:w="4961" w:type="dxa"/>
            <w:tcBorders>
              <w:top w:val="single" w:sz="4" w:space="0" w:color="106470"/>
              <w:left w:val="single" w:sz="4" w:space="0" w:color="106470"/>
              <w:bottom w:val="single" w:sz="4" w:space="0" w:color="106470"/>
              <w:right w:val="single" w:sz="4" w:space="0" w:color="106470"/>
            </w:tcBorders>
          </w:tcPr>
          <w:p w14:paraId="4054567E" w14:textId="18EBE547" w:rsidR="00A51F0A" w:rsidRDefault="00A51F0A" w:rsidP="00A51F0A">
            <w:pPr>
              <w:pStyle w:val="ONRTableText"/>
            </w:pPr>
            <w:r w:rsidRPr="0B3E01AE">
              <w:t xml:space="preserve">The rolling strategy has been designed to be flexible and to encompass the broad range of work anticipated in the future. We do not consider it appropriate to include details of specific work items in the strategy document itself. However, the strategy now signposts to the </w:t>
            </w:r>
            <w:r>
              <w:t>corporate plan</w:t>
            </w:r>
            <w:r w:rsidRPr="0B3E01AE">
              <w:t>, which will allow for more detailed items of work to be included.</w:t>
            </w:r>
          </w:p>
        </w:tc>
      </w:tr>
      <w:tr w:rsidR="00A51F0A" w14:paraId="1D8277B8" w14:textId="77777777" w:rsidTr="00A51F0A">
        <w:tc>
          <w:tcPr>
            <w:tcW w:w="4820" w:type="dxa"/>
            <w:tcBorders>
              <w:top w:val="single" w:sz="4" w:space="0" w:color="106470"/>
              <w:left w:val="nil"/>
              <w:bottom w:val="single" w:sz="4" w:space="0" w:color="106470"/>
              <w:right w:val="single" w:sz="4" w:space="0" w:color="106470"/>
            </w:tcBorders>
          </w:tcPr>
          <w:p w14:paraId="6B5D4C54" w14:textId="2CC79083" w:rsidR="00A51F0A" w:rsidRDefault="00A51F0A" w:rsidP="00A51F0A">
            <w:pPr>
              <w:pStyle w:val="ONRTableText"/>
            </w:pPr>
            <w:r w:rsidRPr="0B3E01AE">
              <w:t>There should be more specific examples of ONR’s past work and achievements, and reference to future measures to be implemented, as well as proportionality training for regulatory activities.</w:t>
            </w:r>
          </w:p>
        </w:tc>
        <w:tc>
          <w:tcPr>
            <w:tcW w:w="4961" w:type="dxa"/>
            <w:tcBorders>
              <w:top w:val="single" w:sz="4" w:space="0" w:color="106470"/>
              <w:left w:val="single" w:sz="4" w:space="0" w:color="106470"/>
              <w:bottom w:val="single" w:sz="4" w:space="0" w:color="106470"/>
              <w:right w:val="single" w:sz="4" w:space="0" w:color="106470"/>
            </w:tcBorders>
          </w:tcPr>
          <w:p w14:paraId="7EFFC282" w14:textId="77777777" w:rsidR="00A51F0A" w:rsidRPr="002828F0" w:rsidRDefault="00A51F0A" w:rsidP="00A51F0A">
            <w:pPr>
              <w:rPr>
                <w:rFonts w:ascii="Arial" w:hAnsi="Arial" w:cs="Arial"/>
                <w:sz w:val="24"/>
                <w:szCs w:val="24"/>
              </w:rPr>
            </w:pPr>
            <w:r w:rsidRPr="002828F0">
              <w:rPr>
                <w:rFonts w:ascii="Arial" w:hAnsi="Arial" w:cs="Arial"/>
                <w:sz w:val="24"/>
                <w:szCs w:val="24"/>
              </w:rPr>
              <w:t xml:space="preserve">The strategy is intended to be a forward-looking document. As such, we do not consider it appropriate to include references to past work or achievements. A review of our regulatory work and accomplishments will be documented each year in our Annual Report and Accounts. We also regularly share news of regulatory milestones, organisational achievements and staff successes through our internal and external communications channels. </w:t>
            </w:r>
          </w:p>
          <w:p w14:paraId="34D5FC06" w14:textId="77777777" w:rsidR="00A51F0A" w:rsidRPr="00C807B2" w:rsidRDefault="00A51F0A" w:rsidP="00A51F0A"/>
          <w:p w14:paraId="75461AE3" w14:textId="79E5C145" w:rsidR="00A51F0A" w:rsidRPr="00C807B2" w:rsidRDefault="00A51F0A" w:rsidP="00A51F0A">
            <w:pPr>
              <w:pStyle w:val="ONRTableText"/>
            </w:pPr>
            <w:r w:rsidRPr="00C807B2">
              <w:t xml:space="preserve">In the strategy we have now signposted to our corporate plan which will allow for more detailed items of work to be included, linking back to the aims and objectives outlined in the strategy. The narrative underpinning the ‘agile’ strategic aim has been strengthened to place greater emphasis on the retention and development of our workforce capability, and on learning from others in the process. </w:t>
            </w:r>
          </w:p>
        </w:tc>
      </w:tr>
      <w:tr w:rsidR="00A51F0A" w14:paraId="0DBBE560" w14:textId="77777777" w:rsidTr="00A51F0A">
        <w:tc>
          <w:tcPr>
            <w:tcW w:w="4820" w:type="dxa"/>
            <w:tcBorders>
              <w:top w:val="single" w:sz="4" w:space="0" w:color="106470"/>
              <w:left w:val="nil"/>
              <w:bottom w:val="single" w:sz="4" w:space="0" w:color="106470"/>
              <w:right w:val="single" w:sz="4" w:space="0" w:color="106470"/>
            </w:tcBorders>
          </w:tcPr>
          <w:p w14:paraId="45D2F1AB" w14:textId="734DBC7D" w:rsidR="00A51F0A" w:rsidRDefault="00A51F0A" w:rsidP="00A51F0A">
            <w:pPr>
              <w:pStyle w:val="ONRTableText"/>
            </w:pPr>
            <w:r w:rsidRPr="0B3E01AE">
              <w:t>The strategy does not put enough emphasis on the ONR workforce.</w:t>
            </w:r>
          </w:p>
        </w:tc>
        <w:tc>
          <w:tcPr>
            <w:tcW w:w="4961" w:type="dxa"/>
            <w:tcBorders>
              <w:top w:val="single" w:sz="4" w:space="0" w:color="106470"/>
              <w:left w:val="single" w:sz="4" w:space="0" w:color="106470"/>
              <w:bottom w:val="single" w:sz="4" w:space="0" w:color="106470"/>
              <w:right w:val="single" w:sz="4" w:space="0" w:color="106470"/>
            </w:tcBorders>
          </w:tcPr>
          <w:p w14:paraId="488E14AC" w14:textId="0844F27D" w:rsidR="00A51F0A" w:rsidRDefault="00A51F0A" w:rsidP="00A51F0A">
            <w:pPr>
              <w:pStyle w:val="ONRTableText"/>
            </w:pPr>
            <w:r w:rsidRPr="0B3E01AE">
              <w:t>We have provided a greater emphasis on the retention and development of our valued workforce. Under the ‘agile’ aim, we describe how our people are the foundation to our success and how fostering a highly capable workforce will allow us to meet the evolving needs of the sector.</w:t>
            </w:r>
          </w:p>
        </w:tc>
      </w:tr>
      <w:tr w:rsidR="00A51F0A" w14:paraId="37435C6D" w14:textId="77777777" w:rsidTr="00A51F0A">
        <w:tc>
          <w:tcPr>
            <w:tcW w:w="4820" w:type="dxa"/>
            <w:tcBorders>
              <w:top w:val="single" w:sz="4" w:space="0" w:color="106470"/>
              <w:left w:val="nil"/>
              <w:bottom w:val="single" w:sz="4" w:space="0" w:color="106470"/>
              <w:right w:val="single" w:sz="4" w:space="0" w:color="106470"/>
            </w:tcBorders>
          </w:tcPr>
          <w:p w14:paraId="27CEEC23" w14:textId="58174840" w:rsidR="00A51F0A" w:rsidRDefault="00A51F0A" w:rsidP="00A51F0A">
            <w:pPr>
              <w:pStyle w:val="ONRTableText"/>
            </w:pPr>
            <w:r w:rsidRPr="0B3E01AE">
              <w:t>The strategy should provide further detail on how cultural change will be practically implemented.</w:t>
            </w:r>
          </w:p>
        </w:tc>
        <w:tc>
          <w:tcPr>
            <w:tcW w:w="4961" w:type="dxa"/>
            <w:tcBorders>
              <w:top w:val="single" w:sz="4" w:space="0" w:color="106470"/>
              <w:left w:val="single" w:sz="4" w:space="0" w:color="106470"/>
              <w:bottom w:val="single" w:sz="4" w:space="0" w:color="106470"/>
              <w:right w:val="single" w:sz="4" w:space="0" w:color="106470"/>
            </w:tcBorders>
          </w:tcPr>
          <w:p w14:paraId="4845C27F" w14:textId="103BAADA" w:rsidR="00A51F0A" w:rsidRDefault="00A51F0A" w:rsidP="00A51F0A">
            <w:pPr>
              <w:pStyle w:val="ONRTableText"/>
            </w:pPr>
            <w:r w:rsidRPr="0B3E01AE">
              <w:t xml:space="preserve">Further information has been incorporated into the strategy regarding the work undertaken to assess our culture, including </w:t>
            </w:r>
            <w:r w:rsidRPr="0B3E01AE">
              <w:lastRenderedPageBreak/>
              <w:t xml:space="preserve">the Alliance Manchester Business School study. Any further detailed work in this area will also be specified in our </w:t>
            </w:r>
            <w:r>
              <w:t>corporate plan</w:t>
            </w:r>
            <w:r w:rsidRPr="0B3E01AE">
              <w:t>.</w:t>
            </w:r>
          </w:p>
        </w:tc>
      </w:tr>
      <w:tr w:rsidR="00A51F0A" w14:paraId="2E9544E4" w14:textId="77777777" w:rsidTr="00A51F0A">
        <w:tc>
          <w:tcPr>
            <w:tcW w:w="4820" w:type="dxa"/>
            <w:tcBorders>
              <w:top w:val="single" w:sz="4" w:space="0" w:color="106470"/>
              <w:left w:val="nil"/>
              <w:bottom w:val="single" w:sz="4" w:space="0" w:color="106470"/>
              <w:right w:val="single" w:sz="4" w:space="0" w:color="106470"/>
            </w:tcBorders>
          </w:tcPr>
          <w:p w14:paraId="253138B4" w14:textId="5C161A60" w:rsidR="00A51F0A" w:rsidRDefault="00A51F0A" w:rsidP="00A51F0A">
            <w:pPr>
              <w:pStyle w:val="ONRTableText"/>
            </w:pPr>
            <w:r w:rsidRPr="0B3E01AE">
              <w:lastRenderedPageBreak/>
              <w:t>Strategy document reads as if it is a direct response to the Nuclear Regulatory Taskforce Review.</w:t>
            </w:r>
          </w:p>
        </w:tc>
        <w:tc>
          <w:tcPr>
            <w:tcW w:w="4961" w:type="dxa"/>
            <w:tcBorders>
              <w:top w:val="single" w:sz="4" w:space="0" w:color="106470"/>
              <w:left w:val="single" w:sz="4" w:space="0" w:color="106470"/>
              <w:bottom w:val="single" w:sz="4" w:space="0" w:color="106470"/>
              <w:right w:val="single" w:sz="4" w:space="0" w:color="106470"/>
            </w:tcBorders>
          </w:tcPr>
          <w:p w14:paraId="6C590803" w14:textId="56FEC305" w:rsidR="00A51F0A" w:rsidRDefault="00A51F0A" w:rsidP="00A51F0A">
            <w:pPr>
              <w:pStyle w:val="ONRTableText"/>
            </w:pPr>
            <w:r w:rsidRPr="0B3E01AE">
              <w:t>Development of the strategy commenced prior to the Taskforce report but was paused pending its findings. We took this decision to ensure that the strategy remained coherent into the future. The work of the Nuclear Regulatory Taskforce will be a substantial driver in our future and should be reflected in the strategy. However, the strategy itself remains impartial to the outcomes of the report.</w:t>
            </w:r>
          </w:p>
        </w:tc>
      </w:tr>
      <w:tr w:rsidR="00A51F0A" w14:paraId="35394849" w14:textId="77777777" w:rsidTr="00A51F0A">
        <w:tc>
          <w:tcPr>
            <w:tcW w:w="4820" w:type="dxa"/>
            <w:tcBorders>
              <w:top w:val="single" w:sz="4" w:space="0" w:color="106470"/>
              <w:left w:val="nil"/>
              <w:bottom w:val="single" w:sz="4" w:space="0" w:color="106470"/>
              <w:right w:val="single" w:sz="4" w:space="0" w:color="106470"/>
            </w:tcBorders>
          </w:tcPr>
          <w:p w14:paraId="5719EF70" w14:textId="068C711C" w:rsidR="00A51F0A" w:rsidRDefault="00A51F0A" w:rsidP="00A51F0A">
            <w:pPr>
              <w:pStyle w:val="ONRTableText"/>
            </w:pPr>
            <w:r w:rsidRPr="0B3E01AE">
              <w:t>Strategy is not as explicitly linked to the Nuclear Regulatory Taskforce outputs as it should be.</w:t>
            </w:r>
          </w:p>
        </w:tc>
        <w:tc>
          <w:tcPr>
            <w:tcW w:w="4961" w:type="dxa"/>
            <w:tcBorders>
              <w:top w:val="single" w:sz="4" w:space="0" w:color="106470"/>
              <w:left w:val="single" w:sz="4" w:space="0" w:color="106470"/>
              <w:bottom w:val="single" w:sz="4" w:space="0" w:color="106470"/>
              <w:right w:val="single" w:sz="4" w:space="0" w:color="106470"/>
            </w:tcBorders>
          </w:tcPr>
          <w:p w14:paraId="190378AD" w14:textId="6479AB3E" w:rsidR="00A51F0A" w:rsidRDefault="00A51F0A" w:rsidP="00A51F0A">
            <w:pPr>
              <w:pStyle w:val="ONRTableText"/>
            </w:pPr>
            <w:r w:rsidRPr="0B3E01AE">
              <w:t xml:space="preserve">Development of the strategy commenced prior to the Taskforce report but was paused pending its findings. We took </w:t>
            </w:r>
            <w:r w:rsidR="00D4253F">
              <w:t xml:space="preserve">this </w:t>
            </w:r>
            <w:r w:rsidRPr="0B3E01AE">
              <w:t xml:space="preserve">decision to ensure the strategy remained coherent into the future. The work of the Nuclear Regulatory Taskforce will be a substantial driver in our future and should be reflected in the strategy. However, the strategy itself remains impartial to the outcomes of the report. The rolling strategy has been designed to be both flexible and broad to encompass the full range of work anticipated in the future. We do not consider that it would be appropriate to include details of specific work items in the strategy document itself. Instead, the strategy now signposts to the </w:t>
            </w:r>
            <w:r>
              <w:t>corporate plan</w:t>
            </w:r>
            <w:r w:rsidRPr="0B3E01AE">
              <w:t xml:space="preserve">s, which will allow for more detailed items of work to link back to the overarching aims and objectives of the strategy. </w:t>
            </w:r>
          </w:p>
        </w:tc>
      </w:tr>
      <w:tr w:rsidR="00A51F0A" w14:paraId="1DBE8CB3" w14:textId="77777777" w:rsidTr="00A51F0A">
        <w:tc>
          <w:tcPr>
            <w:tcW w:w="4820" w:type="dxa"/>
            <w:tcBorders>
              <w:top w:val="single" w:sz="4" w:space="0" w:color="106470"/>
              <w:left w:val="nil"/>
              <w:bottom w:val="single" w:sz="4" w:space="0" w:color="106470"/>
              <w:right w:val="single" w:sz="4" w:space="0" w:color="106470"/>
            </w:tcBorders>
          </w:tcPr>
          <w:p w14:paraId="2333E890" w14:textId="14438421" w:rsidR="00A51F0A" w:rsidRDefault="00A51F0A" w:rsidP="00A51F0A">
            <w:pPr>
              <w:pStyle w:val="ONRTableText"/>
            </w:pPr>
            <w:r w:rsidRPr="0B3E01AE">
              <w:t>Learning from others is important and should be a key aspect of stakeholder engagement.</w:t>
            </w:r>
          </w:p>
        </w:tc>
        <w:tc>
          <w:tcPr>
            <w:tcW w:w="4961" w:type="dxa"/>
            <w:tcBorders>
              <w:top w:val="single" w:sz="4" w:space="0" w:color="106470"/>
              <w:left w:val="single" w:sz="4" w:space="0" w:color="106470"/>
              <w:bottom w:val="single" w:sz="4" w:space="0" w:color="106470"/>
              <w:right w:val="single" w:sz="4" w:space="0" w:color="106470"/>
            </w:tcBorders>
          </w:tcPr>
          <w:p w14:paraId="196DA0CD" w14:textId="7D309018" w:rsidR="00A51F0A" w:rsidRDefault="00A51F0A" w:rsidP="00A51F0A">
            <w:pPr>
              <w:pStyle w:val="ONRTableText"/>
            </w:pPr>
            <w:r w:rsidRPr="0B3E01AE">
              <w:t>We have updated an objective under our ‘modern’ strategic aim to reflect this.</w:t>
            </w:r>
          </w:p>
        </w:tc>
      </w:tr>
      <w:tr w:rsidR="00A51F0A" w14:paraId="7BB29608" w14:textId="77777777" w:rsidTr="00A51F0A">
        <w:tc>
          <w:tcPr>
            <w:tcW w:w="4820" w:type="dxa"/>
            <w:tcBorders>
              <w:top w:val="single" w:sz="4" w:space="0" w:color="106470"/>
              <w:left w:val="nil"/>
              <w:bottom w:val="single" w:sz="4" w:space="0" w:color="106470"/>
              <w:right w:val="single" w:sz="4" w:space="0" w:color="106470"/>
            </w:tcBorders>
          </w:tcPr>
          <w:p w14:paraId="267FF160" w14:textId="4B14EC11" w:rsidR="00A51F0A" w:rsidRDefault="00A51F0A" w:rsidP="00A51F0A">
            <w:pPr>
              <w:pStyle w:val="ONRTableText"/>
            </w:pPr>
            <w:r w:rsidRPr="53A74F20">
              <w:t>Concern around the use of the term ‘enable accelerated deployment of new nuclear reactors.’ This is not ONR’s responsibility and exemplifies the dangers to independence of nestling up to government and the nuclear industry.</w:t>
            </w:r>
          </w:p>
        </w:tc>
        <w:tc>
          <w:tcPr>
            <w:tcW w:w="4961" w:type="dxa"/>
            <w:tcBorders>
              <w:top w:val="single" w:sz="4" w:space="0" w:color="106470"/>
              <w:left w:val="single" w:sz="4" w:space="0" w:color="106470"/>
              <w:bottom w:val="single" w:sz="4" w:space="0" w:color="106470"/>
              <w:right w:val="single" w:sz="4" w:space="0" w:color="106470"/>
            </w:tcBorders>
          </w:tcPr>
          <w:p w14:paraId="155BBEC7" w14:textId="7CB1320C" w:rsidR="00A51F0A" w:rsidRDefault="00A51F0A" w:rsidP="00A51F0A">
            <w:pPr>
              <w:pStyle w:val="ONRTableText"/>
            </w:pPr>
            <w:r w:rsidRPr="0B3E01AE">
              <w:t>We have updated the strategy to clarify it is regulation as the enabling factor, and that we are not directly promoting the industry.</w:t>
            </w:r>
          </w:p>
        </w:tc>
      </w:tr>
      <w:tr w:rsidR="00A51F0A" w14:paraId="473DE496" w14:textId="77777777" w:rsidTr="00A51F0A">
        <w:tc>
          <w:tcPr>
            <w:tcW w:w="4820" w:type="dxa"/>
            <w:tcBorders>
              <w:top w:val="single" w:sz="4" w:space="0" w:color="106470"/>
              <w:left w:val="nil"/>
              <w:bottom w:val="single" w:sz="4" w:space="0" w:color="106470"/>
              <w:right w:val="single" w:sz="4" w:space="0" w:color="106470"/>
            </w:tcBorders>
          </w:tcPr>
          <w:p w14:paraId="7114AA18" w14:textId="5AD5BE20" w:rsidR="00A51F0A" w:rsidRDefault="00A51F0A" w:rsidP="00A51F0A">
            <w:pPr>
              <w:pStyle w:val="ONRTableText"/>
            </w:pPr>
          </w:p>
        </w:tc>
        <w:tc>
          <w:tcPr>
            <w:tcW w:w="4961" w:type="dxa"/>
            <w:tcBorders>
              <w:top w:val="single" w:sz="4" w:space="0" w:color="106470"/>
              <w:left w:val="single" w:sz="4" w:space="0" w:color="106470"/>
              <w:bottom w:val="single" w:sz="4" w:space="0" w:color="106470"/>
              <w:right w:val="single" w:sz="4" w:space="0" w:color="106470"/>
            </w:tcBorders>
          </w:tcPr>
          <w:p w14:paraId="40CE5920" w14:textId="29726EB0" w:rsidR="00A51F0A" w:rsidRDefault="00A51F0A" w:rsidP="00A51F0A">
            <w:pPr>
              <w:pStyle w:val="ONRTableText"/>
            </w:pPr>
          </w:p>
        </w:tc>
      </w:tr>
      <w:tr w:rsidR="00A51F0A" w14:paraId="34E9E87E" w14:textId="77777777" w:rsidTr="00A51F0A">
        <w:tc>
          <w:tcPr>
            <w:tcW w:w="4820" w:type="dxa"/>
            <w:tcBorders>
              <w:top w:val="single" w:sz="4" w:space="0" w:color="106470"/>
              <w:left w:val="nil"/>
              <w:bottom w:val="single" w:sz="4" w:space="0" w:color="106470"/>
              <w:right w:val="single" w:sz="4" w:space="0" w:color="106470"/>
            </w:tcBorders>
          </w:tcPr>
          <w:p w14:paraId="67199CB7" w14:textId="260D1ED8" w:rsidR="00A51F0A" w:rsidRDefault="00A51F0A" w:rsidP="00A51F0A">
            <w:pPr>
              <w:pStyle w:val="ONRTableText"/>
            </w:pPr>
          </w:p>
        </w:tc>
        <w:tc>
          <w:tcPr>
            <w:tcW w:w="4961" w:type="dxa"/>
            <w:tcBorders>
              <w:top w:val="single" w:sz="4" w:space="0" w:color="106470"/>
              <w:left w:val="single" w:sz="4" w:space="0" w:color="106470"/>
              <w:bottom w:val="single" w:sz="4" w:space="0" w:color="106470"/>
              <w:right w:val="single" w:sz="4" w:space="0" w:color="106470"/>
            </w:tcBorders>
          </w:tcPr>
          <w:p w14:paraId="5C9E031A" w14:textId="20C47FD5" w:rsidR="00A51F0A" w:rsidRDefault="00A51F0A" w:rsidP="00A51F0A">
            <w:pPr>
              <w:pStyle w:val="ONRTableText"/>
            </w:pPr>
          </w:p>
        </w:tc>
      </w:tr>
      <w:tr w:rsidR="00A51F0A" w14:paraId="7AE754B8" w14:textId="77777777" w:rsidTr="00A51F0A">
        <w:tc>
          <w:tcPr>
            <w:tcW w:w="4820" w:type="dxa"/>
            <w:tcBorders>
              <w:top w:val="single" w:sz="4" w:space="0" w:color="106470"/>
              <w:left w:val="nil"/>
              <w:bottom w:val="single" w:sz="4" w:space="0" w:color="106470"/>
              <w:right w:val="single" w:sz="4" w:space="0" w:color="106470"/>
            </w:tcBorders>
          </w:tcPr>
          <w:p w14:paraId="39C2944D" w14:textId="2D68D4AA" w:rsidR="00A51F0A" w:rsidRDefault="00A51F0A" w:rsidP="00A51F0A">
            <w:pPr>
              <w:pStyle w:val="ONRTableText"/>
            </w:pPr>
          </w:p>
        </w:tc>
        <w:tc>
          <w:tcPr>
            <w:tcW w:w="4961" w:type="dxa"/>
            <w:tcBorders>
              <w:top w:val="single" w:sz="4" w:space="0" w:color="106470"/>
              <w:left w:val="single" w:sz="4" w:space="0" w:color="106470"/>
              <w:bottom w:val="single" w:sz="4" w:space="0" w:color="106470"/>
              <w:right w:val="single" w:sz="4" w:space="0" w:color="106470"/>
            </w:tcBorders>
          </w:tcPr>
          <w:p w14:paraId="78C00E09" w14:textId="57FFBFC5" w:rsidR="00A51F0A" w:rsidRDefault="00A51F0A" w:rsidP="00A51F0A">
            <w:pPr>
              <w:pStyle w:val="ONRTableText"/>
            </w:pPr>
          </w:p>
        </w:tc>
      </w:tr>
      <w:tr w:rsidR="00A51F0A" w14:paraId="32B1751C" w14:textId="77777777" w:rsidTr="00A51F0A">
        <w:tc>
          <w:tcPr>
            <w:tcW w:w="4820" w:type="dxa"/>
            <w:tcBorders>
              <w:top w:val="single" w:sz="4" w:space="0" w:color="106470"/>
              <w:left w:val="nil"/>
              <w:bottom w:val="single" w:sz="4" w:space="0" w:color="106470"/>
              <w:right w:val="single" w:sz="4" w:space="0" w:color="106470"/>
            </w:tcBorders>
          </w:tcPr>
          <w:p w14:paraId="5BA7CC3A" w14:textId="2311C148" w:rsidR="00A51F0A" w:rsidRDefault="00A51F0A" w:rsidP="00A51F0A">
            <w:pPr>
              <w:pStyle w:val="ONRTableText"/>
            </w:pPr>
            <w:r w:rsidRPr="00027C66">
              <w:t>Do we need to consider adherence to minimum requirements rather than expected standards to drive proportionality?</w:t>
            </w:r>
          </w:p>
        </w:tc>
        <w:tc>
          <w:tcPr>
            <w:tcW w:w="4961" w:type="dxa"/>
            <w:tcBorders>
              <w:top w:val="single" w:sz="4" w:space="0" w:color="106470"/>
              <w:left w:val="single" w:sz="4" w:space="0" w:color="106470"/>
              <w:bottom w:val="single" w:sz="4" w:space="0" w:color="106470"/>
              <w:right w:val="single" w:sz="4" w:space="0" w:color="106470"/>
            </w:tcBorders>
          </w:tcPr>
          <w:p w14:paraId="4F52B332" w14:textId="7B30A1AC" w:rsidR="00A51F0A" w:rsidRDefault="00A51F0A" w:rsidP="00A51F0A">
            <w:pPr>
              <w:pStyle w:val="ONRTableText"/>
            </w:pPr>
            <w:r w:rsidRPr="0B3E01AE">
              <w:t>We have amended the text in the strategy to ‘expected outcomes.’</w:t>
            </w:r>
          </w:p>
        </w:tc>
      </w:tr>
      <w:tr w:rsidR="00A51F0A" w14:paraId="4EDABE54" w14:textId="77777777" w:rsidTr="00A51F0A">
        <w:tc>
          <w:tcPr>
            <w:tcW w:w="4820" w:type="dxa"/>
            <w:tcBorders>
              <w:top w:val="single" w:sz="4" w:space="0" w:color="106470"/>
              <w:left w:val="nil"/>
              <w:bottom w:val="single" w:sz="4" w:space="0" w:color="106470"/>
              <w:right w:val="single" w:sz="4" w:space="0" w:color="106470"/>
            </w:tcBorders>
          </w:tcPr>
          <w:p w14:paraId="0CA04A70" w14:textId="13B73E5F" w:rsidR="00A51F0A" w:rsidRDefault="00A51F0A" w:rsidP="00A51F0A">
            <w:pPr>
              <w:pStyle w:val="ONRTableText"/>
            </w:pPr>
            <w:r w:rsidRPr="0B3E01AE">
              <w:t>There is no reference to the Geological Disposal Facility (GDF) in the context of ONR’s role in radioactive waste management. As nationally significant infrastructure, should there be?</w:t>
            </w:r>
          </w:p>
        </w:tc>
        <w:tc>
          <w:tcPr>
            <w:tcW w:w="4961" w:type="dxa"/>
            <w:tcBorders>
              <w:top w:val="single" w:sz="4" w:space="0" w:color="106470"/>
              <w:left w:val="single" w:sz="4" w:space="0" w:color="106470"/>
              <w:bottom w:val="single" w:sz="4" w:space="0" w:color="106470"/>
              <w:right w:val="single" w:sz="4" w:space="0" w:color="106470"/>
            </w:tcBorders>
          </w:tcPr>
          <w:p w14:paraId="7C54735D" w14:textId="77E071CA" w:rsidR="00A51F0A" w:rsidRDefault="00A51F0A" w:rsidP="00A51F0A">
            <w:pPr>
              <w:pStyle w:val="ONRTableText"/>
            </w:pPr>
            <w:r w:rsidRPr="53A74F20">
              <w:t>Reference to a GDF has now been added into the strategy document.</w:t>
            </w:r>
          </w:p>
        </w:tc>
      </w:tr>
      <w:tr w:rsidR="00A51F0A" w14:paraId="56F59D6D" w14:textId="77777777" w:rsidTr="00A51F0A">
        <w:tc>
          <w:tcPr>
            <w:tcW w:w="4820" w:type="dxa"/>
            <w:tcBorders>
              <w:top w:val="single" w:sz="4" w:space="0" w:color="106470"/>
              <w:left w:val="nil"/>
              <w:bottom w:val="single" w:sz="4" w:space="0" w:color="106470"/>
              <w:right w:val="single" w:sz="4" w:space="0" w:color="106470"/>
            </w:tcBorders>
          </w:tcPr>
          <w:p w14:paraId="1F6C944E" w14:textId="096CD91D" w:rsidR="00A51F0A" w:rsidRDefault="00A51F0A" w:rsidP="00A51F0A">
            <w:pPr>
              <w:pStyle w:val="ONRTableText"/>
            </w:pPr>
            <w:r w:rsidRPr="0B3E01AE">
              <w:t>The management of all categories of radioactive waste is an area of high public interest, including the management of Low-Level Waste and very Low-Level Waste. Examples include Port Clarence radioactive waste proposal consultation</w:t>
            </w:r>
            <w:r w:rsidR="00CD481C">
              <w:t>.</w:t>
            </w:r>
            <w:r w:rsidRPr="0B3E01AE">
              <w:t>. The strategy should consider the use of broader references to radioactive waste rather than Higher Activity Waste to acknowledge this.</w:t>
            </w:r>
          </w:p>
        </w:tc>
        <w:tc>
          <w:tcPr>
            <w:tcW w:w="4961" w:type="dxa"/>
            <w:tcBorders>
              <w:top w:val="single" w:sz="4" w:space="0" w:color="106470"/>
              <w:left w:val="single" w:sz="4" w:space="0" w:color="106470"/>
              <w:bottom w:val="single" w:sz="4" w:space="0" w:color="106470"/>
              <w:right w:val="single" w:sz="4" w:space="0" w:color="106470"/>
            </w:tcBorders>
          </w:tcPr>
          <w:p w14:paraId="2382409D" w14:textId="0588CFCC" w:rsidR="00A51F0A" w:rsidRDefault="00A51F0A" w:rsidP="00A51F0A">
            <w:pPr>
              <w:pStyle w:val="ONRTableText"/>
            </w:pPr>
            <w:r w:rsidRPr="53A74F20">
              <w:t>Waste management is now referenced throughout the strategy, ensuring comprehensive coverage of all relevant aspects.</w:t>
            </w:r>
          </w:p>
        </w:tc>
      </w:tr>
      <w:tr w:rsidR="00A51F0A" w14:paraId="76C65EC1" w14:textId="77777777" w:rsidTr="00A51F0A">
        <w:tc>
          <w:tcPr>
            <w:tcW w:w="4820" w:type="dxa"/>
            <w:tcBorders>
              <w:top w:val="single" w:sz="4" w:space="0" w:color="106470"/>
              <w:left w:val="nil"/>
              <w:bottom w:val="single" w:sz="4" w:space="0" w:color="106470"/>
              <w:right w:val="single" w:sz="4" w:space="0" w:color="106470"/>
            </w:tcBorders>
          </w:tcPr>
          <w:p w14:paraId="6F91F6A5" w14:textId="6C986600" w:rsidR="00A51F0A" w:rsidRDefault="00A51F0A" w:rsidP="00A51F0A">
            <w:pPr>
              <w:pStyle w:val="ONRTableText"/>
            </w:pPr>
            <w:r w:rsidRPr="0B3E01AE">
              <w:rPr>
                <w:b/>
                <w:bCs/>
              </w:rPr>
              <w:t xml:space="preserve">Internal </w:t>
            </w:r>
            <w:r w:rsidRPr="0B3E01AE">
              <w:t>- Unclear relevance to day-to-day work and how strategy relates to day job. Some staff struggled to see how key deliverables connect to their daily regulatory activities.</w:t>
            </w:r>
          </w:p>
        </w:tc>
        <w:tc>
          <w:tcPr>
            <w:tcW w:w="4961" w:type="dxa"/>
            <w:tcBorders>
              <w:top w:val="single" w:sz="4" w:space="0" w:color="106470"/>
              <w:left w:val="single" w:sz="4" w:space="0" w:color="106470"/>
              <w:bottom w:val="single" w:sz="4" w:space="0" w:color="106470"/>
              <w:right w:val="single" w:sz="4" w:space="0" w:color="106470"/>
            </w:tcBorders>
          </w:tcPr>
          <w:p w14:paraId="4DB01299" w14:textId="2D8E043D" w:rsidR="00A51F0A" w:rsidRDefault="00A51F0A" w:rsidP="00A51F0A">
            <w:pPr>
              <w:pStyle w:val="ONRTableText"/>
            </w:pPr>
            <w:r w:rsidRPr="0B3E01AE">
              <w:t xml:space="preserve">All key deliverables have been removed from the strategy and placed into the </w:t>
            </w:r>
            <w:r>
              <w:t>corporate plan.</w:t>
            </w:r>
            <w:r w:rsidRPr="0B3E01AE">
              <w:t xml:space="preserve"> We believe this will provide staff with a greater understanding and clearer line of sight on how their day-to-day activities </w:t>
            </w:r>
            <w:r>
              <w:t xml:space="preserve">will </w:t>
            </w:r>
            <w:r w:rsidRPr="0B3E01AE">
              <w:t xml:space="preserve">align with the delivery of the strategy’s overarching aims and objectives. </w:t>
            </w:r>
          </w:p>
        </w:tc>
      </w:tr>
      <w:tr w:rsidR="00A51F0A" w14:paraId="11432B57" w14:textId="77777777" w:rsidTr="00A51F0A">
        <w:tc>
          <w:tcPr>
            <w:tcW w:w="4820" w:type="dxa"/>
            <w:tcBorders>
              <w:top w:val="single" w:sz="4" w:space="0" w:color="106470"/>
              <w:left w:val="nil"/>
              <w:bottom w:val="single" w:sz="4" w:space="0" w:color="106470"/>
              <w:right w:val="single" w:sz="4" w:space="0" w:color="106470"/>
            </w:tcBorders>
          </w:tcPr>
          <w:p w14:paraId="0EBCF6CE" w14:textId="3C4563EA" w:rsidR="00A51F0A" w:rsidRDefault="00A51F0A" w:rsidP="00A51F0A">
            <w:pPr>
              <w:pStyle w:val="ONRTableText"/>
            </w:pPr>
            <w:r w:rsidRPr="0B3E01AE">
              <w:rPr>
                <w:b/>
                <w:bCs/>
              </w:rPr>
              <w:t>Internal</w:t>
            </w:r>
            <w:r w:rsidRPr="0B3E01AE">
              <w:t xml:space="preserve"> – Some colleagues expressed concern with the word </w:t>
            </w:r>
            <w:r>
              <w:t>‘</w:t>
            </w:r>
            <w:r w:rsidRPr="0B3E01AE">
              <w:t>productive</w:t>
            </w:r>
            <w:r>
              <w:t>’</w:t>
            </w:r>
            <w:r w:rsidRPr="0B3E01AE">
              <w:t xml:space="preserve"> as one of the organisation’s aims. They felt this could imply staff aren't currently productive. Alternatives suggested included </w:t>
            </w:r>
            <w:r>
              <w:t>‘</w:t>
            </w:r>
            <w:r w:rsidRPr="0B3E01AE">
              <w:t>progressive</w:t>
            </w:r>
            <w:r>
              <w:t>’</w:t>
            </w:r>
            <w:r w:rsidRPr="0B3E01AE">
              <w:t xml:space="preserve"> or </w:t>
            </w:r>
            <w:r>
              <w:t>‘</w:t>
            </w:r>
            <w:r w:rsidRPr="0B3E01AE">
              <w:t>responsive</w:t>
            </w:r>
            <w:r>
              <w:t>’</w:t>
            </w:r>
            <w:r w:rsidRPr="0B3E01AE">
              <w:t>.</w:t>
            </w:r>
          </w:p>
        </w:tc>
        <w:tc>
          <w:tcPr>
            <w:tcW w:w="4961" w:type="dxa"/>
            <w:tcBorders>
              <w:top w:val="single" w:sz="4" w:space="0" w:color="106470"/>
              <w:left w:val="single" w:sz="4" w:space="0" w:color="106470"/>
              <w:bottom w:val="single" w:sz="4" w:space="0" w:color="106470"/>
              <w:right w:val="single" w:sz="4" w:space="0" w:color="106470"/>
            </w:tcBorders>
          </w:tcPr>
          <w:p w14:paraId="0254FB8E" w14:textId="4D16D3FC" w:rsidR="00A51F0A" w:rsidRDefault="00A51F0A" w:rsidP="00A51F0A">
            <w:pPr>
              <w:pStyle w:val="ONRTableText"/>
            </w:pPr>
            <w:r w:rsidRPr="0B3E01AE">
              <w:t>We considered this feedback; however, alternative terms such as ‘progressive’ and ‘responsive’ we felt could also carry similar interpretative risks. The aims are not intended to imply that ONR currently lacks all of these qualities. Rather, they are priority areas that we consider will enable us to achieve our mission and vision in response to the challenges anticipated in the near future.</w:t>
            </w:r>
          </w:p>
        </w:tc>
      </w:tr>
      <w:tr w:rsidR="00A51F0A" w14:paraId="159C457B" w14:textId="77777777" w:rsidTr="00A51F0A">
        <w:tc>
          <w:tcPr>
            <w:tcW w:w="4820" w:type="dxa"/>
            <w:tcBorders>
              <w:top w:val="single" w:sz="4" w:space="0" w:color="106470"/>
              <w:left w:val="nil"/>
              <w:bottom w:val="single" w:sz="4" w:space="0" w:color="106470"/>
              <w:right w:val="single" w:sz="4" w:space="0" w:color="106470"/>
            </w:tcBorders>
          </w:tcPr>
          <w:p w14:paraId="4C0D59A8" w14:textId="7FCF4B6D" w:rsidR="00A51F0A" w:rsidRDefault="00A51F0A" w:rsidP="00A51F0A">
            <w:pPr>
              <w:pStyle w:val="ONRTableText"/>
            </w:pPr>
            <w:r w:rsidRPr="0B3E01AE">
              <w:rPr>
                <w:b/>
                <w:bCs/>
              </w:rPr>
              <w:lastRenderedPageBreak/>
              <w:t>Internal</w:t>
            </w:r>
            <w:r w:rsidRPr="0B3E01AE">
              <w:t xml:space="preserve"> - Specific country mentions in the strategy e.g. Czechia, France could seem restrictive given broader international ambitions.</w:t>
            </w:r>
          </w:p>
        </w:tc>
        <w:tc>
          <w:tcPr>
            <w:tcW w:w="4961" w:type="dxa"/>
            <w:tcBorders>
              <w:top w:val="single" w:sz="4" w:space="0" w:color="106470"/>
              <w:left w:val="single" w:sz="4" w:space="0" w:color="106470"/>
              <w:bottom w:val="single" w:sz="4" w:space="0" w:color="106470"/>
              <w:right w:val="single" w:sz="4" w:space="0" w:color="106470"/>
            </w:tcBorders>
          </w:tcPr>
          <w:p w14:paraId="37355F78" w14:textId="4E8D8F7B" w:rsidR="00A51F0A" w:rsidRDefault="00A51F0A" w:rsidP="00A51F0A">
            <w:pPr>
              <w:pStyle w:val="ONRTableText"/>
            </w:pPr>
            <w:r w:rsidRPr="53A74F20">
              <w:t>We have removed specific country references from the strategy.</w:t>
            </w:r>
          </w:p>
        </w:tc>
      </w:tr>
      <w:tr w:rsidR="00A51F0A" w14:paraId="6D6D386F" w14:textId="77777777" w:rsidTr="00A51F0A">
        <w:tc>
          <w:tcPr>
            <w:tcW w:w="4820" w:type="dxa"/>
            <w:tcBorders>
              <w:top w:val="single" w:sz="4" w:space="0" w:color="106470"/>
              <w:left w:val="nil"/>
              <w:bottom w:val="single" w:sz="4" w:space="0" w:color="106470"/>
              <w:right w:val="single" w:sz="4" w:space="0" w:color="106470"/>
            </w:tcBorders>
          </w:tcPr>
          <w:p w14:paraId="3C636A78" w14:textId="27C63754" w:rsidR="00A51F0A" w:rsidRDefault="00A51F0A" w:rsidP="00A51F0A">
            <w:pPr>
              <w:pStyle w:val="ONRTableText"/>
            </w:pPr>
            <w:r w:rsidRPr="00027C66">
              <w:rPr>
                <w:b/>
                <w:bCs/>
              </w:rPr>
              <w:t>Internal</w:t>
            </w:r>
            <w:r w:rsidRPr="00027C66">
              <w:t xml:space="preserve"> - The strategy is lacking around a diverse and inclusive culture, with no specific deliverable relating to Diversity and Inclusion (D&amp;I).</w:t>
            </w:r>
          </w:p>
        </w:tc>
        <w:tc>
          <w:tcPr>
            <w:tcW w:w="4961" w:type="dxa"/>
            <w:tcBorders>
              <w:top w:val="single" w:sz="4" w:space="0" w:color="106470"/>
              <w:left w:val="single" w:sz="4" w:space="0" w:color="106470"/>
              <w:bottom w:val="single" w:sz="4" w:space="0" w:color="106470"/>
              <w:right w:val="single" w:sz="4" w:space="0" w:color="106470"/>
            </w:tcBorders>
          </w:tcPr>
          <w:p w14:paraId="4CF851F6" w14:textId="7A455C97" w:rsidR="00A51F0A" w:rsidRDefault="00A51F0A" w:rsidP="00A51F0A">
            <w:pPr>
              <w:pStyle w:val="ONRTableText"/>
            </w:pPr>
            <w:r w:rsidRPr="0B3E01AE">
              <w:t xml:space="preserve">The strategy has been updated and now references diversity. D&amp;I is alluded to under the value ‘fair’, while diversity of thought is also mentioned in the ‘modern’ strategic aim. We have also enhanced reference to culture and living our values at all times. The </w:t>
            </w:r>
            <w:r>
              <w:t>corporate plan</w:t>
            </w:r>
            <w:r w:rsidRPr="0B3E01AE">
              <w:t xml:space="preserve"> will also reference D&amp;I. </w:t>
            </w:r>
          </w:p>
        </w:tc>
      </w:tr>
    </w:tbl>
    <w:p w14:paraId="39061057" w14:textId="20A0A0FB" w:rsidR="007D7240" w:rsidRPr="00CF3B3D" w:rsidRDefault="007D7240" w:rsidP="007D7240">
      <w:pPr>
        <w:rPr>
          <w:rFonts w:ascii="Arial" w:hAnsi="Arial" w:cs="Arial"/>
          <w:sz w:val="24"/>
          <w:szCs w:val="24"/>
        </w:rPr>
      </w:pPr>
      <w:r w:rsidRPr="00CF3B3D">
        <w:rPr>
          <w:rFonts w:ascii="Arial" w:hAnsi="Arial" w:cs="Arial"/>
          <w:sz w:val="24"/>
          <w:szCs w:val="24"/>
        </w:rPr>
        <w:br/>
      </w:r>
    </w:p>
    <w:p w14:paraId="6B10A378" w14:textId="77777777" w:rsidR="007D7240" w:rsidRPr="00012610" w:rsidRDefault="007D7240" w:rsidP="007D7240"/>
    <w:p w14:paraId="785C1905" w14:textId="77777777" w:rsidR="007D7240" w:rsidRDefault="007D7240" w:rsidP="007D7240">
      <w:pPr>
        <w:pStyle w:val="Heading1"/>
        <w:numPr>
          <w:ilvl w:val="0"/>
          <w:numId w:val="28"/>
        </w:numPr>
        <w:ind w:left="425" w:hanging="425"/>
      </w:pPr>
      <w:bookmarkStart w:id="11" w:name="_Toc229647039"/>
      <w:bookmarkStart w:id="12" w:name="_Toc233721562"/>
      <w:r>
        <w:t>Further information</w:t>
      </w:r>
      <w:bookmarkEnd w:id="11"/>
      <w:bookmarkEnd w:id="12"/>
    </w:p>
    <w:p w14:paraId="0038BA59" w14:textId="77777777" w:rsidR="007D7240" w:rsidRPr="00284014" w:rsidRDefault="007D7240" w:rsidP="007D7240">
      <w:pPr>
        <w:rPr>
          <w:rFonts w:ascii="Arial" w:hAnsi="Arial" w:cs="Arial"/>
          <w:sz w:val="24"/>
          <w:szCs w:val="24"/>
        </w:rPr>
      </w:pPr>
      <w:bookmarkStart w:id="13" w:name="_Toc221716130"/>
      <w:r w:rsidRPr="67C6701E">
        <w:rPr>
          <w:rFonts w:ascii="Arial" w:hAnsi="Arial" w:cs="Arial"/>
          <w:sz w:val="24"/>
          <w:szCs w:val="24"/>
        </w:rPr>
        <w:t xml:space="preserve">If you have any questions regarding </w:t>
      </w:r>
      <w:r>
        <w:rPr>
          <w:rFonts w:ascii="Arial" w:hAnsi="Arial" w:cs="Arial"/>
          <w:sz w:val="24"/>
          <w:szCs w:val="24"/>
        </w:rPr>
        <w:t>our</w:t>
      </w:r>
      <w:r w:rsidRPr="67C6701E">
        <w:rPr>
          <w:rFonts w:ascii="Arial" w:hAnsi="Arial" w:cs="Arial"/>
          <w:sz w:val="24"/>
          <w:szCs w:val="24"/>
        </w:rPr>
        <w:t xml:space="preserve"> consultation response or the consultation exercise, please contact us at </w:t>
      </w:r>
      <w:hyperlink r:id="rId18" w:history="1">
        <w:r w:rsidRPr="67C6701E">
          <w:rPr>
            <w:rStyle w:val="Hyperlink"/>
            <w:rFonts w:ascii="Arial" w:hAnsi="Arial" w:cs="Arial"/>
            <w:sz w:val="24"/>
            <w:szCs w:val="24"/>
          </w:rPr>
          <w:t>contact@onr.gov.uk</w:t>
        </w:r>
      </w:hyperlink>
      <w:r w:rsidRPr="67C6701E">
        <w:rPr>
          <w:rFonts w:ascii="Arial" w:hAnsi="Arial" w:cs="Arial"/>
          <w:sz w:val="24"/>
          <w:szCs w:val="24"/>
        </w:rPr>
        <w:t>.</w:t>
      </w:r>
    </w:p>
    <w:p w14:paraId="1B51A09B" w14:textId="77777777" w:rsidR="007D7240" w:rsidRDefault="007D7240" w:rsidP="007D7240">
      <w:pPr>
        <w:rPr>
          <w:rFonts w:ascii="Arial" w:hAnsi="Arial" w:cs="Arial"/>
          <w:sz w:val="24"/>
          <w:szCs w:val="24"/>
        </w:rPr>
      </w:pPr>
    </w:p>
    <w:p w14:paraId="258B1D99" w14:textId="77777777" w:rsidR="007D7240" w:rsidRDefault="007D7240" w:rsidP="007D7240">
      <w:pPr>
        <w:rPr>
          <w:rFonts w:ascii="Arial" w:hAnsi="Arial" w:cs="Arial"/>
          <w:sz w:val="24"/>
          <w:szCs w:val="24"/>
        </w:rPr>
      </w:pPr>
    </w:p>
    <w:p w14:paraId="1557F2CB" w14:textId="77777777" w:rsidR="007D7240" w:rsidRDefault="007D7240" w:rsidP="007D7240">
      <w:pPr>
        <w:rPr>
          <w:rFonts w:ascii="Arial" w:hAnsi="Arial" w:cs="Arial"/>
          <w:sz w:val="24"/>
          <w:szCs w:val="24"/>
        </w:rPr>
      </w:pPr>
    </w:p>
    <w:p w14:paraId="72F4E2A4" w14:textId="77777777" w:rsidR="007D7240" w:rsidRDefault="007D7240" w:rsidP="007D7240">
      <w:pPr>
        <w:pStyle w:val="Heading1"/>
        <w:numPr>
          <w:ilvl w:val="0"/>
          <w:numId w:val="28"/>
        </w:numPr>
        <w:ind w:left="425" w:hanging="425"/>
      </w:pPr>
      <w:bookmarkStart w:id="14" w:name="_Toc229647040"/>
      <w:bookmarkStart w:id="15" w:name="_Toc233721563"/>
      <w:bookmarkEnd w:id="13"/>
      <w:r>
        <w:t>Appendix A</w:t>
      </w:r>
      <w:bookmarkEnd w:id="14"/>
      <w:bookmarkEnd w:id="15"/>
    </w:p>
    <w:p w14:paraId="37A79EB8" w14:textId="77777777" w:rsidR="007D7240" w:rsidRPr="00C50898" w:rsidRDefault="007D7240" w:rsidP="007D7240">
      <w:pPr>
        <w:pStyle w:val="Heading2"/>
      </w:pPr>
      <w:bookmarkStart w:id="16" w:name="_Toc229647041"/>
      <w:bookmarkStart w:id="17" w:name="_Toc233721564"/>
      <w:r w:rsidRPr="00C50898">
        <w:t>List of respondents to consultation exercise</w:t>
      </w:r>
      <w:bookmarkEnd w:id="16"/>
      <w:bookmarkEnd w:id="17"/>
    </w:p>
    <w:p w14:paraId="3480DD79" w14:textId="77777777" w:rsidR="007D7240" w:rsidRDefault="007D7240" w:rsidP="007D7240">
      <w:pPr>
        <w:pStyle w:val="ListParagraph"/>
        <w:numPr>
          <w:ilvl w:val="0"/>
          <w:numId w:val="29"/>
        </w:numPr>
        <w:rPr>
          <w:rFonts w:ascii="Arial" w:hAnsi="Arial" w:cs="Arial"/>
          <w:sz w:val="24"/>
          <w:szCs w:val="24"/>
        </w:rPr>
      </w:pPr>
      <w:r w:rsidRPr="00042C7B">
        <w:rPr>
          <w:rFonts w:ascii="Arial" w:hAnsi="Arial" w:cs="Arial"/>
          <w:sz w:val="24"/>
          <w:szCs w:val="24"/>
        </w:rPr>
        <w:t>AWE Nuclear Security Technologies</w:t>
      </w:r>
    </w:p>
    <w:p w14:paraId="4EBD429F" w14:textId="77777777" w:rsidR="007D7240" w:rsidRPr="00042C7B" w:rsidRDefault="007D7240" w:rsidP="007D7240">
      <w:pPr>
        <w:pStyle w:val="ListParagraph"/>
        <w:numPr>
          <w:ilvl w:val="0"/>
          <w:numId w:val="29"/>
        </w:numPr>
        <w:rPr>
          <w:rFonts w:ascii="Arial" w:hAnsi="Arial" w:cs="Arial"/>
          <w:sz w:val="24"/>
          <w:szCs w:val="24"/>
        </w:rPr>
      </w:pPr>
      <w:r>
        <w:rPr>
          <w:rFonts w:ascii="Arial" w:hAnsi="Arial" w:cs="Arial"/>
          <w:sz w:val="24"/>
          <w:szCs w:val="24"/>
        </w:rPr>
        <w:t>Blackwater Against New Nuclear</w:t>
      </w:r>
    </w:p>
    <w:p w14:paraId="4DB1BB88" w14:textId="77777777" w:rsidR="007D7240" w:rsidRPr="00042C7B" w:rsidRDefault="007D7240" w:rsidP="007D7240">
      <w:pPr>
        <w:pStyle w:val="ListParagraph"/>
        <w:numPr>
          <w:ilvl w:val="0"/>
          <w:numId w:val="29"/>
        </w:numPr>
        <w:rPr>
          <w:rFonts w:ascii="Arial" w:hAnsi="Arial" w:cs="Arial"/>
          <w:sz w:val="24"/>
          <w:szCs w:val="24"/>
        </w:rPr>
      </w:pPr>
      <w:r w:rsidRPr="00042C7B">
        <w:rPr>
          <w:rFonts w:ascii="Arial" w:hAnsi="Arial" w:cs="Arial"/>
          <w:sz w:val="24"/>
          <w:szCs w:val="24"/>
        </w:rPr>
        <w:t>British Occupational Hygiene Society</w:t>
      </w:r>
    </w:p>
    <w:p w14:paraId="36742E38" w14:textId="77777777" w:rsidR="007D7240" w:rsidRPr="00042C7B" w:rsidRDefault="007D7240" w:rsidP="007D7240">
      <w:pPr>
        <w:pStyle w:val="ListParagraph"/>
        <w:numPr>
          <w:ilvl w:val="0"/>
          <w:numId w:val="29"/>
        </w:numPr>
        <w:rPr>
          <w:rFonts w:ascii="Arial" w:hAnsi="Arial" w:cs="Arial"/>
          <w:sz w:val="24"/>
          <w:szCs w:val="24"/>
        </w:rPr>
      </w:pPr>
      <w:r w:rsidRPr="00042C7B">
        <w:rPr>
          <w:rFonts w:ascii="Arial" w:hAnsi="Arial" w:cs="Arial"/>
          <w:sz w:val="24"/>
          <w:szCs w:val="24"/>
        </w:rPr>
        <w:t>Dalton Nuclear Policy Group – University of Manchester</w:t>
      </w:r>
    </w:p>
    <w:p w14:paraId="221DDDB5" w14:textId="77777777" w:rsidR="007D7240" w:rsidRDefault="007D7240" w:rsidP="007D7240">
      <w:pPr>
        <w:pStyle w:val="ListParagraph"/>
        <w:numPr>
          <w:ilvl w:val="0"/>
          <w:numId w:val="29"/>
        </w:numPr>
        <w:rPr>
          <w:rFonts w:ascii="Arial" w:hAnsi="Arial" w:cs="Arial"/>
          <w:sz w:val="24"/>
          <w:szCs w:val="24"/>
        </w:rPr>
      </w:pPr>
      <w:r w:rsidRPr="00042C7B">
        <w:rPr>
          <w:rFonts w:ascii="Arial" w:hAnsi="Arial" w:cs="Arial"/>
          <w:sz w:val="24"/>
          <w:szCs w:val="24"/>
        </w:rPr>
        <w:t>EDF Energy</w:t>
      </w:r>
    </w:p>
    <w:p w14:paraId="6ECF278B" w14:textId="77777777" w:rsidR="007D7240" w:rsidRPr="00042C7B" w:rsidRDefault="007D7240" w:rsidP="007D7240">
      <w:pPr>
        <w:pStyle w:val="ListParagraph"/>
        <w:numPr>
          <w:ilvl w:val="0"/>
          <w:numId w:val="29"/>
        </w:numPr>
        <w:rPr>
          <w:rFonts w:ascii="Arial" w:hAnsi="Arial" w:cs="Arial"/>
          <w:sz w:val="24"/>
          <w:szCs w:val="24"/>
        </w:rPr>
      </w:pPr>
      <w:r>
        <w:rPr>
          <w:rFonts w:ascii="Arial" w:hAnsi="Arial" w:cs="Arial"/>
          <w:sz w:val="24"/>
          <w:szCs w:val="24"/>
        </w:rPr>
        <w:t>Environment Agency</w:t>
      </w:r>
    </w:p>
    <w:p w14:paraId="1C2CE194" w14:textId="77777777" w:rsidR="007D7240" w:rsidRDefault="007D7240" w:rsidP="007D7240">
      <w:pPr>
        <w:pStyle w:val="ListParagraph"/>
        <w:numPr>
          <w:ilvl w:val="0"/>
          <w:numId w:val="29"/>
        </w:numPr>
        <w:rPr>
          <w:rFonts w:ascii="Arial" w:hAnsi="Arial" w:cs="Arial"/>
          <w:sz w:val="24"/>
          <w:szCs w:val="24"/>
        </w:rPr>
      </w:pPr>
      <w:r w:rsidRPr="00042C7B">
        <w:rPr>
          <w:rFonts w:ascii="Arial" w:hAnsi="Arial" w:cs="Arial"/>
          <w:sz w:val="24"/>
          <w:szCs w:val="24"/>
        </w:rPr>
        <w:t xml:space="preserve">Great British Energy </w:t>
      </w:r>
      <w:r>
        <w:rPr>
          <w:rFonts w:ascii="Arial" w:hAnsi="Arial" w:cs="Arial"/>
          <w:sz w:val="24"/>
          <w:szCs w:val="24"/>
        </w:rPr>
        <w:t>–</w:t>
      </w:r>
      <w:r w:rsidRPr="00042C7B">
        <w:rPr>
          <w:rFonts w:ascii="Arial" w:hAnsi="Arial" w:cs="Arial"/>
          <w:sz w:val="24"/>
          <w:szCs w:val="24"/>
        </w:rPr>
        <w:t xml:space="preserve"> Nuclear</w:t>
      </w:r>
    </w:p>
    <w:p w14:paraId="48EE0F3E" w14:textId="77777777" w:rsidR="007D7240" w:rsidRPr="00042C7B" w:rsidRDefault="007D7240" w:rsidP="007D7240">
      <w:pPr>
        <w:pStyle w:val="ListParagraph"/>
        <w:numPr>
          <w:ilvl w:val="0"/>
          <w:numId w:val="29"/>
        </w:numPr>
        <w:rPr>
          <w:rFonts w:ascii="Arial" w:hAnsi="Arial" w:cs="Arial"/>
          <w:sz w:val="24"/>
          <w:szCs w:val="24"/>
        </w:rPr>
      </w:pPr>
      <w:r w:rsidRPr="00042C7B">
        <w:rPr>
          <w:rFonts w:ascii="Arial" w:hAnsi="Arial" w:cs="Arial"/>
          <w:sz w:val="24"/>
          <w:szCs w:val="24"/>
        </w:rPr>
        <w:t>Next Generation Nuclear Industry Council</w:t>
      </w:r>
    </w:p>
    <w:p w14:paraId="6FCB8A79" w14:textId="77777777" w:rsidR="007D7240" w:rsidRDefault="007D7240" w:rsidP="007D7240">
      <w:pPr>
        <w:pStyle w:val="ListParagraph"/>
        <w:numPr>
          <w:ilvl w:val="0"/>
          <w:numId w:val="29"/>
        </w:numPr>
        <w:rPr>
          <w:rFonts w:ascii="Arial" w:hAnsi="Arial" w:cs="Arial"/>
          <w:sz w:val="24"/>
          <w:szCs w:val="24"/>
        </w:rPr>
      </w:pPr>
      <w:proofErr w:type="spellStart"/>
      <w:r w:rsidRPr="00042C7B">
        <w:rPr>
          <w:rFonts w:ascii="Arial" w:hAnsi="Arial" w:cs="Arial"/>
          <w:sz w:val="24"/>
          <w:szCs w:val="24"/>
        </w:rPr>
        <w:t>Nuleaf</w:t>
      </w:r>
      <w:proofErr w:type="spellEnd"/>
    </w:p>
    <w:p w14:paraId="6E8C3E2A" w14:textId="77777777" w:rsidR="007D7240" w:rsidRPr="00042C7B" w:rsidRDefault="007D7240" w:rsidP="007D7240">
      <w:pPr>
        <w:pStyle w:val="ListParagraph"/>
        <w:numPr>
          <w:ilvl w:val="0"/>
          <w:numId w:val="29"/>
        </w:numPr>
        <w:rPr>
          <w:rFonts w:ascii="Arial" w:hAnsi="Arial" w:cs="Arial"/>
          <w:sz w:val="24"/>
          <w:szCs w:val="24"/>
        </w:rPr>
      </w:pPr>
      <w:r w:rsidRPr="00381B52">
        <w:rPr>
          <w:rFonts w:ascii="Arial" w:hAnsi="Arial" w:cs="Arial"/>
          <w:sz w:val="24"/>
          <w:szCs w:val="24"/>
        </w:rPr>
        <w:t>Operational Experience Learning Group</w:t>
      </w:r>
      <w:r>
        <w:rPr>
          <w:rFonts w:ascii="Arial" w:hAnsi="Arial" w:cs="Arial"/>
          <w:sz w:val="24"/>
          <w:szCs w:val="24"/>
        </w:rPr>
        <w:t xml:space="preserve"> (cross UK dutyholder group)</w:t>
      </w:r>
    </w:p>
    <w:p w14:paraId="61E11EC2" w14:textId="77777777" w:rsidR="007D7240" w:rsidRPr="00042C7B" w:rsidRDefault="007D7240" w:rsidP="007D7240">
      <w:pPr>
        <w:pStyle w:val="ListParagraph"/>
        <w:numPr>
          <w:ilvl w:val="0"/>
          <w:numId w:val="29"/>
        </w:numPr>
        <w:rPr>
          <w:rFonts w:ascii="Arial" w:hAnsi="Arial" w:cs="Arial"/>
          <w:sz w:val="24"/>
          <w:szCs w:val="24"/>
        </w:rPr>
      </w:pPr>
      <w:r w:rsidRPr="00C35C75">
        <w:rPr>
          <w:rFonts w:ascii="Arial" w:hAnsi="Arial" w:cs="Arial"/>
          <w:sz w:val="24"/>
          <w:szCs w:val="24"/>
        </w:rPr>
        <w:t>Scottish Councils Committee on Radioactive Substances</w:t>
      </w:r>
    </w:p>
    <w:p w14:paraId="1465D1F2" w14:textId="77777777" w:rsidR="007D7240" w:rsidRPr="00042C7B" w:rsidRDefault="007D7240" w:rsidP="007D7240">
      <w:pPr>
        <w:pStyle w:val="ListParagraph"/>
        <w:numPr>
          <w:ilvl w:val="0"/>
          <w:numId w:val="29"/>
        </w:numPr>
        <w:rPr>
          <w:rFonts w:ascii="Arial" w:hAnsi="Arial" w:cs="Arial"/>
          <w:sz w:val="24"/>
          <w:szCs w:val="24"/>
        </w:rPr>
      </w:pPr>
      <w:r w:rsidRPr="00042C7B">
        <w:rPr>
          <w:rFonts w:ascii="Arial" w:hAnsi="Arial" w:cs="Arial"/>
          <w:sz w:val="24"/>
          <w:szCs w:val="24"/>
        </w:rPr>
        <w:t>Sizewell C L</w:t>
      </w:r>
      <w:r>
        <w:rPr>
          <w:rFonts w:ascii="Arial" w:hAnsi="Arial" w:cs="Arial"/>
          <w:sz w:val="24"/>
          <w:szCs w:val="24"/>
        </w:rPr>
        <w:t>i</w:t>
      </w:r>
      <w:r w:rsidRPr="00042C7B">
        <w:rPr>
          <w:rFonts w:ascii="Arial" w:hAnsi="Arial" w:cs="Arial"/>
          <w:sz w:val="24"/>
          <w:szCs w:val="24"/>
        </w:rPr>
        <w:t>mited</w:t>
      </w:r>
    </w:p>
    <w:p w14:paraId="2133DFBF" w14:textId="77777777" w:rsidR="007D7240" w:rsidRPr="00042C7B" w:rsidRDefault="007D7240" w:rsidP="007D7240">
      <w:pPr>
        <w:pStyle w:val="ListParagraph"/>
        <w:numPr>
          <w:ilvl w:val="0"/>
          <w:numId w:val="29"/>
        </w:numPr>
        <w:rPr>
          <w:rFonts w:ascii="Arial" w:hAnsi="Arial" w:cs="Arial"/>
          <w:sz w:val="24"/>
          <w:szCs w:val="24"/>
        </w:rPr>
      </w:pPr>
      <w:r w:rsidRPr="00042C7B">
        <w:rPr>
          <w:rFonts w:ascii="Arial" w:hAnsi="Arial" w:cs="Arial"/>
          <w:sz w:val="24"/>
          <w:szCs w:val="24"/>
        </w:rPr>
        <w:t>Stop Hinkley</w:t>
      </w:r>
    </w:p>
    <w:p w14:paraId="5E1B6A04" w14:textId="77777777" w:rsidR="007D7240" w:rsidRPr="00B3144C" w:rsidRDefault="007D7240" w:rsidP="007D7240">
      <w:pPr>
        <w:pStyle w:val="ListParagraph"/>
        <w:numPr>
          <w:ilvl w:val="0"/>
          <w:numId w:val="29"/>
        </w:numPr>
      </w:pPr>
      <w:r w:rsidRPr="00B3144C">
        <w:rPr>
          <w:rFonts w:ascii="Arial" w:hAnsi="Arial" w:cs="Arial"/>
          <w:sz w:val="24"/>
          <w:szCs w:val="24"/>
        </w:rPr>
        <w:lastRenderedPageBreak/>
        <w:t>Together Against Sizewell C</w:t>
      </w:r>
    </w:p>
    <w:p w14:paraId="5CBF0E2B" w14:textId="77777777" w:rsidR="007D7240" w:rsidRPr="00240076" w:rsidRDefault="007D7240" w:rsidP="007D7240">
      <w:pPr>
        <w:pStyle w:val="ListParagraph"/>
        <w:numPr>
          <w:ilvl w:val="0"/>
          <w:numId w:val="29"/>
        </w:numPr>
      </w:pPr>
      <w:r>
        <w:rPr>
          <w:rFonts w:ascii="Arial" w:hAnsi="Arial" w:cs="Arial"/>
          <w:sz w:val="24"/>
          <w:szCs w:val="24"/>
        </w:rPr>
        <w:t>UK National Nuclear Laboratory</w:t>
      </w:r>
    </w:p>
    <w:p w14:paraId="539FBBA0" w14:textId="11BE3B0A" w:rsidR="009C2BDA" w:rsidRPr="00240076" w:rsidRDefault="009C2BDA" w:rsidP="007D7240">
      <w:pPr>
        <w:pStyle w:val="ListParagraph"/>
        <w:numPr>
          <w:ilvl w:val="0"/>
          <w:numId w:val="29"/>
        </w:numPr>
      </w:pPr>
      <w:r>
        <w:rPr>
          <w:rFonts w:ascii="Arial" w:hAnsi="Arial" w:cs="Arial"/>
          <w:sz w:val="24"/>
          <w:szCs w:val="24"/>
        </w:rPr>
        <w:t xml:space="preserve">Four </w:t>
      </w:r>
      <w:r w:rsidR="00E005D7">
        <w:rPr>
          <w:rFonts w:ascii="Arial" w:hAnsi="Arial" w:cs="Arial"/>
          <w:sz w:val="24"/>
          <w:szCs w:val="24"/>
        </w:rPr>
        <w:t>individuals not affiliated to an organisation</w:t>
      </w:r>
    </w:p>
    <w:p w14:paraId="3CEA655C" w14:textId="5AB8CFF9" w:rsidR="00B62719" w:rsidRPr="008559A1" w:rsidRDefault="009B544B" w:rsidP="007D7240">
      <w:pPr>
        <w:rPr>
          <w:rFonts w:ascii="Arial" w:hAnsi="Arial" w:cs="Arial"/>
          <w:sz w:val="24"/>
          <w:szCs w:val="24"/>
          <w:lang w:eastAsia="en-GB"/>
        </w:rPr>
      </w:pPr>
      <w:r>
        <w:rPr>
          <w:rFonts w:asciiTheme="minorBidi" w:hAnsiTheme="minorBidi"/>
          <w:sz w:val="24"/>
          <w:szCs w:val="24"/>
        </w:rPr>
        <w:t>F</w:t>
      </w:r>
      <w:r w:rsidR="009C2BDA">
        <w:rPr>
          <w:rFonts w:asciiTheme="minorBidi" w:hAnsiTheme="minorBidi"/>
          <w:sz w:val="24"/>
          <w:szCs w:val="24"/>
        </w:rPr>
        <w:t>ive</w:t>
      </w:r>
      <w:r w:rsidRPr="0B3E01AE">
        <w:rPr>
          <w:rFonts w:asciiTheme="minorBidi" w:hAnsiTheme="minorBidi"/>
          <w:sz w:val="24"/>
          <w:szCs w:val="24"/>
        </w:rPr>
        <w:t xml:space="preserve"> </w:t>
      </w:r>
      <w:r w:rsidR="007D7240" w:rsidRPr="0B3E01AE">
        <w:rPr>
          <w:rFonts w:asciiTheme="minorBidi" w:hAnsiTheme="minorBidi"/>
          <w:sz w:val="24"/>
          <w:szCs w:val="24"/>
        </w:rPr>
        <w:t xml:space="preserve">respondents wished to remain anonymous, so their details have not been included in the above list. </w:t>
      </w:r>
    </w:p>
    <w:sectPr w:rsidR="00B62719" w:rsidRPr="008559A1" w:rsidSect="001B69D5">
      <w:headerReference w:type="default" r:id="rId19"/>
      <w:footerReference w:type="default" r:id="rId20"/>
      <w:pgSz w:w="11906" w:h="16838"/>
      <w:pgMar w:top="1440" w:right="1440"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0CF19" w14:textId="77777777" w:rsidR="003313A0" w:rsidRDefault="003313A0" w:rsidP="0082318B">
      <w:pPr>
        <w:spacing w:after="0" w:line="240" w:lineRule="auto"/>
      </w:pPr>
      <w:r>
        <w:separator/>
      </w:r>
    </w:p>
  </w:endnote>
  <w:endnote w:type="continuationSeparator" w:id="0">
    <w:p w14:paraId="41DA2DD2" w14:textId="77777777" w:rsidR="003313A0" w:rsidRDefault="003313A0" w:rsidP="00823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rEavesXLModOT">
    <w:panose1 w:val="020B0603060502020204"/>
    <w:charset w:val="00"/>
    <w:family w:val="swiss"/>
    <w:notTrueType/>
    <w:pitch w:val="variable"/>
    <w:sig w:usb0="00000003" w:usb1="00000001"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6F62"/>
      </w:rPr>
      <w:id w:val="807126138"/>
      <w:docPartObj>
        <w:docPartGallery w:val="Page Numbers (Bottom of Page)"/>
        <w:docPartUnique/>
      </w:docPartObj>
    </w:sdtPr>
    <w:sdtEndPr/>
    <w:sdtContent>
      <w:sdt>
        <w:sdtPr>
          <w:rPr>
            <w:color w:val="006F62"/>
          </w:rPr>
          <w:id w:val="-549995443"/>
          <w:docPartObj>
            <w:docPartGallery w:val="Page Numbers (Top of Page)"/>
            <w:docPartUnique/>
          </w:docPartObj>
        </w:sdtPr>
        <w:sdtEndPr/>
        <w:sdtContent>
          <w:p w14:paraId="07FB5454" w14:textId="0C7F63FF" w:rsidR="00854C01" w:rsidRPr="001B69D5" w:rsidRDefault="00854C01">
            <w:pPr>
              <w:pStyle w:val="Footer"/>
              <w:rPr>
                <w:color w:val="006F62"/>
              </w:rPr>
            </w:pPr>
            <w:r w:rsidRPr="69028E48">
              <w:rPr>
                <w:rFonts w:asciiTheme="minorBidi" w:hAnsiTheme="minorBidi"/>
                <w:color w:val="006F62"/>
                <w:sz w:val="20"/>
                <w:szCs w:val="20"/>
              </w:rPr>
              <w:t xml:space="preserve">Page </w:t>
            </w:r>
            <w:r w:rsidRPr="69028E48">
              <w:rPr>
                <w:rFonts w:asciiTheme="minorBidi" w:hAnsiTheme="minorBidi"/>
                <w:color w:val="006F62"/>
                <w:sz w:val="20"/>
                <w:szCs w:val="20"/>
              </w:rPr>
              <w:fldChar w:fldCharType="begin"/>
            </w:r>
            <w:r w:rsidRPr="69028E48">
              <w:rPr>
                <w:rFonts w:asciiTheme="minorBidi" w:hAnsiTheme="minorBidi"/>
                <w:color w:val="006F62"/>
                <w:sz w:val="20"/>
                <w:szCs w:val="20"/>
              </w:rPr>
              <w:instrText>PAGE</w:instrText>
            </w:r>
            <w:r w:rsidRPr="69028E48">
              <w:rPr>
                <w:rFonts w:asciiTheme="minorBidi" w:hAnsiTheme="minorBidi"/>
                <w:color w:val="006F62"/>
                <w:sz w:val="20"/>
                <w:szCs w:val="20"/>
              </w:rPr>
              <w:fldChar w:fldCharType="separate"/>
            </w:r>
            <w:r w:rsidRPr="69028E48">
              <w:rPr>
                <w:rFonts w:asciiTheme="minorBidi" w:hAnsiTheme="minorBidi"/>
                <w:color w:val="006F62"/>
                <w:sz w:val="20"/>
                <w:szCs w:val="20"/>
              </w:rPr>
              <w:t>2</w:t>
            </w:r>
            <w:r w:rsidRPr="69028E48">
              <w:rPr>
                <w:rFonts w:asciiTheme="minorBidi" w:hAnsiTheme="minorBidi"/>
                <w:color w:val="006F62"/>
                <w:sz w:val="20"/>
                <w:szCs w:val="20"/>
              </w:rPr>
              <w:fldChar w:fldCharType="end"/>
            </w:r>
            <w:r w:rsidRPr="69028E48">
              <w:rPr>
                <w:rFonts w:asciiTheme="minorBidi" w:hAnsiTheme="minorBidi"/>
                <w:color w:val="006F62"/>
                <w:sz w:val="20"/>
                <w:szCs w:val="20"/>
              </w:rPr>
              <w:t xml:space="preserve"> of </w:t>
            </w:r>
            <w:r w:rsidRPr="69028E48">
              <w:rPr>
                <w:rFonts w:asciiTheme="minorBidi" w:hAnsiTheme="minorBidi"/>
                <w:color w:val="006F62"/>
                <w:sz w:val="20"/>
                <w:szCs w:val="20"/>
              </w:rPr>
              <w:fldChar w:fldCharType="begin"/>
            </w:r>
            <w:r w:rsidRPr="69028E48">
              <w:rPr>
                <w:rFonts w:asciiTheme="minorBidi" w:hAnsiTheme="minorBidi"/>
                <w:color w:val="006F62"/>
                <w:sz w:val="20"/>
                <w:szCs w:val="20"/>
              </w:rPr>
              <w:instrText>NUMPAGES</w:instrText>
            </w:r>
            <w:r w:rsidRPr="69028E48">
              <w:rPr>
                <w:rFonts w:asciiTheme="minorBidi" w:hAnsiTheme="minorBidi"/>
                <w:color w:val="006F62"/>
                <w:sz w:val="20"/>
                <w:szCs w:val="20"/>
              </w:rPr>
              <w:fldChar w:fldCharType="separate"/>
            </w:r>
            <w:r w:rsidRPr="69028E48">
              <w:rPr>
                <w:rFonts w:asciiTheme="minorBidi" w:hAnsiTheme="minorBidi"/>
                <w:color w:val="006F62"/>
                <w:sz w:val="20"/>
                <w:szCs w:val="20"/>
              </w:rPr>
              <w:t>2</w:t>
            </w:r>
            <w:r w:rsidRPr="69028E48">
              <w:rPr>
                <w:rFonts w:asciiTheme="minorBidi" w:hAnsiTheme="minorBidi"/>
                <w:color w:val="006F62"/>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E3C31" w14:textId="77777777" w:rsidR="003313A0" w:rsidRDefault="003313A0" w:rsidP="0082318B">
      <w:pPr>
        <w:spacing w:after="0" w:line="240" w:lineRule="auto"/>
      </w:pPr>
      <w:r>
        <w:separator/>
      </w:r>
    </w:p>
  </w:footnote>
  <w:footnote w:type="continuationSeparator" w:id="0">
    <w:p w14:paraId="0678CA77" w14:textId="77777777" w:rsidR="003313A0" w:rsidRDefault="003313A0" w:rsidP="00823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61F4A" w14:textId="4245D1C3" w:rsidR="00854C01" w:rsidRPr="001B69D5" w:rsidRDefault="00273D6D">
    <w:pPr>
      <w:pStyle w:val="Header"/>
      <w:rPr>
        <w:color w:val="006F62"/>
      </w:rPr>
    </w:pPr>
    <w:r>
      <w:rPr>
        <w:color w:val="006F62"/>
      </w:rPr>
      <w:t>Response to ONR Strategy Consultation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57E"/>
    <w:multiLevelType w:val="multilevel"/>
    <w:tmpl w:val="AFA6D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212EF"/>
    <w:multiLevelType w:val="multilevel"/>
    <w:tmpl w:val="0EFC1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746BC"/>
    <w:multiLevelType w:val="hybridMultilevel"/>
    <w:tmpl w:val="FAC26DCA"/>
    <w:lvl w:ilvl="0" w:tplc="4184B9A4">
      <w:start w:val="1"/>
      <w:numFmt w:val="decimal"/>
      <w:lvlText w:val="%1."/>
      <w:lvlJc w:val="left"/>
      <w:pPr>
        <w:ind w:left="720" w:hanging="360"/>
      </w:pPr>
    </w:lvl>
    <w:lvl w:ilvl="1" w:tplc="3B1C2C2E">
      <w:start w:val="1"/>
      <w:numFmt w:val="lowerLetter"/>
      <w:lvlText w:val="%2."/>
      <w:lvlJc w:val="left"/>
      <w:pPr>
        <w:ind w:left="1440" w:hanging="360"/>
      </w:pPr>
    </w:lvl>
    <w:lvl w:ilvl="2" w:tplc="33E41EE8">
      <w:start w:val="1"/>
      <w:numFmt w:val="lowerRoman"/>
      <w:lvlText w:val="%3."/>
      <w:lvlJc w:val="right"/>
      <w:pPr>
        <w:ind w:left="2160" w:hanging="180"/>
      </w:pPr>
    </w:lvl>
    <w:lvl w:ilvl="3" w:tplc="F16074BA">
      <w:start w:val="1"/>
      <w:numFmt w:val="decimal"/>
      <w:lvlText w:val="%4."/>
      <w:lvlJc w:val="left"/>
      <w:pPr>
        <w:ind w:left="2880" w:hanging="360"/>
      </w:pPr>
    </w:lvl>
    <w:lvl w:ilvl="4" w:tplc="63FAF0E4">
      <w:start w:val="1"/>
      <w:numFmt w:val="lowerLetter"/>
      <w:lvlText w:val="%5."/>
      <w:lvlJc w:val="left"/>
      <w:pPr>
        <w:ind w:left="3600" w:hanging="360"/>
      </w:pPr>
    </w:lvl>
    <w:lvl w:ilvl="5" w:tplc="E698EF6C">
      <w:start w:val="1"/>
      <w:numFmt w:val="lowerRoman"/>
      <w:lvlText w:val="%6."/>
      <w:lvlJc w:val="right"/>
      <w:pPr>
        <w:ind w:left="4320" w:hanging="180"/>
      </w:pPr>
    </w:lvl>
    <w:lvl w:ilvl="6" w:tplc="8A9E6BD8">
      <w:start w:val="1"/>
      <w:numFmt w:val="decimal"/>
      <w:lvlText w:val="%7."/>
      <w:lvlJc w:val="left"/>
      <w:pPr>
        <w:ind w:left="5040" w:hanging="360"/>
      </w:pPr>
    </w:lvl>
    <w:lvl w:ilvl="7" w:tplc="DD4A04EA">
      <w:start w:val="1"/>
      <w:numFmt w:val="lowerLetter"/>
      <w:lvlText w:val="%8."/>
      <w:lvlJc w:val="left"/>
      <w:pPr>
        <w:ind w:left="5760" w:hanging="360"/>
      </w:pPr>
    </w:lvl>
    <w:lvl w:ilvl="8" w:tplc="D3F27900">
      <w:start w:val="1"/>
      <w:numFmt w:val="lowerRoman"/>
      <w:lvlText w:val="%9."/>
      <w:lvlJc w:val="right"/>
      <w:pPr>
        <w:ind w:left="6480" w:hanging="180"/>
      </w:pPr>
    </w:lvl>
  </w:abstractNum>
  <w:abstractNum w:abstractNumId="3" w15:restartNumberingAfterBreak="0">
    <w:nsid w:val="0AC0485E"/>
    <w:multiLevelType w:val="hybridMultilevel"/>
    <w:tmpl w:val="6BB8FD40"/>
    <w:lvl w:ilvl="0" w:tplc="39AA8C72">
      <w:start w:val="1"/>
      <w:numFmt w:val="bullet"/>
      <w:lvlText w:val=""/>
      <w:lvlJc w:val="left"/>
      <w:pPr>
        <w:ind w:left="720" w:hanging="360"/>
      </w:pPr>
      <w:rPr>
        <w:rFonts w:ascii="Symbol" w:hAnsi="Symbol" w:hint="default"/>
      </w:rPr>
    </w:lvl>
    <w:lvl w:ilvl="1" w:tplc="66509428">
      <w:start w:val="1"/>
      <w:numFmt w:val="bullet"/>
      <w:lvlText w:val="o"/>
      <w:lvlJc w:val="left"/>
      <w:pPr>
        <w:ind w:left="1440" w:hanging="360"/>
      </w:pPr>
      <w:rPr>
        <w:rFonts w:ascii="Courier New" w:hAnsi="Courier New" w:hint="default"/>
      </w:rPr>
    </w:lvl>
    <w:lvl w:ilvl="2" w:tplc="5DEE100A">
      <w:start w:val="1"/>
      <w:numFmt w:val="bullet"/>
      <w:lvlText w:val=""/>
      <w:lvlJc w:val="left"/>
      <w:pPr>
        <w:ind w:left="2160" w:hanging="360"/>
      </w:pPr>
      <w:rPr>
        <w:rFonts w:ascii="Wingdings" w:hAnsi="Wingdings" w:hint="default"/>
      </w:rPr>
    </w:lvl>
    <w:lvl w:ilvl="3" w:tplc="CCDEED98">
      <w:start w:val="1"/>
      <w:numFmt w:val="bullet"/>
      <w:lvlText w:val=""/>
      <w:lvlJc w:val="left"/>
      <w:pPr>
        <w:ind w:left="2880" w:hanging="360"/>
      </w:pPr>
      <w:rPr>
        <w:rFonts w:ascii="Symbol" w:hAnsi="Symbol" w:hint="default"/>
      </w:rPr>
    </w:lvl>
    <w:lvl w:ilvl="4" w:tplc="6A76CB28">
      <w:start w:val="1"/>
      <w:numFmt w:val="bullet"/>
      <w:lvlText w:val="o"/>
      <w:lvlJc w:val="left"/>
      <w:pPr>
        <w:ind w:left="3600" w:hanging="360"/>
      </w:pPr>
      <w:rPr>
        <w:rFonts w:ascii="Courier New" w:hAnsi="Courier New" w:hint="default"/>
      </w:rPr>
    </w:lvl>
    <w:lvl w:ilvl="5" w:tplc="7AFEDDB6">
      <w:start w:val="1"/>
      <w:numFmt w:val="bullet"/>
      <w:lvlText w:val=""/>
      <w:lvlJc w:val="left"/>
      <w:pPr>
        <w:ind w:left="4320" w:hanging="360"/>
      </w:pPr>
      <w:rPr>
        <w:rFonts w:ascii="Wingdings" w:hAnsi="Wingdings" w:hint="default"/>
      </w:rPr>
    </w:lvl>
    <w:lvl w:ilvl="6" w:tplc="3EACC954">
      <w:start w:val="1"/>
      <w:numFmt w:val="bullet"/>
      <w:lvlText w:val=""/>
      <w:lvlJc w:val="left"/>
      <w:pPr>
        <w:ind w:left="5040" w:hanging="360"/>
      </w:pPr>
      <w:rPr>
        <w:rFonts w:ascii="Symbol" w:hAnsi="Symbol" w:hint="default"/>
      </w:rPr>
    </w:lvl>
    <w:lvl w:ilvl="7" w:tplc="4A4E15F2">
      <w:start w:val="1"/>
      <w:numFmt w:val="bullet"/>
      <w:lvlText w:val="o"/>
      <w:lvlJc w:val="left"/>
      <w:pPr>
        <w:ind w:left="5760" w:hanging="360"/>
      </w:pPr>
      <w:rPr>
        <w:rFonts w:ascii="Courier New" w:hAnsi="Courier New" w:hint="default"/>
      </w:rPr>
    </w:lvl>
    <w:lvl w:ilvl="8" w:tplc="33767C56">
      <w:start w:val="1"/>
      <w:numFmt w:val="bullet"/>
      <w:lvlText w:val=""/>
      <w:lvlJc w:val="left"/>
      <w:pPr>
        <w:ind w:left="6480" w:hanging="360"/>
      </w:pPr>
      <w:rPr>
        <w:rFonts w:ascii="Wingdings" w:hAnsi="Wingdings" w:hint="default"/>
      </w:rPr>
    </w:lvl>
  </w:abstractNum>
  <w:abstractNum w:abstractNumId="4" w15:restartNumberingAfterBreak="0">
    <w:nsid w:val="0AC97644"/>
    <w:multiLevelType w:val="hybridMultilevel"/>
    <w:tmpl w:val="5860B0C6"/>
    <w:lvl w:ilvl="0" w:tplc="FFFFFFFF">
      <w:start w:val="1"/>
      <w:numFmt w:val="decimal"/>
      <w:lvlText w:val="%1."/>
      <w:lvlJc w:val="left"/>
      <w:pPr>
        <w:ind w:left="720" w:hanging="360"/>
      </w:pPr>
    </w:lvl>
    <w:lvl w:ilvl="1" w:tplc="EBDE2FD0">
      <w:start w:val="1"/>
      <w:numFmt w:val="lowerLetter"/>
      <w:lvlText w:val="%2."/>
      <w:lvlJc w:val="left"/>
      <w:pPr>
        <w:ind w:left="1440" w:hanging="360"/>
      </w:pPr>
    </w:lvl>
    <w:lvl w:ilvl="2" w:tplc="B1E08B1C">
      <w:start w:val="1"/>
      <w:numFmt w:val="lowerRoman"/>
      <w:lvlText w:val="%3."/>
      <w:lvlJc w:val="right"/>
      <w:pPr>
        <w:ind w:left="2160" w:hanging="180"/>
      </w:pPr>
    </w:lvl>
    <w:lvl w:ilvl="3" w:tplc="2268592E">
      <w:start w:val="1"/>
      <w:numFmt w:val="decimal"/>
      <w:lvlText w:val="%4."/>
      <w:lvlJc w:val="left"/>
      <w:pPr>
        <w:ind w:left="2880" w:hanging="360"/>
      </w:pPr>
    </w:lvl>
    <w:lvl w:ilvl="4" w:tplc="C80E4CEA">
      <w:start w:val="1"/>
      <w:numFmt w:val="lowerLetter"/>
      <w:lvlText w:val="%5."/>
      <w:lvlJc w:val="left"/>
      <w:pPr>
        <w:ind w:left="3600" w:hanging="360"/>
      </w:pPr>
    </w:lvl>
    <w:lvl w:ilvl="5" w:tplc="34FC07CC">
      <w:start w:val="1"/>
      <w:numFmt w:val="lowerRoman"/>
      <w:lvlText w:val="%6."/>
      <w:lvlJc w:val="right"/>
      <w:pPr>
        <w:ind w:left="4320" w:hanging="180"/>
      </w:pPr>
    </w:lvl>
    <w:lvl w:ilvl="6" w:tplc="78525D92">
      <w:start w:val="1"/>
      <w:numFmt w:val="decimal"/>
      <w:lvlText w:val="%7."/>
      <w:lvlJc w:val="left"/>
      <w:pPr>
        <w:ind w:left="5040" w:hanging="360"/>
      </w:pPr>
    </w:lvl>
    <w:lvl w:ilvl="7" w:tplc="0BB09D2A">
      <w:start w:val="1"/>
      <w:numFmt w:val="lowerLetter"/>
      <w:lvlText w:val="%8."/>
      <w:lvlJc w:val="left"/>
      <w:pPr>
        <w:ind w:left="5760" w:hanging="360"/>
      </w:pPr>
    </w:lvl>
    <w:lvl w:ilvl="8" w:tplc="FC0E4636">
      <w:start w:val="1"/>
      <w:numFmt w:val="lowerRoman"/>
      <w:lvlText w:val="%9."/>
      <w:lvlJc w:val="right"/>
      <w:pPr>
        <w:ind w:left="6480" w:hanging="180"/>
      </w:pPr>
    </w:lvl>
  </w:abstractNum>
  <w:abstractNum w:abstractNumId="5" w15:restartNumberingAfterBreak="0">
    <w:nsid w:val="1CFE7F63"/>
    <w:multiLevelType w:val="multilevel"/>
    <w:tmpl w:val="903C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6C77F1"/>
    <w:multiLevelType w:val="multilevel"/>
    <w:tmpl w:val="467C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FE1E5"/>
    <w:multiLevelType w:val="hybridMultilevel"/>
    <w:tmpl w:val="431AA904"/>
    <w:lvl w:ilvl="0" w:tplc="91C498BC">
      <w:start w:val="1"/>
      <w:numFmt w:val="decimal"/>
      <w:lvlText w:val="%1."/>
      <w:lvlJc w:val="left"/>
      <w:pPr>
        <w:ind w:left="720" w:hanging="360"/>
      </w:pPr>
    </w:lvl>
    <w:lvl w:ilvl="1" w:tplc="CF966852">
      <w:start w:val="1"/>
      <w:numFmt w:val="lowerLetter"/>
      <w:lvlText w:val="%2."/>
      <w:lvlJc w:val="left"/>
      <w:pPr>
        <w:ind w:left="1440" w:hanging="360"/>
      </w:pPr>
    </w:lvl>
    <w:lvl w:ilvl="2" w:tplc="7BBEBEEE">
      <w:start w:val="1"/>
      <w:numFmt w:val="lowerRoman"/>
      <w:lvlText w:val="%3."/>
      <w:lvlJc w:val="right"/>
      <w:pPr>
        <w:ind w:left="2160" w:hanging="180"/>
      </w:pPr>
    </w:lvl>
    <w:lvl w:ilvl="3" w:tplc="505EA330">
      <w:start w:val="1"/>
      <w:numFmt w:val="decimal"/>
      <w:lvlText w:val="%4."/>
      <w:lvlJc w:val="left"/>
      <w:pPr>
        <w:ind w:left="2880" w:hanging="360"/>
      </w:pPr>
    </w:lvl>
    <w:lvl w:ilvl="4" w:tplc="EA4AA500">
      <w:start w:val="1"/>
      <w:numFmt w:val="lowerLetter"/>
      <w:lvlText w:val="%5."/>
      <w:lvlJc w:val="left"/>
      <w:pPr>
        <w:ind w:left="3600" w:hanging="360"/>
      </w:pPr>
    </w:lvl>
    <w:lvl w:ilvl="5" w:tplc="8B000DE4">
      <w:start w:val="1"/>
      <w:numFmt w:val="lowerRoman"/>
      <w:lvlText w:val="%6."/>
      <w:lvlJc w:val="right"/>
      <w:pPr>
        <w:ind w:left="4320" w:hanging="180"/>
      </w:pPr>
    </w:lvl>
    <w:lvl w:ilvl="6" w:tplc="5854E318">
      <w:start w:val="1"/>
      <w:numFmt w:val="decimal"/>
      <w:lvlText w:val="%7."/>
      <w:lvlJc w:val="left"/>
      <w:pPr>
        <w:ind w:left="5040" w:hanging="360"/>
      </w:pPr>
    </w:lvl>
    <w:lvl w:ilvl="7" w:tplc="C498A68E">
      <w:start w:val="1"/>
      <w:numFmt w:val="lowerLetter"/>
      <w:lvlText w:val="%8."/>
      <w:lvlJc w:val="left"/>
      <w:pPr>
        <w:ind w:left="5760" w:hanging="360"/>
      </w:pPr>
    </w:lvl>
    <w:lvl w:ilvl="8" w:tplc="2B92E98C">
      <w:start w:val="1"/>
      <w:numFmt w:val="lowerRoman"/>
      <w:lvlText w:val="%9."/>
      <w:lvlJc w:val="right"/>
      <w:pPr>
        <w:ind w:left="6480" w:hanging="180"/>
      </w:pPr>
    </w:lvl>
  </w:abstractNum>
  <w:abstractNum w:abstractNumId="8" w15:restartNumberingAfterBreak="0">
    <w:nsid w:val="23BC2B1E"/>
    <w:multiLevelType w:val="hybridMultilevel"/>
    <w:tmpl w:val="D28CC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99308D"/>
    <w:multiLevelType w:val="multilevel"/>
    <w:tmpl w:val="B45E1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417759"/>
    <w:multiLevelType w:val="multilevel"/>
    <w:tmpl w:val="CE144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6301B5"/>
    <w:multiLevelType w:val="hybridMultilevel"/>
    <w:tmpl w:val="DB7A7C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413974"/>
    <w:multiLevelType w:val="multilevel"/>
    <w:tmpl w:val="9FD4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D7410D"/>
    <w:multiLevelType w:val="hybridMultilevel"/>
    <w:tmpl w:val="0EB215B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640915"/>
    <w:multiLevelType w:val="multilevel"/>
    <w:tmpl w:val="4936F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075A2D"/>
    <w:multiLevelType w:val="multilevel"/>
    <w:tmpl w:val="982A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AD1DB3"/>
    <w:multiLevelType w:val="multilevel"/>
    <w:tmpl w:val="01AEB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D05227"/>
    <w:multiLevelType w:val="multilevel"/>
    <w:tmpl w:val="AD58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6554C"/>
    <w:multiLevelType w:val="hybridMultilevel"/>
    <w:tmpl w:val="FFFFFFFF"/>
    <w:lvl w:ilvl="0" w:tplc="54AE0096">
      <w:start w:val="1"/>
      <w:numFmt w:val="bullet"/>
      <w:lvlText w:val=""/>
      <w:lvlJc w:val="left"/>
      <w:pPr>
        <w:ind w:left="720" w:hanging="360"/>
      </w:pPr>
      <w:rPr>
        <w:rFonts w:ascii="Symbol" w:hAnsi="Symbol" w:hint="default"/>
      </w:rPr>
    </w:lvl>
    <w:lvl w:ilvl="1" w:tplc="ED06C8A8">
      <w:start w:val="1"/>
      <w:numFmt w:val="bullet"/>
      <w:lvlText w:val="o"/>
      <w:lvlJc w:val="left"/>
      <w:pPr>
        <w:ind w:left="1440" w:hanging="360"/>
      </w:pPr>
      <w:rPr>
        <w:rFonts w:ascii="Courier New" w:hAnsi="Courier New" w:hint="default"/>
      </w:rPr>
    </w:lvl>
    <w:lvl w:ilvl="2" w:tplc="69041B68">
      <w:start w:val="1"/>
      <w:numFmt w:val="bullet"/>
      <w:lvlText w:val=""/>
      <w:lvlJc w:val="left"/>
      <w:pPr>
        <w:ind w:left="2160" w:hanging="360"/>
      </w:pPr>
      <w:rPr>
        <w:rFonts w:ascii="Wingdings" w:hAnsi="Wingdings" w:hint="default"/>
      </w:rPr>
    </w:lvl>
    <w:lvl w:ilvl="3" w:tplc="D0D2836A">
      <w:start w:val="1"/>
      <w:numFmt w:val="bullet"/>
      <w:lvlText w:val=""/>
      <w:lvlJc w:val="left"/>
      <w:pPr>
        <w:ind w:left="2880" w:hanging="360"/>
      </w:pPr>
      <w:rPr>
        <w:rFonts w:ascii="Symbol" w:hAnsi="Symbol" w:hint="default"/>
      </w:rPr>
    </w:lvl>
    <w:lvl w:ilvl="4" w:tplc="EC16C12C">
      <w:start w:val="1"/>
      <w:numFmt w:val="bullet"/>
      <w:lvlText w:val="o"/>
      <w:lvlJc w:val="left"/>
      <w:pPr>
        <w:ind w:left="3600" w:hanging="360"/>
      </w:pPr>
      <w:rPr>
        <w:rFonts w:ascii="Courier New" w:hAnsi="Courier New" w:hint="default"/>
      </w:rPr>
    </w:lvl>
    <w:lvl w:ilvl="5" w:tplc="5CF6B362">
      <w:start w:val="1"/>
      <w:numFmt w:val="bullet"/>
      <w:lvlText w:val=""/>
      <w:lvlJc w:val="left"/>
      <w:pPr>
        <w:ind w:left="4320" w:hanging="360"/>
      </w:pPr>
      <w:rPr>
        <w:rFonts w:ascii="Wingdings" w:hAnsi="Wingdings" w:hint="default"/>
      </w:rPr>
    </w:lvl>
    <w:lvl w:ilvl="6" w:tplc="2CEE2D6E">
      <w:start w:val="1"/>
      <w:numFmt w:val="bullet"/>
      <w:lvlText w:val=""/>
      <w:lvlJc w:val="left"/>
      <w:pPr>
        <w:ind w:left="5040" w:hanging="360"/>
      </w:pPr>
      <w:rPr>
        <w:rFonts w:ascii="Symbol" w:hAnsi="Symbol" w:hint="default"/>
      </w:rPr>
    </w:lvl>
    <w:lvl w:ilvl="7" w:tplc="3BDE18BC">
      <w:start w:val="1"/>
      <w:numFmt w:val="bullet"/>
      <w:lvlText w:val="o"/>
      <w:lvlJc w:val="left"/>
      <w:pPr>
        <w:ind w:left="5760" w:hanging="360"/>
      </w:pPr>
      <w:rPr>
        <w:rFonts w:ascii="Courier New" w:hAnsi="Courier New" w:hint="default"/>
      </w:rPr>
    </w:lvl>
    <w:lvl w:ilvl="8" w:tplc="2E96984A">
      <w:start w:val="1"/>
      <w:numFmt w:val="bullet"/>
      <w:lvlText w:val=""/>
      <w:lvlJc w:val="left"/>
      <w:pPr>
        <w:ind w:left="6480" w:hanging="360"/>
      </w:pPr>
      <w:rPr>
        <w:rFonts w:ascii="Wingdings" w:hAnsi="Wingdings" w:hint="default"/>
      </w:rPr>
    </w:lvl>
  </w:abstractNum>
  <w:abstractNum w:abstractNumId="19" w15:restartNumberingAfterBreak="0">
    <w:nsid w:val="5BCADA78"/>
    <w:multiLevelType w:val="hybridMultilevel"/>
    <w:tmpl w:val="1B222710"/>
    <w:lvl w:ilvl="0" w:tplc="F4B8EF34">
      <w:start w:val="1"/>
      <w:numFmt w:val="bullet"/>
      <w:lvlText w:val=""/>
      <w:lvlJc w:val="left"/>
      <w:pPr>
        <w:ind w:left="720" w:hanging="360"/>
      </w:pPr>
      <w:rPr>
        <w:rFonts w:ascii="Symbol" w:hAnsi="Symbol" w:hint="default"/>
      </w:rPr>
    </w:lvl>
    <w:lvl w:ilvl="1" w:tplc="41164682">
      <w:start w:val="1"/>
      <w:numFmt w:val="bullet"/>
      <w:lvlText w:val="o"/>
      <w:lvlJc w:val="left"/>
      <w:pPr>
        <w:ind w:left="1440" w:hanging="360"/>
      </w:pPr>
      <w:rPr>
        <w:rFonts w:ascii="Courier New" w:hAnsi="Courier New" w:hint="default"/>
      </w:rPr>
    </w:lvl>
    <w:lvl w:ilvl="2" w:tplc="668201B4">
      <w:start w:val="1"/>
      <w:numFmt w:val="bullet"/>
      <w:lvlText w:val=""/>
      <w:lvlJc w:val="left"/>
      <w:pPr>
        <w:ind w:left="2160" w:hanging="360"/>
      </w:pPr>
      <w:rPr>
        <w:rFonts w:ascii="Wingdings" w:hAnsi="Wingdings" w:hint="default"/>
      </w:rPr>
    </w:lvl>
    <w:lvl w:ilvl="3" w:tplc="C24A4174">
      <w:start w:val="1"/>
      <w:numFmt w:val="bullet"/>
      <w:lvlText w:val=""/>
      <w:lvlJc w:val="left"/>
      <w:pPr>
        <w:ind w:left="2880" w:hanging="360"/>
      </w:pPr>
      <w:rPr>
        <w:rFonts w:ascii="Symbol" w:hAnsi="Symbol" w:hint="default"/>
      </w:rPr>
    </w:lvl>
    <w:lvl w:ilvl="4" w:tplc="5DD4140E">
      <w:start w:val="1"/>
      <w:numFmt w:val="bullet"/>
      <w:lvlText w:val="o"/>
      <w:lvlJc w:val="left"/>
      <w:pPr>
        <w:ind w:left="3600" w:hanging="360"/>
      </w:pPr>
      <w:rPr>
        <w:rFonts w:ascii="Courier New" w:hAnsi="Courier New" w:hint="default"/>
      </w:rPr>
    </w:lvl>
    <w:lvl w:ilvl="5" w:tplc="CE2CF2DA">
      <w:start w:val="1"/>
      <w:numFmt w:val="bullet"/>
      <w:lvlText w:val=""/>
      <w:lvlJc w:val="left"/>
      <w:pPr>
        <w:ind w:left="4320" w:hanging="360"/>
      </w:pPr>
      <w:rPr>
        <w:rFonts w:ascii="Wingdings" w:hAnsi="Wingdings" w:hint="default"/>
      </w:rPr>
    </w:lvl>
    <w:lvl w:ilvl="6" w:tplc="57665B78">
      <w:start w:val="1"/>
      <w:numFmt w:val="bullet"/>
      <w:lvlText w:val=""/>
      <w:lvlJc w:val="left"/>
      <w:pPr>
        <w:ind w:left="5040" w:hanging="360"/>
      </w:pPr>
      <w:rPr>
        <w:rFonts w:ascii="Symbol" w:hAnsi="Symbol" w:hint="default"/>
      </w:rPr>
    </w:lvl>
    <w:lvl w:ilvl="7" w:tplc="836C5F5E">
      <w:start w:val="1"/>
      <w:numFmt w:val="bullet"/>
      <w:lvlText w:val="o"/>
      <w:lvlJc w:val="left"/>
      <w:pPr>
        <w:ind w:left="5760" w:hanging="360"/>
      </w:pPr>
      <w:rPr>
        <w:rFonts w:ascii="Courier New" w:hAnsi="Courier New" w:hint="default"/>
      </w:rPr>
    </w:lvl>
    <w:lvl w:ilvl="8" w:tplc="0B66BAFE">
      <w:start w:val="1"/>
      <w:numFmt w:val="bullet"/>
      <w:lvlText w:val=""/>
      <w:lvlJc w:val="left"/>
      <w:pPr>
        <w:ind w:left="6480" w:hanging="360"/>
      </w:pPr>
      <w:rPr>
        <w:rFonts w:ascii="Wingdings" w:hAnsi="Wingdings" w:hint="default"/>
      </w:rPr>
    </w:lvl>
  </w:abstractNum>
  <w:abstractNum w:abstractNumId="20" w15:restartNumberingAfterBreak="0">
    <w:nsid w:val="62564DE1"/>
    <w:multiLevelType w:val="hybridMultilevel"/>
    <w:tmpl w:val="CEDC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7B5A72"/>
    <w:multiLevelType w:val="hybridMultilevel"/>
    <w:tmpl w:val="60807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37D43D"/>
    <w:multiLevelType w:val="hybridMultilevel"/>
    <w:tmpl w:val="A19EAFD4"/>
    <w:lvl w:ilvl="0" w:tplc="EC88C53C">
      <w:start w:val="1"/>
      <w:numFmt w:val="bullet"/>
      <w:lvlText w:val=""/>
      <w:lvlJc w:val="left"/>
      <w:pPr>
        <w:ind w:left="720" w:hanging="360"/>
      </w:pPr>
      <w:rPr>
        <w:rFonts w:ascii="Symbol" w:hAnsi="Symbol" w:hint="default"/>
      </w:rPr>
    </w:lvl>
    <w:lvl w:ilvl="1" w:tplc="00702212">
      <w:start w:val="1"/>
      <w:numFmt w:val="bullet"/>
      <w:lvlText w:val="o"/>
      <w:lvlJc w:val="left"/>
      <w:pPr>
        <w:ind w:left="1440" w:hanging="360"/>
      </w:pPr>
      <w:rPr>
        <w:rFonts w:ascii="Courier New" w:hAnsi="Courier New" w:hint="default"/>
      </w:rPr>
    </w:lvl>
    <w:lvl w:ilvl="2" w:tplc="9008FE34">
      <w:start w:val="1"/>
      <w:numFmt w:val="bullet"/>
      <w:lvlText w:val=""/>
      <w:lvlJc w:val="left"/>
      <w:pPr>
        <w:ind w:left="2160" w:hanging="360"/>
      </w:pPr>
      <w:rPr>
        <w:rFonts w:ascii="Wingdings" w:hAnsi="Wingdings" w:hint="default"/>
      </w:rPr>
    </w:lvl>
    <w:lvl w:ilvl="3" w:tplc="9F6C7FBC">
      <w:start w:val="1"/>
      <w:numFmt w:val="bullet"/>
      <w:lvlText w:val=""/>
      <w:lvlJc w:val="left"/>
      <w:pPr>
        <w:ind w:left="2880" w:hanging="360"/>
      </w:pPr>
      <w:rPr>
        <w:rFonts w:ascii="Symbol" w:hAnsi="Symbol" w:hint="default"/>
      </w:rPr>
    </w:lvl>
    <w:lvl w:ilvl="4" w:tplc="F6FCE56A">
      <w:start w:val="1"/>
      <w:numFmt w:val="bullet"/>
      <w:lvlText w:val="o"/>
      <w:lvlJc w:val="left"/>
      <w:pPr>
        <w:ind w:left="3600" w:hanging="360"/>
      </w:pPr>
      <w:rPr>
        <w:rFonts w:ascii="Courier New" w:hAnsi="Courier New" w:hint="default"/>
      </w:rPr>
    </w:lvl>
    <w:lvl w:ilvl="5" w:tplc="AD8E8CAC">
      <w:start w:val="1"/>
      <w:numFmt w:val="bullet"/>
      <w:lvlText w:val=""/>
      <w:lvlJc w:val="left"/>
      <w:pPr>
        <w:ind w:left="4320" w:hanging="360"/>
      </w:pPr>
      <w:rPr>
        <w:rFonts w:ascii="Wingdings" w:hAnsi="Wingdings" w:hint="default"/>
      </w:rPr>
    </w:lvl>
    <w:lvl w:ilvl="6" w:tplc="4AF04222">
      <w:start w:val="1"/>
      <w:numFmt w:val="bullet"/>
      <w:lvlText w:val=""/>
      <w:lvlJc w:val="left"/>
      <w:pPr>
        <w:ind w:left="5040" w:hanging="360"/>
      </w:pPr>
      <w:rPr>
        <w:rFonts w:ascii="Symbol" w:hAnsi="Symbol" w:hint="default"/>
      </w:rPr>
    </w:lvl>
    <w:lvl w:ilvl="7" w:tplc="9160A1A4">
      <w:start w:val="1"/>
      <w:numFmt w:val="bullet"/>
      <w:lvlText w:val="o"/>
      <w:lvlJc w:val="left"/>
      <w:pPr>
        <w:ind w:left="5760" w:hanging="360"/>
      </w:pPr>
      <w:rPr>
        <w:rFonts w:ascii="Courier New" w:hAnsi="Courier New" w:hint="default"/>
      </w:rPr>
    </w:lvl>
    <w:lvl w:ilvl="8" w:tplc="7F1A8A88">
      <w:start w:val="1"/>
      <w:numFmt w:val="bullet"/>
      <w:lvlText w:val=""/>
      <w:lvlJc w:val="left"/>
      <w:pPr>
        <w:ind w:left="6480" w:hanging="360"/>
      </w:pPr>
      <w:rPr>
        <w:rFonts w:ascii="Wingdings" w:hAnsi="Wingdings" w:hint="default"/>
      </w:rPr>
    </w:lvl>
  </w:abstractNum>
  <w:abstractNum w:abstractNumId="23" w15:restartNumberingAfterBreak="0">
    <w:nsid w:val="658141A1"/>
    <w:multiLevelType w:val="hybridMultilevel"/>
    <w:tmpl w:val="2496F8A6"/>
    <w:lvl w:ilvl="0" w:tplc="A93AA5C8">
      <w:start w:val="1"/>
      <w:numFmt w:val="bullet"/>
      <w:lvlText w:val=""/>
      <w:lvlJc w:val="left"/>
      <w:pPr>
        <w:ind w:left="1440" w:hanging="360"/>
      </w:pPr>
      <w:rPr>
        <w:rFonts w:ascii="Symbol" w:hAnsi="Symbol"/>
      </w:rPr>
    </w:lvl>
    <w:lvl w:ilvl="1" w:tplc="6A8C00C2">
      <w:start w:val="1"/>
      <w:numFmt w:val="bullet"/>
      <w:lvlText w:val=""/>
      <w:lvlJc w:val="left"/>
      <w:pPr>
        <w:ind w:left="1440" w:hanging="360"/>
      </w:pPr>
      <w:rPr>
        <w:rFonts w:ascii="Symbol" w:hAnsi="Symbol"/>
      </w:rPr>
    </w:lvl>
    <w:lvl w:ilvl="2" w:tplc="84C4C67C">
      <w:start w:val="1"/>
      <w:numFmt w:val="bullet"/>
      <w:lvlText w:val=""/>
      <w:lvlJc w:val="left"/>
      <w:pPr>
        <w:ind w:left="1440" w:hanging="360"/>
      </w:pPr>
      <w:rPr>
        <w:rFonts w:ascii="Symbol" w:hAnsi="Symbol"/>
      </w:rPr>
    </w:lvl>
    <w:lvl w:ilvl="3" w:tplc="F60602DA">
      <w:start w:val="1"/>
      <w:numFmt w:val="bullet"/>
      <w:lvlText w:val=""/>
      <w:lvlJc w:val="left"/>
      <w:pPr>
        <w:ind w:left="1440" w:hanging="360"/>
      </w:pPr>
      <w:rPr>
        <w:rFonts w:ascii="Symbol" w:hAnsi="Symbol"/>
      </w:rPr>
    </w:lvl>
    <w:lvl w:ilvl="4" w:tplc="E4F2B436">
      <w:start w:val="1"/>
      <w:numFmt w:val="bullet"/>
      <w:lvlText w:val=""/>
      <w:lvlJc w:val="left"/>
      <w:pPr>
        <w:ind w:left="1440" w:hanging="360"/>
      </w:pPr>
      <w:rPr>
        <w:rFonts w:ascii="Symbol" w:hAnsi="Symbol"/>
      </w:rPr>
    </w:lvl>
    <w:lvl w:ilvl="5" w:tplc="19C0200A">
      <w:start w:val="1"/>
      <w:numFmt w:val="bullet"/>
      <w:lvlText w:val=""/>
      <w:lvlJc w:val="left"/>
      <w:pPr>
        <w:ind w:left="1440" w:hanging="360"/>
      </w:pPr>
      <w:rPr>
        <w:rFonts w:ascii="Symbol" w:hAnsi="Symbol"/>
      </w:rPr>
    </w:lvl>
    <w:lvl w:ilvl="6" w:tplc="75C44AA6">
      <w:start w:val="1"/>
      <w:numFmt w:val="bullet"/>
      <w:lvlText w:val=""/>
      <w:lvlJc w:val="left"/>
      <w:pPr>
        <w:ind w:left="1440" w:hanging="360"/>
      </w:pPr>
      <w:rPr>
        <w:rFonts w:ascii="Symbol" w:hAnsi="Symbol"/>
      </w:rPr>
    </w:lvl>
    <w:lvl w:ilvl="7" w:tplc="4D24B3DE">
      <w:start w:val="1"/>
      <w:numFmt w:val="bullet"/>
      <w:lvlText w:val=""/>
      <w:lvlJc w:val="left"/>
      <w:pPr>
        <w:ind w:left="1440" w:hanging="360"/>
      </w:pPr>
      <w:rPr>
        <w:rFonts w:ascii="Symbol" w:hAnsi="Symbol"/>
      </w:rPr>
    </w:lvl>
    <w:lvl w:ilvl="8" w:tplc="BBA66902">
      <w:start w:val="1"/>
      <w:numFmt w:val="bullet"/>
      <w:lvlText w:val=""/>
      <w:lvlJc w:val="left"/>
      <w:pPr>
        <w:ind w:left="1440" w:hanging="360"/>
      </w:pPr>
      <w:rPr>
        <w:rFonts w:ascii="Symbol" w:hAnsi="Symbol"/>
      </w:rPr>
    </w:lvl>
  </w:abstractNum>
  <w:abstractNum w:abstractNumId="24" w15:restartNumberingAfterBreak="0">
    <w:nsid w:val="67840BA2"/>
    <w:multiLevelType w:val="hybridMultilevel"/>
    <w:tmpl w:val="E968E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C43226"/>
    <w:multiLevelType w:val="multilevel"/>
    <w:tmpl w:val="513A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23548D"/>
    <w:multiLevelType w:val="hybridMultilevel"/>
    <w:tmpl w:val="F06AB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881593"/>
    <w:multiLevelType w:val="hybridMultilevel"/>
    <w:tmpl w:val="CA0A6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86045C"/>
    <w:multiLevelType w:val="hybridMultilevel"/>
    <w:tmpl w:val="B5B6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157105">
    <w:abstractNumId w:val="18"/>
  </w:num>
  <w:num w:numId="2" w16cid:durableId="1960643199">
    <w:abstractNumId w:val="4"/>
  </w:num>
  <w:num w:numId="3" w16cid:durableId="723412939">
    <w:abstractNumId w:val="2"/>
  </w:num>
  <w:num w:numId="4" w16cid:durableId="1938100150">
    <w:abstractNumId w:val="7"/>
  </w:num>
  <w:num w:numId="5" w16cid:durableId="1291352531">
    <w:abstractNumId w:val="22"/>
  </w:num>
  <w:num w:numId="6" w16cid:durableId="1741243563">
    <w:abstractNumId w:val="3"/>
  </w:num>
  <w:num w:numId="7" w16cid:durableId="196705436">
    <w:abstractNumId w:val="19"/>
  </w:num>
  <w:num w:numId="8" w16cid:durableId="2099330272">
    <w:abstractNumId w:val="9"/>
  </w:num>
  <w:num w:numId="9" w16cid:durableId="1977056485">
    <w:abstractNumId w:val="1"/>
  </w:num>
  <w:num w:numId="10" w16cid:durableId="261452096">
    <w:abstractNumId w:val="16"/>
  </w:num>
  <w:num w:numId="11" w16cid:durableId="1374310923">
    <w:abstractNumId w:val="0"/>
  </w:num>
  <w:num w:numId="12" w16cid:durableId="1224950474">
    <w:abstractNumId w:val="14"/>
  </w:num>
  <w:num w:numId="13" w16cid:durableId="263467000">
    <w:abstractNumId w:val="26"/>
  </w:num>
  <w:num w:numId="14" w16cid:durableId="1101334770">
    <w:abstractNumId w:val="21"/>
  </w:num>
  <w:num w:numId="15" w16cid:durableId="1203783033">
    <w:abstractNumId w:val="27"/>
  </w:num>
  <w:num w:numId="16" w16cid:durableId="565796326">
    <w:abstractNumId w:val="28"/>
  </w:num>
  <w:num w:numId="17" w16cid:durableId="1763646689">
    <w:abstractNumId w:val="8"/>
  </w:num>
  <w:num w:numId="18" w16cid:durableId="35013380">
    <w:abstractNumId w:val="13"/>
  </w:num>
  <w:num w:numId="19" w16cid:durableId="11613790">
    <w:abstractNumId w:val="20"/>
  </w:num>
  <w:num w:numId="20" w16cid:durableId="400446069">
    <w:abstractNumId w:val="15"/>
  </w:num>
  <w:num w:numId="21" w16cid:durableId="1371880969">
    <w:abstractNumId w:val="6"/>
  </w:num>
  <w:num w:numId="22" w16cid:durableId="1350990765">
    <w:abstractNumId w:val="10"/>
  </w:num>
  <w:num w:numId="23" w16cid:durableId="453445062">
    <w:abstractNumId w:val="25"/>
  </w:num>
  <w:num w:numId="24" w16cid:durableId="1844079644">
    <w:abstractNumId w:val="5"/>
  </w:num>
  <w:num w:numId="25" w16cid:durableId="591089951">
    <w:abstractNumId w:val="12"/>
  </w:num>
  <w:num w:numId="26" w16cid:durableId="667054278">
    <w:abstractNumId w:val="17"/>
  </w:num>
  <w:num w:numId="27" w16cid:durableId="1903976773">
    <w:abstractNumId w:val="23"/>
  </w:num>
  <w:num w:numId="28" w16cid:durableId="318383028">
    <w:abstractNumId w:val="11"/>
  </w:num>
  <w:num w:numId="29" w16cid:durableId="3809180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D47"/>
    <w:rsid w:val="00011DE5"/>
    <w:rsid w:val="0001299F"/>
    <w:rsid w:val="00014ABE"/>
    <w:rsid w:val="00014DBA"/>
    <w:rsid w:val="000159DF"/>
    <w:rsid w:val="00016D38"/>
    <w:rsid w:val="000201B5"/>
    <w:rsid w:val="00030D28"/>
    <w:rsid w:val="00032A26"/>
    <w:rsid w:val="000454FB"/>
    <w:rsid w:val="00063352"/>
    <w:rsid w:val="00063636"/>
    <w:rsid w:val="00064A1F"/>
    <w:rsid w:val="00066EEC"/>
    <w:rsid w:val="00071501"/>
    <w:rsid w:val="00073354"/>
    <w:rsid w:val="00073C87"/>
    <w:rsid w:val="00083210"/>
    <w:rsid w:val="000866C6"/>
    <w:rsid w:val="000978EB"/>
    <w:rsid w:val="000A575C"/>
    <w:rsid w:val="000A5FA5"/>
    <w:rsid w:val="000B33D2"/>
    <w:rsid w:val="000C4D66"/>
    <w:rsid w:val="000E0F8E"/>
    <w:rsid w:val="000E0FEF"/>
    <w:rsid w:val="000E2301"/>
    <w:rsid w:val="000E6042"/>
    <w:rsid w:val="000F3841"/>
    <w:rsid w:val="000F7551"/>
    <w:rsid w:val="00105644"/>
    <w:rsid w:val="00111C02"/>
    <w:rsid w:val="00113E61"/>
    <w:rsid w:val="00133C41"/>
    <w:rsid w:val="0013517E"/>
    <w:rsid w:val="00137E64"/>
    <w:rsid w:val="00142542"/>
    <w:rsid w:val="00143B74"/>
    <w:rsid w:val="00145105"/>
    <w:rsid w:val="00153B65"/>
    <w:rsid w:val="00153FF3"/>
    <w:rsid w:val="00154E57"/>
    <w:rsid w:val="00157C0F"/>
    <w:rsid w:val="00162048"/>
    <w:rsid w:val="00165BAE"/>
    <w:rsid w:val="00166FA4"/>
    <w:rsid w:val="00171002"/>
    <w:rsid w:val="0017417F"/>
    <w:rsid w:val="0017758E"/>
    <w:rsid w:val="00183187"/>
    <w:rsid w:val="001836DC"/>
    <w:rsid w:val="00185D47"/>
    <w:rsid w:val="00194A06"/>
    <w:rsid w:val="001B0A0C"/>
    <w:rsid w:val="001B19D5"/>
    <w:rsid w:val="001B64A2"/>
    <w:rsid w:val="001B69D5"/>
    <w:rsid w:val="001B6E74"/>
    <w:rsid w:val="001C0E58"/>
    <w:rsid w:val="001C1326"/>
    <w:rsid w:val="001C70F7"/>
    <w:rsid w:val="001D1358"/>
    <w:rsid w:val="001D1C70"/>
    <w:rsid w:val="001D3FF7"/>
    <w:rsid w:val="001E069D"/>
    <w:rsid w:val="001E116F"/>
    <w:rsid w:val="001E1BB7"/>
    <w:rsid w:val="001E40E1"/>
    <w:rsid w:val="001F0D75"/>
    <w:rsid w:val="0020186D"/>
    <w:rsid w:val="0020324B"/>
    <w:rsid w:val="00203D09"/>
    <w:rsid w:val="00205331"/>
    <w:rsid w:val="002126BD"/>
    <w:rsid w:val="002130A5"/>
    <w:rsid w:val="00213BDD"/>
    <w:rsid w:val="00214A2D"/>
    <w:rsid w:val="00215CA8"/>
    <w:rsid w:val="00217BC5"/>
    <w:rsid w:val="002224A3"/>
    <w:rsid w:val="002271E0"/>
    <w:rsid w:val="00227785"/>
    <w:rsid w:val="00240076"/>
    <w:rsid w:val="00246969"/>
    <w:rsid w:val="0025384B"/>
    <w:rsid w:val="00264C63"/>
    <w:rsid w:val="00271913"/>
    <w:rsid w:val="00271F8C"/>
    <w:rsid w:val="002723CC"/>
    <w:rsid w:val="00273D6D"/>
    <w:rsid w:val="00280AA9"/>
    <w:rsid w:val="002828F0"/>
    <w:rsid w:val="00282BB6"/>
    <w:rsid w:val="00286660"/>
    <w:rsid w:val="00291122"/>
    <w:rsid w:val="00291E64"/>
    <w:rsid w:val="00296CDA"/>
    <w:rsid w:val="002A27A9"/>
    <w:rsid w:val="002A4536"/>
    <w:rsid w:val="002A5DDD"/>
    <w:rsid w:val="002A645E"/>
    <w:rsid w:val="002B0AD9"/>
    <w:rsid w:val="002C07FB"/>
    <w:rsid w:val="002C6835"/>
    <w:rsid w:val="002D1BBA"/>
    <w:rsid w:val="002E07B9"/>
    <w:rsid w:val="002E0C7D"/>
    <w:rsid w:val="002F20E8"/>
    <w:rsid w:val="003016E5"/>
    <w:rsid w:val="00306E0B"/>
    <w:rsid w:val="003106FA"/>
    <w:rsid w:val="0031231B"/>
    <w:rsid w:val="00314378"/>
    <w:rsid w:val="00314D79"/>
    <w:rsid w:val="00316569"/>
    <w:rsid w:val="0031694D"/>
    <w:rsid w:val="00323C3C"/>
    <w:rsid w:val="003311DC"/>
    <w:rsid w:val="003313A0"/>
    <w:rsid w:val="00331850"/>
    <w:rsid w:val="00332AFE"/>
    <w:rsid w:val="0033616B"/>
    <w:rsid w:val="0034188D"/>
    <w:rsid w:val="0034219C"/>
    <w:rsid w:val="00344769"/>
    <w:rsid w:val="00353FA8"/>
    <w:rsid w:val="0036686E"/>
    <w:rsid w:val="00367F0E"/>
    <w:rsid w:val="0036D871"/>
    <w:rsid w:val="00372A31"/>
    <w:rsid w:val="00381FB0"/>
    <w:rsid w:val="00382E8B"/>
    <w:rsid w:val="003900BB"/>
    <w:rsid w:val="00390203"/>
    <w:rsid w:val="00390C76"/>
    <w:rsid w:val="00394E84"/>
    <w:rsid w:val="003A3984"/>
    <w:rsid w:val="003B2981"/>
    <w:rsid w:val="003B43FD"/>
    <w:rsid w:val="003B4CC5"/>
    <w:rsid w:val="003B5650"/>
    <w:rsid w:val="003D4410"/>
    <w:rsid w:val="003D5CE1"/>
    <w:rsid w:val="003D625B"/>
    <w:rsid w:val="003E18C4"/>
    <w:rsid w:val="003E30D1"/>
    <w:rsid w:val="003E6838"/>
    <w:rsid w:val="003F33F9"/>
    <w:rsid w:val="003F4A6E"/>
    <w:rsid w:val="003F78C9"/>
    <w:rsid w:val="00402A55"/>
    <w:rsid w:val="00403221"/>
    <w:rsid w:val="0040389A"/>
    <w:rsid w:val="00405098"/>
    <w:rsid w:val="00406D87"/>
    <w:rsid w:val="0041496C"/>
    <w:rsid w:val="00416E79"/>
    <w:rsid w:val="00435E33"/>
    <w:rsid w:val="00437480"/>
    <w:rsid w:val="004429D8"/>
    <w:rsid w:val="00443916"/>
    <w:rsid w:val="0045010D"/>
    <w:rsid w:val="00450A2A"/>
    <w:rsid w:val="00464687"/>
    <w:rsid w:val="00472C15"/>
    <w:rsid w:val="004846AD"/>
    <w:rsid w:val="00493944"/>
    <w:rsid w:val="004A72CA"/>
    <w:rsid w:val="004A74E1"/>
    <w:rsid w:val="004B3EFA"/>
    <w:rsid w:val="004B40F3"/>
    <w:rsid w:val="004C5A48"/>
    <w:rsid w:val="004C5FF5"/>
    <w:rsid w:val="004C648F"/>
    <w:rsid w:val="004C6D32"/>
    <w:rsid w:val="004C755A"/>
    <w:rsid w:val="004E00B0"/>
    <w:rsid w:val="004E0756"/>
    <w:rsid w:val="004E1E82"/>
    <w:rsid w:val="004E73D3"/>
    <w:rsid w:val="004F599C"/>
    <w:rsid w:val="004F661E"/>
    <w:rsid w:val="004F75A4"/>
    <w:rsid w:val="00502134"/>
    <w:rsid w:val="0050330E"/>
    <w:rsid w:val="00503CDF"/>
    <w:rsid w:val="00503D9E"/>
    <w:rsid w:val="00504E00"/>
    <w:rsid w:val="005116E8"/>
    <w:rsid w:val="00512345"/>
    <w:rsid w:val="005140D8"/>
    <w:rsid w:val="005143F7"/>
    <w:rsid w:val="00514885"/>
    <w:rsid w:val="00520558"/>
    <w:rsid w:val="0052565F"/>
    <w:rsid w:val="0052697B"/>
    <w:rsid w:val="00526D54"/>
    <w:rsid w:val="005309A2"/>
    <w:rsid w:val="00530F93"/>
    <w:rsid w:val="0053208F"/>
    <w:rsid w:val="00533367"/>
    <w:rsid w:val="00537B0E"/>
    <w:rsid w:val="0054289D"/>
    <w:rsid w:val="00542D92"/>
    <w:rsid w:val="005437D3"/>
    <w:rsid w:val="00544071"/>
    <w:rsid w:val="00552DC4"/>
    <w:rsid w:val="00553D08"/>
    <w:rsid w:val="00557F22"/>
    <w:rsid w:val="00564650"/>
    <w:rsid w:val="00564E41"/>
    <w:rsid w:val="0057021A"/>
    <w:rsid w:val="00570C13"/>
    <w:rsid w:val="00572062"/>
    <w:rsid w:val="00575780"/>
    <w:rsid w:val="005763A3"/>
    <w:rsid w:val="00581A1A"/>
    <w:rsid w:val="00587411"/>
    <w:rsid w:val="005924BD"/>
    <w:rsid w:val="00597CC9"/>
    <w:rsid w:val="005A051F"/>
    <w:rsid w:val="005A24A6"/>
    <w:rsid w:val="005A2880"/>
    <w:rsid w:val="005A73E5"/>
    <w:rsid w:val="005B4576"/>
    <w:rsid w:val="005B539A"/>
    <w:rsid w:val="005D0291"/>
    <w:rsid w:val="005E12AD"/>
    <w:rsid w:val="005E4CB7"/>
    <w:rsid w:val="005E6B58"/>
    <w:rsid w:val="005F3EFB"/>
    <w:rsid w:val="005F51DB"/>
    <w:rsid w:val="005F5C47"/>
    <w:rsid w:val="005F6A54"/>
    <w:rsid w:val="005F794C"/>
    <w:rsid w:val="005F7EEB"/>
    <w:rsid w:val="00613C6B"/>
    <w:rsid w:val="00615ADB"/>
    <w:rsid w:val="0061602F"/>
    <w:rsid w:val="00617CFF"/>
    <w:rsid w:val="00620FF9"/>
    <w:rsid w:val="0062352D"/>
    <w:rsid w:val="006261FA"/>
    <w:rsid w:val="00626D8F"/>
    <w:rsid w:val="006345F1"/>
    <w:rsid w:val="0063685C"/>
    <w:rsid w:val="00645B28"/>
    <w:rsid w:val="00645B87"/>
    <w:rsid w:val="0064670B"/>
    <w:rsid w:val="0065087F"/>
    <w:rsid w:val="006514E1"/>
    <w:rsid w:val="00652755"/>
    <w:rsid w:val="00661B1F"/>
    <w:rsid w:val="00663072"/>
    <w:rsid w:val="006630C4"/>
    <w:rsid w:val="0067034D"/>
    <w:rsid w:val="00680F35"/>
    <w:rsid w:val="00681EA4"/>
    <w:rsid w:val="00683534"/>
    <w:rsid w:val="00692DDA"/>
    <w:rsid w:val="00697DB7"/>
    <w:rsid w:val="006A19EB"/>
    <w:rsid w:val="006A2C8F"/>
    <w:rsid w:val="006A70A2"/>
    <w:rsid w:val="006A7918"/>
    <w:rsid w:val="006B2252"/>
    <w:rsid w:val="006B2753"/>
    <w:rsid w:val="006B7F51"/>
    <w:rsid w:val="006C01B2"/>
    <w:rsid w:val="006C2CF6"/>
    <w:rsid w:val="006D74A8"/>
    <w:rsid w:val="006F0812"/>
    <w:rsid w:val="00701333"/>
    <w:rsid w:val="00702152"/>
    <w:rsid w:val="007043AD"/>
    <w:rsid w:val="0070446E"/>
    <w:rsid w:val="00707A79"/>
    <w:rsid w:val="0071107D"/>
    <w:rsid w:val="00715C77"/>
    <w:rsid w:val="00723BE2"/>
    <w:rsid w:val="007310B5"/>
    <w:rsid w:val="00740CE2"/>
    <w:rsid w:val="007420AA"/>
    <w:rsid w:val="00743DC1"/>
    <w:rsid w:val="0074639A"/>
    <w:rsid w:val="00750827"/>
    <w:rsid w:val="00754FE4"/>
    <w:rsid w:val="0076569B"/>
    <w:rsid w:val="00766DFB"/>
    <w:rsid w:val="00773A58"/>
    <w:rsid w:val="0077709D"/>
    <w:rsid w:val="0077732A"/>
    <w:rsid w:val="007826E2"/>
    <w:rsid w:val="00783792"/>
    <w:rsid w:val="00784C4D"/>
    <w:rsid w:val="00793343"/>
    <w:rsid w:val="00793511"/>
    <w:rsid w:val="0079651D"/>
    <w:rsid w:val="007A0F45"/>
    <w:rsid w:val="007A1A1C"/>
    <w:rsid w:val="007C00E5"/>
    <w:rsid w:val="007C7319"/>
    <w:rsid w:val="007D17EA"/>
    <w:rsid w:val="007D525E"/>
    <w:rsid w:val="007D7240"/>
    <w:rsid w:val="007D742C"/>
    <w:rsid w:val="007D7D9B"/>
    <w:rsid w:val="007F2A40"/>
    <w:rsid w:val="007F3979"/>
    <w:rsid w:val="007F516C"/>
    <w:rsid w:val="007F59AC"/>
    <w:rsid w:val="008025CD"/>
    <w:rsid w:val="00803CDB"/>
    <w:rsid w:val="00806D15"/>
    <w:rsid w:val="00811C7B"/>
    <w:rsid w:val="00816893"/>
    <w:rsid w:val="00820E60"/>
    <w:rsid w:val="0082318B"/>
    <w:rsid w:val="008255C5"/>
    <w:rsid w:val="008455FD"/>
    <w:rsid w:val="0084678E"/>
    <w:rsid w:val="008500DB"/>
    <w:rsid w:val="00851893"/>
    <w:rsid w:val="008538C8"/>
    <w:rsid w:val="00854C01"/>
    <w:rsid w:val="008559A1"/>
    <w:rsid w:val="008559FB"/>
    <w:rsid w:val="00855FC6"/>
    <w:rsid w:val="00872BF5"/>
    <w:rsid w:val="00876300"/>
    <w:rsid w:val="00876756"/>
    <w:rsid w:val="008880E5"/>
    <w:rsid w:val="008930E8"/>
    <w:rsid w:val="00897F71"/>
    <w:rsid w:val="008A2465"/>
    <w:rsid w:val="008A5A1E"/>
    <w:rsid w:val="008A5C70"/>
    <w:rsid w:val="008B1838"/>
    <w:rsid w:val="008B1A9F"/>
    <w:rsid w:val="008B21FE"/>
    <w:rsid w:val="008B5B55"/>
    <w:rsid w:val="008B748A"/>
    <w:rsid w:val="008C16A0"/>
    <w:rsid w:val="008C17F0"/>
    <w:rsid w:val="008C3A71"/>
    <w:rsid w:val="008C660F"/>
    <w:rsid w:val="008C70DC"/>
    <w:rsid w:val="008D385F"/>
    <w:rsid w:val="008D6120"/>
    <w:rsid w:val="008E323F"/>
    <w:rsid w:val="009029CD"/>
    <w:rsid w:val="00902E7F"/>
    <w:rsid w:val="00910568"/>
    <w:rsid w:val="009105F8"/>
    <w:rsid w:val="00912349"/>
    <w:rsid w:val="00913F5D"/>
    <w:rsid w:val="009142A6"/>
    <w:rsid w:val="009175A0"/>
    <w:rsid w:val="00925A14"/>
    <w:rsid w:val="00925B2F"/>
    <w:rsid w:val="00932D6C"/>
    <w:rsid w:val="00937094"/>
    <w:rsid w:val="0094686C"/>
    <w:rsid w:val="009507E6"/>
    <w:rsid w:val="00952854"/>
    <w:rsid w:val="00956931"/>
    <w:rsid w:val="00963336"/>
    <w:rsid w:val="00964034"/>
    <w:rsid w:val="00966678"/>
    <w:rsid w:val="00974401"/>
    <w:rsid w:val="009746F3"/>
    <w:rsid w:val="00974BDD"/>
    <w:rsid w:val="009756D9"/>
    <w:rsid w:val="00976477"/>
    <w:rsid w:val="00982E8E"/>
    <w:rsid w:val="0099298F"/>
    <w:rsid w:val="00995C18"/>
    <w:rsid w:val="009A201E"/>
    <w:rsid w:val="009A4B73"/>
    <w:rsid w:val="009A7BD2"/>
    <w:rsid w:val="009B2674"/>
    <w:rsid w:val="009B544B"/>
    <w:rsid w:val="009B5CD3"/>
    <w:rsid w:val="009C1C23"/>
    <w:rsid w:val="009C2BDA"/>
    <w:rsid w:val="009C5D7A"/>
    <w:rsid w:val="009D3446"/>
    <w:rsid w:val="009D5829"/>
    <w:rsid w:val="009D657A"/>
    <w:rsid w:val="009D686B"/>
    <w:rsid w:val="009D71DE"/>
    <w:rsid w:val="009E37C8"/>
    <w:rsid w:val="009F0871"/>
    <w:rsid w:val="009F5AB1"/>
    <w:rsid w:val="009F7B6E"/>
    <w:rsid w:val="009F7D88"/>
    <w:rsid w:val="00A060AB"/>
    <w:rsid w:val="00A06D86"/>
    <w:rsid w:val="00A07191"/>
    <w:rsid w:val="00A104BD"/>
    <w:rsid w:val="00A15A0F"/>
    <w:rsid w:val="00A17A38"/>
    <w:rsid w:val="00A353A9"/>
    <w:rsid w:val="00A445F0"/>
    <w:rsid w:val="00A50487"/>
    <w:rsid w:val="00A51F0A"/>
    <w:rsid w:val="00A54B2A"/>
    <w:rsid w:val="00A60F0F"/>
    <w:rsid w:val="00A66652"/>
    <w:rsid w:val="00A672A3"/>
    <w:rsid w:val="00A67D29"/>
    <w:rsid w:val="00A748A8"/>
    <w:rsid w:val="00A75386"/>
    <w:rsid w:val="00A83C8F"/>
    <w:rsid w:val="00A86E28"/>
    <w:rsid w:val="00A91BA2"/>
    <w:rsid w:val="00AB2053"/>
    <w:rsid w:val="00AB6CBF"/>
    <w:rsid w:val="00AD2CC0"/>
    <w:rsid w:val="00AD61CD"/>
    <w:rsid w:val="00AD625D"/>
    <w:rsid w:val="00AE090E"/>
    <w:rsid w:val="00AE2A44"/>
    <w:rsid w:val="00AE64FE"/>
    <w:rsid w:val="00AE7BD5"/>
    <w:rsid w:val="00AF0475"/>
    <w:rsid w:val="00AF1D6A"/>
    <w:rsid w:val="00AF20F7"/>
    <w:rsid w:val="00AF2A1D"/>
    <w:rsid w:val="00B0341C"/>
    <w:rsid w:val="00B26F9B"/>
    <w:rsid w:val="00B43B37"/>
    <w:rsid w:val="00B47B68"/>
    <w:rsid w:val="00B5057A"/>
    <w:rsid w:val="00B517B6"/>
    <w:rsid w:val="00B52890"/>
    <w:rsid w:val="00B57BEE"/>
    <w:rsid w:val="00B62719"/>
    <w:rsid w:val="00B65E8D"/>
    <w:rsid w:val="00B67655"/>
    <w:rsid w:val="00B720BE"/>
    <w:rsid w:val="00B76A41"/>
    <w:rsid w:val="00B77318"/>
    <w:rsid w:val="00B822D6"/>
    <w:rsid w:val="00B85E84"/>
    <w:rsid w:val="00BA14B9"/>
    <w:rsid w:val="00BA32C4"/>
    <w:rsid w:val="00BA645D"/>
    <w:rsid w:val="00BA692C"/>
    <w:rsid w:val="00BA7DA9"/>
    <w:rsid w:val="00BB3526"/>
    <w:rsid w:val="00BB73F2"/>
    <w:rsid w:val="00BC1345"/>
    <w:rsid w:val="00BC4EB5"/>
    <w:rsid w:val="00BD007F"/>
    <w:rsid w:val="00BD183B"/>
    <w:rsid w:val="00BD1C7F"/>
    <w:rsid w:val="00BD2478"/>
    <w:rsid w:val="00BE2A3B"/>
    <w:rsid w:val="00BE3540"/>
    <w:rsid w:val="00BE3555"/>
    <w:rsid w:val="00BE58B0"/>
    <w:rsid w:val="00BF3604"/>
    <w:rsid w:val="00BF75AD"/>
    <w:rsid w:val="00BF7F66"/>
    <w:rsid w:val="00C15016"/>
    <w:rsid w:val="00C233D8"/>
    <w:rsid w:val="00C24C9A"/>
    <w:rsid w:val="00C26F19"/>
    <w:rsid w:val="00C303B8"/>
    <w:rsid w:val="00C33DB8"/>
    <w:rsid w:val="00C3642E"/>
    <w:rsid w:val="00C37F99"/>
    <w:rsid w:val="00C45F85"/>
    <w:rsid w:val="00C7317C"/>
    <w:rsid w:val="00C7333B"/>
    <w:rsid w:val="00C7638A"/>
    <w:rsid w:val="00C807B2"/>
    <w:rsid w:val="00C807CF"/>
    <w:rsid w:val="00C84A46"/>
    <w:rsid w:val="00C84BC8"/>
    <w:rsid w:val="00C868A2"/>
    <w:rsid w:val="00C86FC8"/>
    <w:rsid w:val="00C934C2"/>
    <w:rsid w:val="00C94E5E"/>
    <w:rsid w:val="00C964E8"/>
    <w:rsid w:val="00CA1404"/>
    <w:rsid w:val="00CA1C7D"/>
    <w:rsid w:val="00CA2BC4"/>
    <w:rsid w:val="00CA3189"/>
    <w:rsid w:val="00CB6674"/>
    <w:rsid w:val="00CC5737"/>
    <w:rsid w:val="00CC76C2"/>
    <w:rsid w:val="00CD1F0A"/>
    <w:rsid w:val="00CD2D79"/>
    <w:rsid w:val="00CD3948"/>
    <w:rsid w:val="00CD481C"/>
    <w:rsid w:val="00CD531E"/>
    <w:rsid w:val="00CF229E"/>
    <w:rsid w:val="00CF4882"/>
    <w:rsid w:val="00CF79D6"/>
    <w:rsid w:val="00D013F1"/>
    <w:rsid w:val="00D021DE"/>
    <w:rsid w:val="00D04725"/>
    <w:rsid w:val="00D27C39"/>
    <w:rsid w:val="00D30CD2"/>
    <w:rsid w:val="00D30EBE"/>
    <w:rsid w:val="00D348C3"/>
    <w:rsid w:val="00D4253F"/>
    <w:rsid w:val="00D456BD"/>
    <w:rsid w:val="00D478B1"/>
    <w:rsid w:val="00D526DD"/>
    <w:rsid w:val="00D54885"/>
    <w:rsid w:val="00D553E2"/>
    <w:rsid w:val="00D56906"/>
    <w:rsid w:val="00D57FDB"/>
    <w:rsid w:val="00D6057D"/>
    <w:rsid w:val="00D6136F"/>
    <w:rsid w:val="00D631C8"/>
    <w:rsid w:val="00D66380"/>
    <w:rsid w:val="00D80058"/>
    <w:rsid w:val="00D9391F"/>
    <w:rsid w:val="00D95428"/>
    <w:rsid w:val="00D9590E"/>
    <w:rsid w:val="00DA3FF9"/>
    <w:rsid w:val="00DB7D56"/>
    <w:rsid w:val="00DC30FB"/>
    <w:rsid w:val="00DC4A6D"/>
    <w:rsid w:val="00DC52F9"/>
    <w:rsid w:val="00DC687C"/>
    <w:rsid w:val="00DD056E"/>
    <w:rsid w:val="00DD10FE"/>
    <w:rsid w:val="00DD3B48"/>
    <w:rsid w:val="00DD5A81"/>
    <w:rsid w:val="00DE0F44"/>
    <w:rsid w:val="00DE7A90"/>
    <w:rsid w:val="00DF5959"/>
    <w:rsid w:val="00E005D7"/>
    <w:rsid w:val="00E00B00"/>
    <w:rsid w:val="00E03128"/>
    <w:rsid w:val="00E0536D"/>
    <w:rsid w:val="00E10DFD"/>
    <w:rsid w:val="00E129D2"/>
    <w:rsid w:val="00E13D29"/>
    <w:rsid w:val="00E144FC"/>
    <w:rsid w:val="00E15C09"/>
    <w:rsid w:val="00E16429"/>
    <w:rsid w:val="00E2429A"/>
    <w:rsid w:val="00E320CF"/>
    <w:rsid w:val="00E32F68"/>
    <w:rsid w:val="00E33599"/>
    <w:rsid w:val="00E356D4"/>
    <w:rsid w:val="00E46877"/>
    <w:rsid w:val="00E47DD7"/>
    <w:rsid w:val="00E51D08"/>
    <w:rsid w:val="00E57325"/>
    <w:rsid w:val="00E61774"/>
    <w:rsid w:val="00E6195F"/>
    <w:rsid w:val="00E7213D"/>
    <w:rsid w:val="00E80677"/>
    <w:rsid w:val="00E808A9"/>
    <w:rsid w:val="00E824D2"/>
    <w:rsid w:val="00E84841"/>
    <w:rsid w:val="00E93B3D"/>
    <w:rsid w:val="00E93C9B"/>
    <w:rsid w:val="00E976F2"/>
    <w:rsid w:val="00EA0773"/>
    <w:rsid w:val="00EB442D"/>
    <w:rsid w:val="00EB7EEB"/>
    <w:rsid w:val="00EC15F9"/>
    <w:rsid w:val="00EC6309"/>
    <w:rsid w:val="00ED37BB"/>
    <w:rsid w:val="00ED5C17"/>
    <w:rsid w:val="00ED5E90"/>
    <w:rsid w:val="00EE23A6"/>
    <w:rsid w:val="00EE4E89"/>
    <w:rsid w:val="00EE535D"/>
    <w:rsid w:val="00EE6ACA"/>
    <w:rsid w:val="00EF0A15"/>
    <w:rsid w:val="00EF1787"/>
    <w:rsid w:val="00EF56D2"/>
    <w:rsid w:val="00F00F8C"/>
    <w:rsid w:val="00F038E0"/>
    <w:rsid w:val="00F21B8F"/>
    <w:rsid w:val="00F25E66"/>
    <w:rsid w:val="00F32724"/>
    <w:rsid w:val="00F359A0"/>
    <w:rsid w:val="00F3644F"/>
    <w:rsid w:val="00F409D1"/>
    <w:rsid w:val="00F42AF2"/>
    <w:rsid w:val="00F43EB6"/>
    <w:rsid w:val="00F446F1"/>
    <w:rsid w:val="00F51508"/>
    <w:rsid w:val="00F52C3E"/>
    <w:rsid w:val="00F54861"/>
    <w:rsid w:val="00F6104C"/>
    <w:rsid w:val="00F63999"/>
    <w:rsid w:val="00F75998"/>
    <w:rsid w:val="00F765F8"/>
    <w:rsid w:val="00F81C1E"/>
    <w:rsid w:val="00FA1B6F"/>
    <w:rsid w:val="00FA75D3"/>
    <w:rsid w:val="00FB0E7C"/>
    <w:rsid w:val="00FB2952"/>
    <w:rsid w:val="00FB2E80"/>
    <w:rsid w:val="00FB5C32"/>
    <w:rsid w:val="00FB6CB5"/>
    <w:rsid w:val="00FC1173"/>
    <w:rsid w:val="00FC27F1"/>
    <w:rsid w:val="00FC442A"/>
    <w:rsid w:val="00FC72E1"/>
    <w:rsid w:val="00FC7913"/>
    <w:rsid w:val="00FD1B20"/>
    <w:rsid w:val="00FE04B4"/>
    <w:rsid w:val="00FE56CD"/>
    <w:rsid w:val="00FF6212"/>
    <w:rsid w:val="00FF6E33"/>
    <w:rsid w:val="0101C558"/>
    <w:rsid w:val="01A5A9EE"/>
    <w:rsid w:val="01F33C2D"/>
    <w:rsid w:val="02046D89"/>
    <w:rsid w:val="0204E8B7"/>
    <w:rsid w:val="02A4056C"/>
    <w:rsid w:val="02E1C5CA"/>
    <w:rsid w:val="02EAAB07"/>
    <w:rsid w:val="02FF1350"/>
    <w:rsid w:val="03ACDC32"/>
    <w:rsid w:val="03DD9E8A"/>
    <w:rsid w:val="045995F4"/>
    <w:rsid w:val="04767265"/>
    <w:rsid w:val="04DE5AD1"/>
    <w:rsid w:val="04ED75B5"/>
    <w:rsid w:val="04F1D0DE"/>
    <w:rsid w:val="054C4915"/>
    <w:rsid w:val="05C1FEF7"/>
    <w:rsid w:val="05F024A2"/>
    <w:rsid w:val="05F4E997"/>
    <w:rsid w:val="05F9C59F"/>
    <w:rsid w:val="0627E9FA"/>
    <w:rsid w:val="06505BC3"/>
    <w:rsid w:val="06C9CFD4"/>
    <w:rsid w:val="06E2502D"/>
    <w:rsid w:val="07FB5056"/>
    <w:rsid w:val="0841D4CD"/>
    <w:rsid w:val="085DBC35"/>
    <w:rsid w:val="0862CC63"/>
    <w:rsid w:val="0888EC51"/>
    <w:rsid w:val="08C3311D"/>
    <w:rsid w:val="095C4639"/>
    <w:rsid w:val="096C74B2"/>
    <w:rsid w:val="0971B651"/>
    <w:rsid w:val="09CECBE8"/>
    <w:rsid w:val="09D6CE5A"/>
    <w:rsid w:val="09DEA9C3"/>
    <w:rsid w:val="0A0C6420"/>
    <w:rsid w:val="0A120EB2"/>
    <w:rsid w:val="0B36765B"/>
    <w:rsid w:val="0BBB9FCA"/>
    <w:rsid w:val="0BD023E8"/>
    <w:rsid w:val="0C465D5F"/>
    <w:rsid w:val="0C74C216"/>
    <w:rsid w:val="0CF523ED"/>
    <w:rsid w:val="0D1A66D9"/>
    <w:rsid w:val="0D4E9291"/>
    <w:rsid w:val="0D56F510"/>
    <w:rsid w:val="0D71B0D1"/>
    <w:rsid w:val="0DF588F4"/>
    <w:rsid w:val="0E039324"/>
    <w:rsid w:val="0E11E274"/>
    <w:rsid w:val="0E1DF129"/>
    <w:rsid w:val="0E69B7F1"/>
    <w:rsid w:val="0E7A9F6A"/>
    <w:rsid w:val="0EBC690A"/>
    <w:rsid w:val="0F3F937E"/>
    <w:rsid w:val="0F53DB4B"/>
    <w:rsid w:val="0F8DC915"/>
    <w:rsid w:val="0FA067F2"/>
    <w:rsid w:val="1043982E"/>
    <w:rsid w:val="1072F88D"/>
    <w:rsid w:val="10AC1BAB"/>
    <w:rsid w:val="10D8E03D"/>
    <w:rsid w:val="113605E9"/>
    <w:rsid w:val="11ACF046"/>
    <w:rsid w:val="11CE5F85"/>
    <w:rsid w:val="11E00E76"/>
    <w:rsid w:val="1206A517"/>
    <w:rsid w:val="120BB8D6"/>
    <w:rsid w:val="121DC58C"/>
    <w:rsid w:val="12844DD5"/>
    <w:rsid w:val="1289ECC1"/>
    <w:rsid w:val="128F0C0E"/>
    <w:rsid w:val="131D296D"/>
    <w:rsid w:val="1333D59C"/>
    <w:rsid w:val="1342FB28"/>
    <w:rsid w:val="139D0A75"/>
    <w:rsid w:val="13BA5BCD"/>
    <w:rsid w:val="1426D16B"/>
    <w:rsid w:val="1433E369"/>
    <w:rsid w:val="143C3460"/>
    <w:rsid w:val="14EEDAE6"/>
    <w:rsid w:val="14F35FD5"/>
    <w:rsid w:val="14FFEB34"/>
    <w:rsid w:val="154F1C6E"/>
    <w:rsid w:val="157D5FBE"/>
    <w:rsid w:val="158042E6"/>
    <w:rsid w:val="15FB250E"/>
    <w:rsid w:val="161E40B1"/>
    <w:rsid w:val="1678546F"/>
    <w:rsid w:val="16D7F3AB"/>
    <w:rsid w:val="16F1FBB9"/>
    <w:rsid w:val="16F9C05F"/>
    <w:rsid w:val="1722114F"/>
    <w:rsid w:val="17EC62D1"/>
    <w:rsid w:val="17F821C3"/>
    <w:rsid w:val="18185E44"/>
    <w:rsid w:val="1862FBE6"/>
    <w:rsid w:val="18668BE7"/>
    <w:rsid w:val="1872D8DF"/>
    <w:rsid w:val="1890E59E"/>
    <w:rsid w:val="18B67402"/>
    <w:rsid w:val="18E576EC"/>
    <w:rsid w:val="193286DE"/>
    <w:rsid w:val="19371DC1"/>
    <w:rsid w:val="199E2AA7"/>
    <w:rsid w:val="19BA5324"/>
    <w:rsid w:val="19CE7967"/>
    <w:rsid w:val="1A1EB07B"/>
    <w:rsid w:val="1A27B621"/>
    <w:rsid w:val="1A5175BE"/>
    <w:rsid w:val="1BA52C78"/>
    <w:rsid w:val="1BAD3407"/>
    <w:rsid w:val="1BB74896"/>
    <w:rsid w:val="1BC5C48E"/>
    <w:rsid w:val="1C122CF0"/>
    <w:rsid w:val="1C987010"/>
    <w:rsid w:val="1CF69898"/>
    <w:rsid w:val="1D0138A6"/>
    <w:rsid w:val="1DBC1AA7"/>
    <w:rsid w:val="1DE3C2AE"/>
    <w:rsid w:val="1DE68E12"/>
    <w:rsid w:val="1E13230E"/>
    <w:rsid w:val="1E5D8B29"/>
    <w:rsid w:val="1E695A47"/>
    <w:rsid w:val="1E8F64DC"/>
    <w:rsid w:val="1EDE06D2"/>
    <w:rsid w:val="1F9769E4"/>
    <w:rsid w:val="1FD8B0B5"/>
    <w:rsid w:val="20428866"/>
    <w:rsid w:val="205A0FA2"/>
    <w:rsid w:val="206092F5"/>
    <w:rsid w:val="208635FB"/>
    <w:rsid w:val="209142C6"/>
    <w:rsid w:val="20EAD97F"/>
    <w:rsid w:val="210BDB06"/>
    <w:rsid w:val="215BF43D"/>
    <w:rsid w:val="217A03F3"/>
    <w:rsid w:val="21AD55E3"/>
    <w:rsid w:val="21ED9ED9"/>
    <w:rsid w:val="21F2DC1D"/>
    <w:rsid w:val="22016977"/>
    <w:rsid w:val="224B2DEA"/>
    <w:rsid w:val="226C45A9"/>
    <w:rsid w:val="22826A95"/>
    <w:rsid w:val="2282F7E2"/>
    <w:rsid w:val="2307B429"/>
    <w:rsid w:val="234BF5AD"/>
    <w:rsid w:val="23605014"/>
    <w:rsid w:val="238E5756"/>
    <w:rsid w:val="23A1077A"/>
    <w:rsid w:val="23DE74D9"/>
    <w:rsid w:val="23F8F23A"/>
    <w:rsid w:val="23FEB6E3"/>
    <w:rsid w:val="2408D06B"/>
    <w:rsid w:val="240E190E"/>
    <w:rsid w:val="2428A687"/>
    <w:rsid w:val="2452D869"/>
    <w:rsid w:val="245872CD"/>
    <w:rsid w:val="246E9AE2"/>
    <w:rsid w:val="248B71C2"/>
    <w:rsid w:val="249066E8"/>
    <w:rsid w:val="24D9F26F"/>
    <w:rsid w:val="24E002A9"/>
    <w:rsid w:val="24F66CCD"/>
    <w:rsid w:val="25307191"/>
    <w:rsid w:val="25385C14"/>
    <w:rsid w:val="255C3B1D"/>
    <w:rsid w:val="25719AC4"/>
    <w:rsid w:val="258548C5"/>
    <w:rsid w:val="25E1EC94"/>
    <w:rsid w:val="26A9F4BB"/>
    <w:rsid w:val="2746C025"/>
    <w:rsid w:val="274948D1"/>
    <w:rsid w:val="2790C5BB"/>
    <w:rsid w:val="27AB3C44"/>
    <w:rsid w:val="27FEDB11"/>
    <w:rsid w:val="2808A8F5"/>
    <w:rsid w:val="280FD0F4"/>
    <w:rsid w:val="28258207"/>
    <w:rsid w:val="28A35F77"/>
    <w:rsid w:val="28A59517"/>
    <w:rsid w:val="28D61227"/>
    <w:rsid w:val="28EE956A"/>
    <w:rsid w:val="2A380ADB"/>
    <w:rsid w:val="2A479412"/>
    <w:rsid w:val="2A6C649F"/>
    <w:rsid w:val="2AAF8325"/>
    <w:rsid w:val="2ADC588D"/>
    <w:rsid w:val="2B34046E"/>
    <w:rsid w:val="2B9C77AC"/>
    <w:rsid w:val="2BB1D973"/>
    <w:rsid w:val="2C012732"/>
    <w:rsid w:val="2C06C182"/>
    <w:rsid w:val="2C1211FF"/>
    <w:rsid w:val="2C8D3AD7"/>
    <w:rsid w:val="2CA1C89B"/>
    <w:rsid w:val="2CD8B432"/>
    <w:rsid w:val="2D0BFB88"/>
    <w:rsid w:val="2D1F2572"/>
    <w:rsid w:val="2D2C2D93"/>
    <w:rsid w:val="2D616A25"/>
    <w:rsid w:val="2D76D2F5"/>
    <w:rsid w:val="2E3EF494"/>
    <w:rsid w:val="2E534398"/>
    <w:rsid w:val="2E8BCED0"/>
    <w:rsid w:val="2F00EB5D"/>
    <w:rsid w:val="2F2FC578"/>
    <w:rsid w:val="2F5940C1"/>
    <w:rsid w:val="2F6E5B7C"/>
    <w:rsid w:val="2F8A2ED2"/>
    <w:rsid w:val="2FBBE60F"/>
    <w:rsid w:val="2FD3CEC2"/>
    <w:rsid w:val="30565F52"/>
    <w:rsid w:val="3104BC04"/>
    <w:rsid w:val="313AFF8E"/>
    <w:rsid w:val="3175E614"/>
    <w:rsid w:val="3194AAB7"/>
    <w:rsid w:val="31A24A3A"/>
    <w:rsid w:val="32A04671"/>
    <w:rsid w:val="331B36C3"/>
    <w:rsid w:val="33460B96"/>
    <w:rsid w:val="33580299"/>
    <w:rsid w:val="33813C3E"/>
    <w:rsid w:val="3383BE27"/>
    <w:rsid w:val="338EDBD8"/>
    <w:rsid w:val="33BEA7C6"/>
    <w:rsid w:val="33CA20E3"/>
    <w:rsid w:val="33F7F19F"/>
    <w:rsid w:val="3402F290"/>
    <w:rsid w:val="348C1EA1"/>
    <w:rsid w:val="34AF1568"/>
    <w:rsid w:val="35AB4D72"/>
    <w:rsid w:val="370F3F7E"/>
    <w:rsid w:val="371D067C"/>
    <w:rsid w:val="37A21EDC"/>
    <w:rsid w:val="37B1DF55"/>
    <w:rsid w:val="37B81B2B"/>
    <w:rsid w:val="37ECE61E"/>
    <w:rsid w:val="382C7729"/>
    <w:rsid w:val="387C372D"/>
    <w:rsid w:val="38A9F67B"/>
    <w:rsid w:val="38D76F77"/>
    <w:rsid w:val="391987B6"/>
    <w:rsid w:val="396F6B0F"/>
    <w:rsid w:val="396F932E"/>
    <w:rsid w:val="3982E272"/>
    <w:rsid w:val="39AED9E7"/>
    <w:rsid w:val="39FDC178"/>
    <w:rsid w:val="3A52795E"/>
    <w:rsid w:val="3A61EA0C"/>
    <w:rsid w:val="3A6F3D06"/>
    <w:rsid w:val="3A8096DE"/>
    <w:rsid w:val="3AA8AC5D"/>
    <w:rsid w:val="3B3EE4E4"/>
    <w:rsid w:val="3B7E4F4E"/>
    <w:rsid w:val="3BB769E1"/>
    <w:rsid w:val="3BDA219F"/>
    <w:rsid w:val="3BEA8AF6"/>
    <w:rsid w:val="3C16CDC0"/>
    <w:rsid w:val="3C87346C"/>
    <w:rsid w:val="3CB5E7C3"/>
    <w:rsid w:val="3D40B859"/>
    <w:rsid w:val="3D9FBE7A"/>
    <w:rsid w:val="3DACA1CE"/>
    <w:rsid w:val="3DE1C87C"/>
    <w:rsid w:val="3DEC7C8E"/>
    <w:rsid w:val="3E8C9CF2"/>
    <w:rsid w:val="3E9D3B35"/>
    <w:rsid w:val="3EC1D0AE"/>
    <w:rsid w:val="3EEF644B"/>
    <w:rsid w:val="3F01A78F"/>
    <w:rsid w:val="3F62A59D"/>
    <w:rsid w:val="3F963D74"/>
    <w:rsid w:val="4035A0D8"/>
    <w:rsid w:val="40AF9698"/>
    <w:rsid w:val="40B1824F"/>
    <w:rsid w:val="40C1287C"/>
    <w:rsid w:val="40CFF3D9"/>
    <w:rsid w:val="40EDC0CB"/>
    <w:rsid w:val="410CE961"/>
    <w:rsid w:val="41754336"/>
    <w:rsid w:val="41A52739"/>
    <w:rsid w:val="41FA91DC"/>
    <w:rsid w:val="420E6276"/>
    <w:rsid w:val="4227DB85"/>
    <w:rsid w:val="42361788"/>
    <w:rsid w:val="424C3038"/>
    <w:rsid w:val="425DAB17"/>
    <w:rsid w:val="42CD6A12"/>
    <w:rsid w:val="43138AF8"/>
    <w:rsid w:val="435FEBE7"/>
    <w:rsid w:val="439BE504"/>
    <w:rsid w:val="4425F0E4"/>
    <w:rsid w:val="44326E2A"/>
    <w:rsid w:val="446C3C6F"/>
    <w:rsid w:val="449796D5"/>
    <w:rsid w:val="454D912E"/>
    <w:rsid w:val="45769757"/>
    <w:rsid w:val="459778A1"/>
    <w:rsid w:val="46172192"/>
    <w:rsid w:val="464D3E7E"/>
    <w:rsid w:val="4668A694"/>
    <w:rsid w:val="467D2CAE"/>
    <w:rsid w:val="468E2940"/>
    <w:rsid w:val="46917A56"/>
    <w:rsid w:val="46D6259A"/>
    <w:rsid w:val="46FB6CFB"/>
    <w:rsid w:val="4702CE3F"/>
    <w:rsid w:val="4703D412"/>
    <w:rsid w:val="471743AB"/>
    <w:rsid w:val="47E528CE"/>
    <w:rsid w:val="48221D37"/>
    <w:rsid w:val="48E80C4F"/>
    <w:rsid w:val="493D3B67"/>
    <w:rsid w:val="49579E65"/>
    <w:rsid w:val="496DF720"/>
    <w:rsid w:val="496F5F66"/>
    <w:rsid w:val="498AECED"/>
    <w:rsid w:val="49ACCB50"/>
    <w:rsid w:val="49CA43EF"/>
    <w:rsid w:val="49D8326D"/>
    <w:rsid w:val="4A0F2CAC"/>
    <w:rsid w:val="4A38D3B9"/>
    <w:rsid w:val="4A9ECCE8"/>
    <w:rsid w:val="4B50EAA2"/>
    <w:rsid w:val="4B77A25A"/>
    <w:rsid w:val="4BC57A79"/>
    <w:rsid w:val="4BDB408E"/>
    <w:rsid w:val="4C2FBFEC"/>
    <w:rsid w:val="4C536D1D"/>
    <w:rsid w:val="4C691CA6"/>
    <w:rsid w:val="4C71F215"/>
    <w:rsid w:val="4C94E7A7"/>
    <w:rsid w:val="4D2DE72E"/>
    <w:rsid w:val="4DD89E0A"/>
    <w:rsid w:val="4E01B43C"/>
    <w:rsid w:val="4EB147C7"/>
    <w:rsid w:val="4EFF0C82"/>
    <w:rsid w:val="4F0106C6"/>
    <w:rsid w:val="4F0CC3AA"/>
    <w:rsid w:val="4F462166"/>
    <w:rsid w:val="4F8276B5"/>
    <w:rsid w:val="4FE81454"/>
    <w:rsid w:val="503D2084"/>
    <w:rsid w:val="506B08BB"/>
    <w:rsid w:val="5072C03F"/>
    <w:rsid w:val="50B18E9D"/>
    <w:rsid w:val="50D0966D"/>
    <w:rsid w:val="5122EB4E"/>
    <w:rsid w:val="517A2D5F"/>
    <w:rsid w:val="51DEDCAE"/>
    <w:rsid w:val="51E85509"/>
    <w:rsid w:val="52165DC3"/>
    <w:rsid w:val="5217B38F"/>
    <w:rsid w:val="52295F5E"/>
    <w:rsid w:val="5239CABF"/>
    <w:rsid w:val="528F6331"/>
    <w:rsid w:val="52D7456D"/>
    <w:rsid w:val="5330F604"/>
    <w:rsid w:val="53384F2D"/>
    <w:rsid w:val="539915D0"/>
    <w:rsid w:val="53AF62BB"/>
    <w:rsid w:val="53CA5659"/>
    <w:rsid w:val="53D1497F"/>
    <w:rsid w:val="53D20F57"/>
    <w:rsid w:val="5436FCA4"/>
    <w:rsid w:val="544FE9BD"/>
    <w:rsid w:val="546B2A60"/>
    <w:rsid w:val="5485ACB8"/>
    <w:rsid w:val="548852BD"/>
    <w:rsid w:val="54933044"/>
    <w:rsid w:val="54D25250"/>
    <w:rsid w:val="54E3BDCD"/>
    <w:rsid w:val="5500B039"/>
    <w:rsid w:val="5506DB6F"/>
    <w:rsid w:val="552EC1E3"/>
    <w:rsid w:val="55C5955C"/>
    <w:rsid w:val="55D2E2F0"/>
    <w:rsid w:val="5615CA4B"/>
    <w:rsid w:val="5660B07C"/>
    <w:rsid w:val="56C110A1"/>
    <w:rsid w:val="57251E29"/>
    <w:rsid w:val="57732B1C"/>
    <w:rsid w:val="580BEEB7"/>
    <w:rsid w:val="5875B498"/>
    <w:rsid w:val="5876BAAE"/>
    <w:rsid w:val="58C59EA5"/>
    <w:rsid w:val="58C5E243"/>
    <w:rsid w:val="58E248E6"/>
    <w:rsid w:val="59402890"/>
    <w:rsid w:val="594FFA25"/>
    <w:rsid w:val="5972AC11"/>
    <w:rsid w:val="5985E7CF"/>
    <w:rsid w:val="59960898"/>
    <w:rsid w:val="5A246CC7"/>
    <w:rsid w:val="5A4A8795"/>
    <w:rsid w:val="5A7D4AFE"/>
    <w:rsid w:val="5AFAD6D3"/>
    <w:rsid w:val="5BA41464"/>
    <w:rsid w:val="5C00D370"/>
    <w:rsid w:val="5C041A93"/>
    <w:rsid w:val="5C331CB4"/>
    <w:rsid w:val="5C4251DD"/>
    <w:rsid w:val="5C5BABE8"/>
    <w:rsid w:val="5CE7A26E"/>
    <w:rsid w:val="5CEECB9B"/>
    <w:rsid w:val="5CFCEDDA"/>
    <w:rsid w:val="5D541C8C"/>
    <w:rsid w:val="5D58607F"/>
    <w:rsid w:val="5D6412D6"/>
    <w:rsid w:val="5D6B1FF9"/>
    <w:rsid w:val="5D86CDD0"/>
    <w:rsid w:val="5DF30194"/>
    <w:rsid w:val="5E3EF811"/>
    <w:rsid w:val="5E66C480"/>
    <w:rsid w:val="5E721A90"/>
    <w:rsid w:val="5E8BDF7F"/>
    <w:rsid w:val="5ED8B4A1"/>
    <w:rsid w:val="5EE04663"/>
    <w:rsid w:val="5EED50B8"/>
    <w:rsid w:val="5F17B831"/>
    <w:rsid w:val="5F7B8B5A"/>
    <w:rsid w:val="5F931E7E"/>
    <w:rsid w:val="5FD42D6A"/>
    <w:rsid w:val="5FDA416E"/>
    <w:rsid w:val="5FDCAE32"/>
    <w:rsid w:val="6096D15A"/>
    <w:rsid w:val="6128B34F"/>
    <w:rsid w:val="6152C85A"/>
    <w:rsid w:val="61572672"/>
    <w:rsid w:val="61588E06"/>
    <w:rsid w:val="61637072"/>
    <w:rsid w:val="618FFD13"/>
    <w:rsid w:val="61D0C04E"/>
    <w:rsid w:val="626635D2"/>
    <w:rsid w:val="6285641E"/>
    <w:rsid w:val="628C519E"/>
    <w:rsid w:val="62A2194F"/>
    <w:rsid w:val="62D6F369"/>
    <w:rsid w:val="6345326F"/>
    <w:rsid w:val="638FAB66"/>
    <w:rsid w:val="6447518E"/>
    <w:rsid w:val="64B38369"/>
    <w:rsid w:val="64C1E5E5"/>
    <w:rsid w:val="64FC301D"/>
    <w:rsid w:val="658D3E4E"/>
    <w:rsid w:val="65BA256E"/>
    <w:rsid w:val="65C5D965"/>
    <w:rsid w:val="66127CEE"/>
    <w:rsid w:val="663D1589"/>
    <w:rsid w:val="66503C50"/>
    <w:rsid w:val="668382A7"/>
    <w:rsid w:val="668DB35F"/>
    <w:rsid w:val="6698810D"/>
    <w:rsid w:val="66D1A784"/>
    <w:rsid w:val="66DBDEA9"/>
    <w:rsid w:val="66DD071D"/>
    <w:rsid w:val="6706DA30"/>
    <w:rsid w:val="67171035"/>
    <w:rsid w:val="67503F79"/>
    <w:rsid w:val="678D81A1"/>
    <w:rsid w:val="67A616E8"/>
    <w:rsid w:val="67C724BC"/>
    <w:rsid w:val="68458CFB"/>
    <w:rsid w:val="68A127EC"/>
    <w:rsid w:val="68CA62B1"/>
    <w:rsid w:val="68CEC115"/>
    <w:rsid w:val="68D8752D"/>
    <w:rsid w:val="69028E48"/>
    <w:rsid w:val="694333A9"/>
    <w:rsid w:val="6976BA40"/>
    <w:rsid w:val="6A01DC31"/>
    <w:rsid w:val="6ACD4794"/>
    <w:rsid w:val="6AEE3924"/>
    <w:rsid w:val="6B0CC605"/>
    <w:rsid w:val="6B0E305C"/>
    <w:rsid w:val="6B445949"/>
    <w:rsid w:val="6B9A6130"/>
    <w:rsid w:val="6BD5DD48"/>
    <w:rsid w:val="6BD8AE5B"/>
    <w:rsid w:val="6BECA441"/>
    <w:rsid w:val="6C350418"/>
    <w:rsid w:val="6C3DF4C8"/>
    <w:rsid w:val="6C82E617"/>
    <w:rsid w:val="6D031EEE"/>
    <w:rsid w:val="6D1D2DEF"/>
    <w:rsid w:val="6D4BC8E4"/>
    <w:rsid w:val="6D507F9F"/>
    <w:rsid w:val="6D53CF58"/>
    <w:rsid w:val="6DACB39B"/>
    <w:rsid w:val="6E8EFC2D"/>
    <w:rsid w:val="6EE1D3F1"/>
    <w:rsid w:val="6EE1D7FF"/>
    <w:rsid w:val="6EFF146E"/>
    <w:rsid w:val="6F217EFF"/>
    <w:rsid w:val="6FC3B8B9"/>
    <w:rsid w:val="70A1BACB"/>
    <w:rsid w:val="7129DEE0"/>
    <w:rsid w:val="71404E79"/>
    <w:rsid w:val="714BD386"/>
    <w:rsid w:val="71C7ACC4"/>
    <w:rsid w:val="71DAB9CE"/>
    <w:rsid w:val="724D884E"/>
    <w:rsid w:val="728C3C54"/>
    <w:rsid w:val="72E818B7"/>
    <w:rsid w:val="73B24D05"/>
    <w:rsid w:val="73BD6098"/>
    <w:rsid w:val="73D45CC7"/>
    <w:rsid w:val="73F30862"/>
    <w:rsid w:val="7440AC0F"/>
    <w:rsid w:val="744C2419"/>
    <w:rsid w:val="74592791"/>
    <w:rsid w:val="74D3CBA1"/>
    <w:rsid w:val="74D51043"/>
    <w:rsid w:val="752BBC9C"/>
    <w:rsid w:val="7553816F"/>
    <w:rsid w:val="75EEBB6E"/>
    <w:rsid w:val="75FA40DB"/>
    <w:rsid w:val="7638EDB1"/>
    <w:rsid w:val="76ECD274"/>
    <w:rsid w:val="77014124"/>
    <w:rsid w:val="774150AC"/>
    <w:rsid w:val="779C1EC2"/>
    <w:rsid w:val="77AB7F5E"/>
    <w:rsid w:val="77EC9117"/>
    <w:rsid w:val="781A7820"/>
    <w:rsid w:val="7825D24A"/>
    <w:rsid w:val="783E1F6C"/>
    <w:rsid w:val="783E3322"/>
    <w:rsid w:val="785182F2"/>
    <w:rsid w:val="786AD124"/>
    <w:rsid w:val="78AD7BB8"/>
    <w:rsid w:val="78C2687D"/>
    <w:rsid w:val="794F9B9B"/>
    <w:rsid w:val="79866E6F"/>
    <w:rsid w:val="79E13089"/>
    <w:rsid w:val="7A1EB89F"/>
    <w:rsid w:val="7A33D08E"/>
    <w:rsid w:val="7A46F1A3"/>
    <w:rsid w:val="7A53BF66"/>
    <w:rsid w:val="7A9A709F"/>
    <w:rsid w:val="7AA66FC2"/>
    <w:rsid w:val="7AE231C6"/>
    <w:rsid w:val="7AFBB18A"/>
    <w:rsid w:val="7B56E948"/>
    <w:rsid w:val="7B73C5AA"/>
    <w:rsid w:val="7B741465"/>
    <w:rsid w:val="7B7F0837"/>
    <w:rsid w:val="7BC4F07E"/>
    <w:rsid w:val="7C2DA5BA"/>
    <w:rsid w:val="7C2F28E0"/>
    <w:rsid w:val="7C7042A8"/>
    <w:rsid w:val="7CB9CF28"/>
    <w:rsid w:val="7D58145A"/>
    <w:rsid w:val="7D5874BA"/>
    <w:rsid w:val="7D766468"/>
    <w:rsid w:val="7D85AE9E"/>
    <w:rsid w:val="7D96F62A"/>
    <w:rsid w:val="7D9C0A59"/>
    <w:rsid w:val="7DC9C9A9"/>
    <w:rsid w:val="7DCCC5C0"/>
    <w:rsid w:val="7E1E77D0"/>
    <w:rsid w:val="7E640953"/>
    <w:rsid w:val="7E902501"/>
    <w:rsid w:val="7EA43A3B"/>
    <w:rsid w:val="7EACBDE9"/>
    <w:rsid w:val="7EB25199"/>
    <w:rsid w:val="7F0829E9"/>
    <w:rsid w:val="7F95632F"/>
    <w:rsid w:val="7FCE77A3"/>
    <w:rsid w:val="7FCEEAAD"/>
    <w:rsid w:val="7FDD64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74D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189"/>
  </w:style>
  <w:style w:type="paragraph" w:styleId="Heading1">
    <w:name w:val="heading 1"/>
    <w:basedOn w:val="Normal"/>
    <w:next w:val="Normal"/>
    <w:link w:val="Heading1Char"/>
    <w:uiPriority w:val="9"/>
    <w:qFormat/>
    <w:rsid w:val="00FF6212"/>
    <w:pPr>
      <w:keepNext/>
      <w:keepLines/>
      <w:spacing w:before="360" w:after="120" w:line="240" w:lineRule="auto"/>
      <w:outlineLvl w:val="0"/>
    </w:pPr>
    <w:rPr>
      <w:rFonts w:asciiTheme="majorHAnsi" w:eastAsiaTheme="majorEastAsia" w:hAnsiTheme="majorHAnsi" w:cstheme="majorBidi"/>
      <w:color w:val="07716C"/>
      <w:sz w:val="48"/>
      <w:szCs w:val="40"/>
    </w:rPr>
  </w:style>
  <w:style w:type="paragraph" w:styleId="Heading2">
    <w:name w:val="heading 2"/>
    <w:basedOn w:val="Normal"/>
    <w:next w:val="Normal"/>
    <w:link w:val="Heading2Char"/>
    <w:uiPriority w:val="9"/>
    <w:unhideWhenUsed/>
    <w:qFormat/>
    <w:rsid w:val="00185D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D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D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D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D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D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D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D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212"/>
    <w:rPr>
      <w:rFonts w:asciiTheme="majorHAnsi" w:eastAsiaTheme="majorEastAsia" w:hAnsiTheme="majorHAnsi" w:cstheme="majorBidi"/>
      <w:color w:val="07716C"/>
      <w:sz w:val="48"/>
      <w:szCs w:val="40"/>
    </w:rPr>
  </w:style>
  <w:style w:type="character" w:customStyle="1" w:styleId="Heading2Char">
    <w:name w:val="Heading 2 Char"/>
    <w:basedOn w:val="DefaultParagraphFont"/>
    <w:link w:val="Heading2"/>
    <w:uiPriority w:val="9"/>
    <w:rsid w:val="00185D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D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D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D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D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D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D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D47"/>
    <w:rPr>
      <w:rFonts w:eastAsiaTheme="majorEastAsia" w:cstheme="majorBidi"/>
      <w:color w:val="272727" w:themeColor="text1" w:themeTint="D8"/>
    </w:rPr>
  </w:style>
  <w:style w:type="paragraph" w:styleId="Title">
    <w:name w:val="Title"/>
    <w:basedOn w:val="Normal"/>
    <w:next w:val="Normal"/>
    <w:link w:val="TitleChar"/>
    <w:uiPriority w:val="10"/>
    <w:qFormat/>
    <w:rsid w:val="00185D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D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D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D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D47"/>
    <w:pPr>
      <w:spacing w:before="160"/>
      <w:jc w:val="center"/>
    </w:pPr>
    <w:rPr>
      <w:i/>
      <w:iCs/>
      <w:color w:val="404040" w:themeColor="text1" w:themeTint="BF"/>
    </w:rPr>
  </w:style>
  <w:style w:type="character" w:customStyle="1" w:styleId="QuoteChar">
    <w:name w:val="Quote Char"/>
    <w:basedOn w:val="DefaultParagraphFont"/>
    <w:link w:val="Quote"/>
    <w:uiPriority w:val="29"/>
    <w:rsid w:val="00185D47"/>
    <w:rPr>
      <w:i/>
      <w:iCs/>
      <w:color w:val="404040" w:themeColor="text1" w:themeTint="BF"/>
    </w:rPr>
  </w:style>
  <w:style w:type="paragraph" w:styleId="ListParagraph">
    <w:name w:val="List Paragraph"/>
    <w:basedOn w:val="Normal"/>
    <w:uiPriority w:val="34"/>
    <w:qFormat/>
    <w:rsid w:val="00185D47"/>
    <w:pPr>
      <w:ind w:left="720"/>
      <w:contextualSpacing/>
    </w:pPr>
  </w:style>
  <w:style w:type="character" w:styleId="IntenseEmphasis">
    <w:name w:val="Intense Emphasis"/>
    <w:basedOn w:val="DefaultParagraphFont"/>
    <w:uiPriority w:val="21"/>
    <w:qFormat/>
    <w:rsid w:val="00185D47"/>
    <w:rPr>
      <w:i/>
      <w:iCs/>
      <w:color w:val="0F4761" w:themeColor="accent1" w:themeShade="BF"/>
    </w:rPr>
  </w:style>
  <w:style w:type="paragraph" w:styleId="IntenseQuote">
    <w:name w:val="Intense Quote"/>
    <w:basedOn w:val="Normal"/>
    <w:next w:val="Normal"/>
    <w:link w:val="IntenseQuoteChar"/>
    <w:uiPriority w:val="30"/>
    <w:qFormat/>
    <w:rsid w:val="00185D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D47"/>
    <w:rPr>
      <w:i/>
      <w:iCs/>
      <w:color w:val="0F4761" w:themeColor="accent1" w:themeShade="BF"/>
    </w:rPr>
  </w:style>
  <w:style w:type="character" w:styleId="IntenseReference">
    <w:name w:val="Intense Reference"/>
    <w:basedOn w:val="DefaultParagraphFont"/>
    <w:uiPriority w:val="32"/>
    <w:qFormat/>
    <w:rsid w:val="00185D47"/>
    <w:rPr>
      <w:b/>
      <w:bCs/>
      <w:smallCaps/>
      <w:color w:val="0F4761" w:themeColor="accent1" w:themeShade="BF"/>
      <w:spacing w:val="5"/>
    </w:rPr>
  </w:style>
  <w:style w:type="paragraph" w:styleId="TOCHeading">
    <w:name w:val="TOC Heading"/>
    <w:basedOn w:val="Heading1"/>
    <w:next w:val="Normal"/>
    <w:uiPriority w:val="39"/>
    <w:unhideWhenUsed/>
    <w:qFormat/>
    <w:rsid w:val="00066EEC"/>
    <w:pPr>
      <w:outlineLvl w:val="9"/>
    </w:pPr>
    <w:rPr>
      <w:kern w:val="0"/>
      <w:szCs w:val="32"/>
      <w:lang w:eastAsia="en-GB"/>
      <w14:ligatures w14:val="none"/>
    </w:rPr>
  </w:style>
  <w:style w:type="paragraph" w:styleId="TOC1">
    <w:name w:val="toc 1"/>
    <w:basedOn w:val="Normal"/>
    <w:next w:val="Normal"/>
    <w:autoRedefine/>
    <w:uiPriority w:val="39"/>
    <w:unhideWhenUsed/>
    <w:rsid w:val="00185D47"/>
    <w:pPr>
      <w:spacing w:after="100"/>
    </w:pPr>
  </w:style>
  <w:style w:type="character" w:styleId="Hyperlink">
    <w:name w:val="Hyperlink"/>
    <w:basedOn w:val="DefaultParagraphFont"/>
    <w:uiPriority w:val="99"/>
    <w:unhideWhenUsed/>
    <w:rsid w:val="00185D47"/>
    <w:rPr>
      <w:color w:val="467886" w:themeColor="hyperlink"/>
      <w:u w:val="single"/>
    </w:rPr>
  </w:style>
  <w:style w:type="paragraph" w:styleId="TOC2">
    <w:name w:val="toc 2"/>
    <w:basedOn w:val="Normal"/>
    <w:next w:val="Normal"/>
    <w:autoRedefine/>
    <w:uiPriority w:val="39"/>
    <w:unhideWhenUsed/>
    <w:rsid w:val="00773A58"/>
    <w:pPr>
      <w:tabs>
        <w:tab w:val="right" w:leader="dot" w:pos="9016"/>
      </w:tabs>
      <w:spacing w:after="100"/>
      <w:ind w:left="510"/>
    </w:pPr>
    <w:rPr>
      <w:noProof/>
    </w:rPr>
  </w:style>
  <w:style w:type="paragraph" w:styleId="Header">
    <w:name w:val="header"/>
    <w:basedOn w:val="Normal"/>
    <w:link w:val="HeaderChar"/>
    <w:uiPriority w:val="99"/>
    <w:unhideWhenUsed/>
    <w:rsid w:val="008231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318B"/>
  </w:style>
  <w:style w:type="paragraph" w:styleId="Footer">
    <w:name w:val="footer"/>
    <w:basedOn w:val="Normal"/>
    <w:link w:val="FooterChar"/>
    <w:uiPriority w:val="99"/>
    <w:unhideWhenUsed/>
    <w:rsid w:val="008231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318B"/>
  </w:style>
  <w:style w:type="character" w:styleId="UnresolvedMention">
    <w:name w:val="Unresolved Mention"/>
    <w:basedOn w:val="DefaultParagraphFont"/>
    <w:uiPriority w:val="99"/>
    <w:semiHidden/>
    <w:unhideWhenUsed/>
    <w:rsid w:val="004C648F"/>
    <w:rPr>
      <w:color w:val="605E5C"/>
      <w:shd w:val="clear" w:color="auto" w:fill="E1DFDD"/>
    </w:rPr>
  </w:style>
  <w:style w:type="paragraph" w:styleId="Revision">
    <w:name w:val="Revision"/>
    <w:hidden/>
    <w:uiPriority w:val="99"/>
    <w:semiHidden/>
    <w:rsid w:val="007310B5"/>
    <w:pPr>
      <w:spacing w:after="0" w:line="240" w:lineRule="auto"/>
    </w:pPr>
  </w:style>
  <w:style w:type="character" w:styleId="CommentReference">
    <w:name w:val="annotation reference"/>
    <w:basedOn w:val="DefaultParagraphFont"/>
    <w:uiPriority w:val="99"/>
    <w:semiHidden/>
    <w:unhideWhenUsed/>
    <w:rsid w:val="008C3A71"/>
    <w:rPr>
      <w:sz w:val="16"/>
      <w:szCs w:val="16"/>
    </w:rPr>
  </w:style>
  <w:style w:type="paragraph" w:styleId="CommentText">
    <w:name w:val="annotation text"/>
    <w:basedOn w:val="Normal"/>
    <w:link w:val="CommentTextChar"/>
    <w:uiPriority w:val="99"/>
    <w:unhideWhenUsed/>
    <w:rsid w:val="008C3A71"/>
    <w:pPr>
      <w:spacing w:line="240" w:lineRule="auto"/>
    </w:pPr>
    <w:rPr>
      <w:sz w:val="20"/>
      <w:szCs w:val="20"/>
    </w:rPr>
  </w:style>
  <w:style w:type="character" w:customStyle="1" w:styleId="CommentTextChar">
    <w:name w:val="Comment Text Char"/>
    <w:basedOn w:val="DefaultParagraphFont"/>
    <w:link w:val="CommentText"/>
    <w:uiPriority w:val="99"/>
    <w:rsid w:val="008C3A71"/>
    <w:rPr>
      <w:sz w:val="20"/>
      <w:szCs w:val="20"/>
    </w:rPr>
  </w:style>
  <w:style w:type="paragraph" w:styleId="CommentSubject">
    <w:name w:val="annotation subject"/>
    <w:basedOn w:val="CommentText"/>
    <w:next w:val="CommentText"/>
    <w:link w:val="CommentSubjectChar"/>
    <w:uiPriority w:val="99"/>
    <w:semiHidden/>
    <w:unhideWhenUsed/>
    <w:rsid w:val="008C3A71"/>
    <w:rPr>
      <w:b/>
      <w:bCs/>
    </w:rPr>
  </w:style>
  <w:style w:type="character" w:customStyle="1" w:styleId="CommentSubjectChar">
    <w:name w:val="Comment Subject Char"/>
    <w:basedOn w:val="CommentTextChar"/>
    <w:link w:val="CommentSubject"/>
    <w:uiPriority w:val="99"/>
    <w:semiHidden/>
    <w:rsid w:val="008C3A71"/>
    <w:rPr>
      <w:b/>
      <w:bCs/>
      <w:sz w:val="20"/>
      <w:szCs w:val="20"/>
    </w:rPr>
  </w:style>
  <w:style w:type="paragraph" w:customStyle="1" w:styleId="CoverTitle">
    <w:name w:val="Cover Title"/>
    <w:basedOn w:val="Normal"/>
    <w:uiPriority w:val="99"/>
    <w:semiHidden/>
    <w:qFormat/>
    <w:rsid w:val="004C5FF5"/>
    <w:pPr>
      <w:pBdr>
        <w:top w:val="single" w:sz="36" w:space="10" w:color="006F62"/>
        <w:left w:val="single" w:sz="36" w:space="10" w:color="006F62"/>
        <w:bottom w:val="single" w:sz="36" w:space="10" w:color="006F62"/>
        <w:right w:val="single" w:sz="36" w:space="10" w:color="006F62"/>
      </w:pBdr>
      <w:suppressAutoHyphens/>
      <w:autoSpaceDE w:val="0"/>
      <w:autoSpaceDN w:val="0"/>
      <w:adjustRightInd w:val="0"/>
      <w:spacing w:after="295" w:line="320" w:lineRule="atLeast"/>
      <w:textAlignment w:val="center"/>
    </w:pPr>
    <w:rPr>
      <w:rFonts w:ascii="Arial" w:eastAsia="Calibri" w:hAnsi="Arial" w:cs="MrEavesXLModOT"/>
      <w:b/>
      <w:color w:val="006F62"/>
      <w:kern w:val="0"/>
      <w:sz w:val="66"/>
      <w:szCs w:val="66"/>
      <w:lang w:eastAsia="en-GB"/>
      <w14:ligatures w14:val="none"/>
    </w:rPr>
  </w:style>
  <w:style w:type="character" w:customStyle="1" w:styleId="Cover-Date">
    <w:name w:val="Cover - Date"/>
    <w:basedOn w:val="DefaultParagraphFont"/>
    <w:rsid w:val="00530F93"/>
    <w:rPr>
      <w:color w:val="07716C"/>
      <w:sz w:val="36"/>
    </w:rPr>
  </w:style>
  <w:style w:type="character" w:styleId="PlaceholderText">
    <w:name w:val="Placeholder Text"/>
    <w:basedOn w:val="DefaultParagraphFont"/>
    <w:uiPriority w:val="99"/>
    <w:semiHidden/>
    <w:rsid w:val="000866C6"/>
    <w:rPr>
      <w:color w:val="666666"/>
    </w:rPr>
  </w:style>
  <w:style w:type="table" w:styleId="TableGrid">
    <w:name w:val="Table Grid"/>
    <w:basedOn w:val="TableNormal"/>
    <w:uiPriority w:val="39"/>
    <w:rsid w:val="007D7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D7240"/>
  </w:style>
  <w:style w:type="table" w:customStyle="1" w:styleId="ONRTable1">
    <w:name w:val="ONR Table 1"/>
    <w:basedOn w:val="TableNormal"/>
    <w:uiPriority w:val="99"/>
    <w:rsid w:val="00A51F0A"/>
    <w:pPr>
      <w:spacing w:after="0" w:line="240" w:lineRule="auto"/>
    </w:pPr>
    <w:rPr>
      <w:kern w:val="0"/>
      <w14:ligatures w14:val="none"/>
    </w:rPr>
    <w:tblPr>
      <w:tblInd w:w="0" w:type="nil"/>
      <w:tblBorders>
        <w:bottom w:val="single" w:sz="4" w:space="0" w:color="007836"/>
        <w:insideH w:val="single" w:sz="4" w:space="0" w:color="007836"/>
        <w:insideV w:val="single" w:sz="4" w:space="0" w:color="007836"/>
      </w:tblBorders>
      <w:tblCellMar>
        <w:top w:w="57" w:type="dxa"/>
        <w:left w:w="113" w:type="dxa"/>
        <w:bottom w:w="57" w:type="dxa"/>
        <w:right w:w="113" w:type="dxa"/>
      </w:tblCellMar>
    </w:tblPr>
    <w:tblStylePr w:type="firstRow">
      <w:rPr>
        <w:b/>
        <w:color w:val="auto"/>
      </w:rPr>
      <w:tblPr/>
      <w:tcPr>
        <w:tcBorders>
          <w:top w:val="nil"/>
          <w:left w:val="nil"/>
          <w:bottom w:val="nil"/>
          <w:right w:val="nil"/>
          <w:insideH w:val="nil"/>
          <w:insideV w:val="single" w:sz="4" w:space="0" w:color="007836"/>
          <w:tl2br w:val="nil"/>
          <w:tr2bl w:val="nil"/>
        </w:tcBorders>
        <w:shd w:val="clear" w:color="auto" w:fill="FCFAE1"/>
      </w:tcPr>
    </w:tblStylePr>
  </w:style>
  <w:style w:type="paragraph" w:customStyle="1" w:styleId="ONRTableText">
    <w:name w:val="ONR Table Text"/>
    <w:basedOn w:val="Normal"/>
    <w:uiPriority w:val="1"/>
    <w:qFormat/>
    <w:rsid w:val="00A51F0A"/>
    <w:pPr>
      <w:spacing w:before="60" w:after="60" w:line="252" w:lineRule="auto"/>
    </w:pPr>
    <w:rPr>
      <w:rFonts w:ascii="Arial" w:eastAsia="Calibri" w:hAnsi="Arial" w:cs="Arial"/>
      <w:kern w:val="0"/>
      <w:sz w:val="24"/>
      <w:lang w:bidi="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81850">
      <w:bodyDiv w:val="1"/>
      <w:marLeft w:val="0"/>
      <w:marRight w:val="0"/>
      <w:marTop w:val="0"/>
      <w:marBottom w:val="0"/>
      <w:divBdr>
        <w:top w:val="none" w:sz="0" w:space="0" w:color="auto"/>
        <w:left w:val="none" w:sz="0" w:space="0" w:color="auto"/>
        <w:bottom w:val="none" w:sz="0" w:space="0" w:color="auto"/>
        <w:right w:val="none" w:sz="0" w:space="0" w:color="auto"/>
      </w:divBdr>
    </w:div>
    <w:div w:id="697464640">
      <w:bodyDiv w:val="1"/>
      <w:marLeft w:val="0"/>
      <w:marRight w:val="0"/>
      <w:marTop w:val="0"/>
      <w:marBottom w:val="0"/>
      <w:divBdr>
        <w:top w:val="none" w:sz="0" w:space="0" w:color="auto"/>
        <w:left w:val="none" w:sz="0" w:space="0" w:color="auto"/>
        <w:bottom w:val="none" w:sz="0" w:space="0" w:color="auto"/>
        <w:right w:val="none" w:sz="0" w:space="0" w:color="auto"/>
      </w:divBdr>
    </w:div>
    <w:div w:id="792090693">
      <w:bodyDiv w:val="1"/>
      <w:marLeft w:val="0"/>
      <w:marRight w:val="0"/>
      <w:marTop w:val="0"/>
      <w:marBottom w:val="0"/>
      <w:divBdr>
        <w:top w:val="none" w:sz="0" w:space="0" w:color="auto"/>
        <w:left w:val="none" w:sz="0" w:space="0" w:color="auto"/>
        <w:bottom w:val="none" w:sz="0" w:space="0" w:color="auto"/>
        <w:right w:val="none" w:sz="0" w:space="0" w:color="auto"/>
      </w:divBdr>
    </w:div>
    <w:div w:id="882324376">
      <w:bodyDiv w:val="1"/>
      <w:marLeft w:val="0"/>
      <w:marRight w:val="0"/>
      <w:marTop w:val="0"/>
      <w:marBottom w:val="0"/>
      <w:divBdr>
        <w:top w:val="none" w:sz="0" w:space="0" w:color="auto"/>
        <w:left w:val="none" w:sz="0" w:space="0" w:color="auto"/>
        <w:bottom w:val="none" w:sz="0" w:space="0" w:color="auto"/>
        <w:right w:val="none" w:sz="0" w:space="0" w:color="auto"/>
      </w:divBdr>
    </w:div>
    <w:div w:id="941960956">
      <w:bodyDiv w:val="1"/>
      <w:marLeft w:val="0"/>
      <w:marRight w:val="0"/>
      <w:marTop w:val="0"/>
      <w:marBottom w:val="0"/>
      <w:divBdr>
        <w:top w:val="none" w:sz="0" w:space="0" w:color="auto"/>
        <w:left w:val="none" w:sz="0" w:space="0" w:color="auto"/>
        <w:bottom w:val="none" w:sz="0" w:space="0" w:color="auto"/>
        <w:right w:val="none" w:sz="0" w:space="0" w:color="auto"/>
      </w:divBdr>
    </w:div>
    <w:div w:id="1652249667">
      <w:bodyDiv w:val="1"/>
      <w:marLeft w:val="0"/>
      <w:marRight w:val="0"/>
      <w:marTop w:val="0"/>
      <w:marBottom w:val="0"/>
      <w:divBdr>
        <w:top w:val="none" w:sz="0" w:space="0" w:color="auto"/>
        <w:left w:val="none" w:sz="0" w:space="0" w:color="auto"/>
        <w:bottom w:val="none" w:sz="0" w:space="0" w:color="auto"/>
        <w:right w:val="none" w:sz="0" w:space="0" w:color="auto"/>
      </w:divBdr>
    </w:div>
    <w:div w:id="1848321975">
      <w:bodyDiv w:val="1"/>
      <w:marLeft w:val="0"/>
      <w:marRight w:val="0"/>
      <w:marTop w:val="0"/>
      <w:marBottom w:val="0"/>
      <w:divBdr>
        <w:top w:val="none" w:sz="0" w:space="0" w:color="auto"/>
        <w:left w:val="none" w:sz="0" w:space="0" w:color="auto"/>
        <w:bottom w:val="none" w:sz="0" w:space="0" w:color="auto"/>
        <w:right w:val="none" w:sz="0" w:space="0" w:color="auto"/>
      </w:divBdr>
    </w:div>
    <w:div w:id="193771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8" Type="http://schemas.openxmlformats.org/officeDocument/2006/relationships/hyperlink" Target="mailto:contact@onr.gov.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7" Type="http://schemas.openxmlformats.org/officeDocument/2006/relationships/image" Target="media/image3.jpeg"/><Relationship Id="rId2" Type="http://schemas.openxmlformats.org/officeDocument/2006/relationships/numbering" Target="numbering.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E7C8F-64D7-483A-BFDE-868F6314E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2414</Words>
  <Characters>13321</Characters>
  <Application>Microsoft Office Word</Application>
  <DocSecurity>0</DocSecurity>
  <Lines>422</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15665</CharactersWithSpaces>
  <SharedDoc>false</SharedDoc>
  <HLinks>
    <vt:vector size="42" baseType="variant">
      <vt:variant>
        <vt:i4>1114169</vt:i4>
      </vt:variant>
      <vt:variant>
        <vt:i4>38</vt:i4>
      </vt:variant>
      <vt:variant>
        <vt:i4>0</vt:i4>
      </vt:variant>
      <vt:variant>
        <vt:i4>5</vt:i4>
      </vt:variant>
      <vt:variant>
        <vt:lpwstr/>
      </vt:variant>
      <vt:variant>
        <vt:lpwstr>_Toc215582605</vt:lpwstr>
      </vt:variant>
      <vt:variant>
        <vt:i4>1114169</vt:i4>
      </vt:variant>
      <vt:variant>
        <vt:i4>32</vt:i4>
      </vt:variant>
      <vt:variant>
        <vt:i4>0</vt:i4>
      </vt:variant>
      <vt:variant>
        <vt:i4>5</vt:i4>
      </vt:variant>
      <vt:variant>
        <vt:lpwstr/>
      </vt:variant>
      <vt:variant>
        <vt:lpwstr>_Toc215582604</vt:lpwstr>
      </vt:variant>
      <vt:variant>
        <vt:i4>1114169</vt:i4>
      </vt:variant>
      <vt:variant>
        <vt:i4>26</vt:i4>
      </vt:variant>
      <vt:variant>
        <vt:i4>0</vt:i4>
      </vt:variant>
      <vt:variant>
        <vt:i4>5</vt:i4>
      </vt:variant>
      <vt:variant>
        <vt:lpwstr/>
      </vt:variant>
      <vt:variant>
        <vt:lpwstr>_Toc215582603</vt:lpwstr>
      </vt:variant>
      <vt:variant>
        <vt:i4>1114169</vt:i4>
      </vt:variant>
      <vt:variant>
        <vt:i4>20</vt:i4>
      </vt:variant>
      <vt:variant>
        <vt:i4>0</vt:i4>
      </vt:variant>
      <vt:variant>
        <vt:i4>5</vt:i4>
      </vt:variant>
      <vt:variant>
        <vt:lpwstr/>
      </vt:variant>
      <vt:variant>
        <vt:lpwstr>_Toc215582602</vt:lpwstr>
      </vt:variant>
      <vt:variant>
        <vt:i4>1114169</vt:i4>
      </vt:variant>
      <vt:variant>
        <vt:i4>14</vt:i4>
      </vt:variant>
      <vt:variant>
        <vt:i4>0</vt:i4>
      </vt:variant>
      <vt:variant>
        <vt:i4>5</vt:i4>
      </vt:variant>
      <vt:variant>
        <vt:lpwstr/>
      </vt:variant>
      <vt:variant>
        <vt:lpwstr>_Toc215582601</vt:lpwstr>
      </vt:variant>
      <vt:variant>
        <vt:i4>1114169</vt:i4>
      </vt:variant>
      <vt:variant>
        <vt:i4>8</vt:i4>
      </vt:variant>
      <vt:variant>
        <vt:i4>0</vt:i4>
      </vt:variant>
      <vt:variant>
        <vt:i4>5</vt:i4>
      </vt:variant>
      <vt:variant>
        <vt:lpwstr/>
      </vt:variant>
      <vt:variant>
        <vt:lpwstr>_Toc215582600</vt:lpwstr>
      </vt:variant>
      <vt:variant>
        <vt:i4>1572922</vt:i4>
      </vt:variant>
      <vt:variant>
        <vt:i4>2</vt:i4>
      </vt:variant>
      <vt:variant>
        <vt:i4>0</vt:i4>
      </vt:variant>
      <vt:variant>
        <vt:i4>5</vt:i4>
      </vt:variant>
      <vt:variant>
        <vt:lpwstr/>
      </vt:variant>
      <vt:variant>
        <vt:lpwstr>_Toc215582599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2026-07-06T13:15:00Z</dcterms:created>
  <dcterms:modified xsi:type="dcterms:W3CDTF">2026-07-06T13:15:00Z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5e003a-90eb-47c9-a506-ad47e7a0b281_Enabled">
    <vt:lpwstr>true</vt:lpwstr>
  </property>
  <property fmtid="{D5CDD505-2E9C-101B-9397-08002B2CF9AE}" pid="3" name="MSIP_Label_9e5e003a-90eb-47c9-a506-ad47e7a0b281_SetDate">
    <vt:lpwstr>2026-07-06T13:15:47Z</vt:lpwstr>
  </property>
  <property fmtid="{D5CDD505-2E9C-101B-9397-08002B2CF9AE}" pid="4" name="MSIP_Label_9e5e003a-90eb-47c9-a506-ad47e7a0b281_Method">
    <vt:lpwstr>Privileged</vt:lpwstr>
  </property>
  <property fmtid="{D5CDD505-2E9C-101B-9397-08002B2CF9AE}" pid="5" name="MSIP_Label_9e5e003a-90eb-47c9-a506-ad47e7a0b281_Name">
    <vt:lpwstr>OFFICIAL</vt:lpwstr>
  </property>
  <property fmtid="{D5CDD505-2E9C-101B-9397-08002B2CF9AE}" pid="6" name="MSIP_Label_9e5e003a-90eb-47c9-a506-ad47e7a0b281_SiteId">
    <vt:lpwstr>742775df-8077-48d6-81d0-1e82a1f52cb8</vt:lpwstr>
  </property>
  <property fmtid="{D5CDD505-2E9C-101B-9397-08002B2CF9AE}" pid="7" name="MSIP_Label_9e5e003a-90eb-47c9-a506-ad47e7a0b281_ActionId">
    <vt:lpwstr>cecb84fd-5761-4483-9ec5-8012bab048df</vt:lpwstr>
  </property>
  <property fmtid="{D5CDD505-2E9C-101B-9397-08002B2CF9AE}" pid="8" name="MSIP_Label_9e5e003a-90eb-47c9-a506-ad47e7a0b281_ContentBits">
    <vt:lpwstr>0</vt:lpwstr>
  </property>
  <property fmtid="{D5CDD505-2E9C-101B-9397-08002B2CF9AE}" pid="9" name="MSIP_Label_9e5e003a-90eb-47c9-a506-ad47e7a0b281_Tag">
    <vt:lpwstr>10, 0, 1, 1</vt:lpwstr>
  </property>
</Properties>
</file>